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6B4" w:rsidRDefault="00CF67D1">
      <w:r>
        <w:t xml:space="preserve">1 – Chave privada </w:t>
      </w:r>
    </w:p>
    <w:p w:rsidR="00CF67D1" w:rsidRDefault="00CF67D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CF67D1" w:rsidTr="00CF67D1">
        <w:tc>
          <w:tcPr>
            <w:tcW w:w="8488" w:type="dxa"/>
          </w:tcPr>
          <w:p w:rsidR="00CF67D1" w:rsidRDefault="00CF67D1">
            <w:r>
              <w:rPr>
                <w:rFonts w:ascii="Menlo" w:hAnsi="Menlo" w:cs="Menlo"/>
                <w:color w:val="000000"/>
              </w:rPr>
              <w:t>10616017686600105938055693347487648994650726412230198157816962155755402817169284495724094091412326092252374912212011939085458465195785158979801269010620047792728778620887217466857136735883814745415256725187304520150682731313981114578415701402743828865213645308000021735933702669787439167816369748273785965828104733213575432944050667954217306381307639445148136171850212650742367355866152884486120552678663478556713515612854221736631674420458882244236927295236507414103936013949684047642996191221528491058756374686485255945650845931952794689696285852190257772091805282470516125458298432602201231338203374918366178100229</w:t>
            </w:r>
          </w:p>
        </w:tc>
      </w:tr>
    </w:tbl>
    <w:p w:rsidR="00CF67D1" w:rsidRDefault="00CF67D1"/>
    <w:p w:rsidR="00CF67D1" w:rsidRDefault="00CF67D1">
      <w:r>
        <w:t>Chave publica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CF67D1" w:rsidTr="00CF67D1">
        <w:tc>
          <w:tcPr>
            <w:tcW w:w="8488" w:type="dxa"/>
          </w:tcPr>
          <w:p w:rsidR="00CF67D1" w:rsidRDefault="00CF67D1">
            <w:r>
              <w:rPr>
                <w:rFonts w:ascii="Menlo" w:hAnsi="Menlo" w:cs="Menlo"/>
                <w:color w:val="000000"/>
              </w:rPr>
              <w:t>65537</w:t>
            </w:r>
          </w:p>
        </w:tc>
      </w:tr>
    </w:tbl>
    <w:p w:rsidR="00CF67D1" w:rsidRDefault="00CF67D1"/>
    <w:p w:rsidR="00CF67D1" w:rsidRDefault="00CF67D1">
      <w:r>
        <w:t>Modulo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CF67D1" w:rsidTr="00CF67D1">
        <w:tc>
          <w:tcPr>
            <w:tcW w:w="8488" w:type="dxa"/>
          </w:tcPr>
          <w:p w:rsidR="00CF67D1" w:rsidRDefault="00CF67D1">
            <w:r>
              <w:rPr>
                <w:rFonts w:ascii="Menlo" w:hAnsi="Menlo" w:cs="Menlo"/>
                <w:color w:val="000000"/>
              </w:rPr>
              <w:t>16340793177694791621353218284855627502229482041438581785209156323877723522766362073332314500056124553349082711831238143876827663610310072669733324732813633468587875249009689999892340236738557600823911501482029648333966558520430756185866308636860800721974462093393086044293563939917312181252352777147734947095557806321768953464111101793803432314019129978826914881841910315851957097252543811644928142074916753350428076099399386961726722168252065645531520045323811763803861280985108477726965147674638935021113244573148882328250188596267038847979640060224994351377044754220244958327257276504707317273157962578165711887937</w:t>
            </w:r>
          </w:p>
        </w:tc>
      </w:tr>
    </w:tbl>
    <w:p w:rsidR="00CF67D1" w:rsidRDefault="00CF67D1">
      <w:bookmarkStart w:id="0" w:name="_GoBack"/>
      <w:bookmarkEnd w:id="0"/>
    </w:p>
    <w:sectPr w:rsidR="00CF67D1" w:rsidSect="002C64E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D2C" w:rsidRDefault="004D1D2C" w:rsidP="00CF67D1">
      <w:r>
        <w:separator/>
      </w:r>
    </w:p>
  </w:endnote>
  <w:endnote w:type="continuationSeparator" w:id="0">
    <w:p w:rsidR="004D1D2C" w:rsidRDefault="004D1D2C" w:rsidP="00CF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D2C" w:rsidRDefault="004D1D2C" w:rsidP="00CF67D1">
      <w:r>
        <w:separator/>
      </w:r>
    </w:p>
  </w:footnote>
  <w:footnote w:type="continuationSeparator" w:id="0">
    <w:p w:rsidR="004D1D2C" w:rsidRDefault="004D1D2C" w:rsidP="00CF67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D1"/>
    <w:rsid w:val="002C64E8"/>
    <w:rsid w:val="004D1D2C"/>
    <w:rsid w:val="006906B4"/>
    <w:rsid w:val="00C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1CB4EF"/>
  <w15:chartTrackingRefBased/>
  <w15:docId w15:val="{A02B6DC5-D13C-9D4D-B52F-37610436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67D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F67D1"/>
  </w:style>
  <w:style w:type="paragraph" w:styleId="Rodap">
    <w:name w:val="footer"/>
    <w:basedOn w:val="Normal"/>
    <w:link w:val="RodapChar"/>
    <w:uiPriority w:val="99"/>
    <w:unhideWhenUsed/>
    <w:rsid w:val="00CF67D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F67D1"/>
  </w:style>
  <w:style w:type="table" w:styleId="Tabelacomgrade">
    <w:name w:val="Table Grid"/>
    <w:basedOn w:val="Tabelanormal"/>
    <w:uiPriority w:val="39"/>
    <w:rsid w:val="00CF6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Guilherme Kohn</dc:creator>
  <cp:keywords/>
  <dc:description/>
  <cp:lastModifiedBy>Jorge Guilherme Kohn</cp:lastModifiedBy>
  <cp:revision>1</cp:revision>
  <dcterms:created xsi:type="dcterms:W3CDTF">2019-05-13T23:12:00Z</dcterms:created>
  <dcterms:modified xsi:type="dcterms:W3CDTF">2019-05-13T23:19:00Z</dcterms:modified>
</cp:coreProperties>
</file>