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29.png" ContentType="image/png"/>
  <Override PartName="/word/media/image10.png" ContentType="image/png"/>
  <Override PartName="/word/media/image5.png" ContentType="image/png"/>
  <Override PartName="/word/media/image28.png" ContentType="image/png"/>
  <Override PartName="/word/media/image4.png" ContentType="image/png"/>
  <Override PartName="/word/media/image27.png" ContentType="image/png"/>
  <Override PartName="/word/media/image3.png" ContentType="image/png"/>
  <Override PartName="/word/media/image26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4.png" ContentType="image/png"/>
  <Override PartName="/word/media/image2.png" ContentType="image/png"/>
  <Override PartName="/word/media/image25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Title"/>
        <w:spacing w:before="480" w:after="120"/>
        <w:ind w:firstLine="567"/>
        <w:rPr/>
      </w:pPr>
      <w:r>
        <w:rPr/>
        <w:t xml:space="preserve">Projeto UC – Inteligência Artificial </w:t>
      </w:r>
    </w:p>
    <w:p>
      <w:pPr>
        <w:pStyle w:val="Subtitle"/>
        <w:ind w:firstLine="567"/>
        <w:jc w:val="both"/>
        <w:rPr/>
      </w:pPr>
      <w:r>
        <w:rPr/>
        <w:t xml:space="preserve">Professores Responsáveis: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● 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Cleber Silva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● 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Vinicius </w:t>
      </w:r>
    </w:p>
    <w:p>
      <w:pPr>
        <w:pStyle w:val="Subtitle"/>
        <w:ind w:firstLine="567"/>
        <w:jc w:val="both"/>
        <w:rPr/>
      </w:pPr>
      <w:r>
        <w:rPr/>
        <w:t>Grupo: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b/>
          <w:bCs/>
          <w:sz w:val="24"/>
          <w:szCs w:val="24"/>
        </w:rPr>
        <w:t>Aluno1: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 Jorge Leandro Piva RA: 820268722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b/>
          <w:bCs/>
          <w:sz w:val="24"/>
          <w:szCs w:val="24"/>
        </w:rPr>
        <w:t>Aluno2:</w:t>
      </w:r>
      <w:bookmarkStart w:id="0" w:name="docs-internal-guid-0d88c2dd-7fff-be05-b4"/>
      <w:bookmarkEnd w:id="0"/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 Valério Vanuzi Pereira RA: 32213195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O que será o projeto?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O projeto da UC de Inteligência Artificial será fazer um Comitê de Classificadores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3238500" cy="3238500"/>
            <wp:effectExtent l="0" t="0" r="0" b="0"/>
            <wp:docPr id="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Ou seja, cada grupo analisará uma base de dados e aplicará métodos de IA para chegar a algum  resultado, após a aplicação desses métodos, deverá compará-los para chegar à conclusão de qual teve o  melhor resultado, melhor custo benefício, etc.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4352290" cy="3179445"/>
            <wp:effectExtent l="0" t="0" r="0" b="0"/>
            <wp:docPr id="2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229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Subtitle"/>
        <w:ind w:firstLine="567"/>
        <w:jc w:val="both"/>
        <w:rPr/>
      </w:pPr>
      <w:r>
        <w:rPr/>
        <w:t xml:space="preserve">Quais os métodos que poderão ser aplicados?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● 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Árvores de Decisão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● 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Naive Bayes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● 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Redes Neurais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● 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SVM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● 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KNN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● 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etc </w:t>
      </w:r>
    </w:p>
    <w:p>
      <w:pPr>
        <w:pStyle w:val="Subtitle"/>
        <w:ind w:firstLine="567"/>
        <w:jc w:val="both"/>
        <w:rPr/>
      </w:pPr>
      <w:r>
        <w:rPr/>
        <w:t xml:space="preserve">Base de dados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Foi escolhida um dataset no Kaggle sobre Fraudes bancárias. Esta UC está sendo ministrada simultaneamente com a UC de Análise de dados e Big Data, desta forma utilizamos o mesmo dataset para as duas atividades A3, porém, estamos utilizando técnicas de análise exploratória com Pandas e Numpy além de criação de alguns gráficos com Matplotlib e Seaborn para facilitar algumas visualizações, estas técnicas nos permite conhecer melhor os dados que serão utilizados nos algoritmos.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O dataset pode ser encontrado no site do Kaggle no link.</w:t>
      </w:r>
    </w:p>
    <w:p>
      <w:pPr>
        <w:pStyle w:val="Normal"/>
        <w:spacing w:lineRule="auto" w:line="360"/>
        <w:ind w:firstLine="567"/>
        <w:jc w:val="both"/>
        <w:rPr>
          <w:rStyle w:val="InternetLink"/>
          <w:rFonts w:ascii="Calibri" w:hAnsi="Calibri" w:eastAsia="Calibri" w:cs="Calibri" w:asciiTheme="majorHAnsi" w:cstheme="majorHAnsi" w:hAnsiTheme="majorHAnsi"/>
          <w:color w:val="1F497D" w:themeColor="text2"/>
          <w:sz w:val="24"/>
          <w:szCs w:val="24"/>
          <w:u w:val="none"/>
        </w:rPr>
      </w:pPr>
      <w:hyperlink r:id="rId4">
        <w:r>
          <w:rPr>
            <w:rStyle w:val="InternetLink"/>
            <w:rFonts w:eastAsia="Calibri" w:cs="Calibri" w:ascii="Calibri" w:hAnsi="Calibri" w:asciiTheme="majorHAnsi" w:cstheme="majorHAnsi" w:hAnsiTheme="majorHAnsi"/>
            <w:color w:val="1F497D" w:themeColor="text2"/>
            <w:sz w:val="24"/>
            <w:szCs w:val="24"/>
            <w:u w:val="none"/>
          </w:rPr>
          <w:t>https://www.kaggle.com/datasets/chitwanmanchanda/fraudulent-transactions-data</w:t>
        </w:r>
      </w:hyperlink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Se por algum motivo o Kaggle remover o dataset do ar fizemos um backup no google drive que pode ser baixado por qualquer pessoa através do link: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color w:val="1F497D" w:themeColor="text2"/>
          <w:sz w:val="24"/>
          <w:szCs w:val="24"/>
        </w:rPr>
      </w:pPr>
      <w:hyperlink r:id="rId5">
        <w:r>
          <w:rPr>
            <w:rStyle w:val="InternetLink"/>
            <w:rFonts w:eastAsia="Calibri" w:cs="Calibri" w:ascii="Calibri" w:hAnsi="Calibri" w:asciiTheme="majorHAnsi" w:cstheme="majorHAnsi" w:hAnsiTheme="majorHAnsi"/>
            <w:color w:val="1F497D" w:themeColor="text2"/>
            <w:sz w:val="24"/>
            <w:szCs w:val="24"/>
            <w:u w:val="none"/>
          </w:rPr>
          <w:t>https://drive.google.com/file/d/1Uwtd9_sW51Au0M1RtDBCGHL7Q9Ar14Gu/view?usp=sharing</w:t>
        </w:r>
      </w:hyperlink>
      <w:r>
        <w:rPr>
          <w:rStyle w:val="InternetLink"/>
          <w:rFonts w:eastAsia="Calibri" w:cs="Calibri" w:ascii="Calibri" w:hAnsi="Calibri" w:asciiTheme="majorHAnsi" w:cstheme="majorHAnsi" w:hAnsiTheme="majorHAnsi"/>
          <w:color w:val="1F497D" w:themeColor="text2"/>
          <w:sz w:val="24"/>
          <w:szCs w:val="24"/>
          <w:u w:val="none"/>
        </w:rPr>
        <w:t xml:space="preserve">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Este dataset é muito grande, já que estamos falando de IA e Análise de Dados e “Big Data” tentamos pelo menos trazer um V desse big data com um conjunto de dados que não seria possível nem abri-lo no excel, ou seja, teriamos que analisar com técnicas mais avançadas.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As dimesões desse relatório são 6362620 linhas e 11 colunas, após subir o CSV em um dataset do pandas foi possível utilizar a função info para descobrir essas dimensões.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cstheme="majorHAnsi" w:ascii="Calibri" w:hAnsi="Calibri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27725" cy="3166110"/>
            <wp:effectExtent l="0" t="0" r="0" b="0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Este dataset possuí 11 colunas sendo elas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eastAsia="Calibri" w:cs="Calibri" w:ascii="Calibri" w:hAnsi="Calibri" w:asciiTheme="majorHAnsi" w:cstheme="majorHAnsi" w:hAnsiTheme="majorHAnsi"/>
          <w:color w:val="3C4043"/>
          <w:sz w:val="24"/>
          <w:szCs w:val="24"/>
        </w:rPr>
        <w:t>step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 - mapeia uma unidade de tempo no mundo real. Neste caso, 1 passo é 1 hora de tempo. Total de etapas 744 (simulação de 30 dias).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type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- CASH-IN, CASH-OUT, DEBIT, PAYMENT e TRANSFER.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amount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- valor da transação em moeda local.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nameOrig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 - cliente que iniciou a transação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oldbalanceOrg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 - saldo inicial antes da transação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newbalanceOrig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 - novo saldo após a transação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nameDest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 - cliente que é o destinatário da transação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oldbalanceDest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 - destinatário do saldo inicial antes da transação. Observe que não há informações para clientes que começam com M (Comerciantes).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newbalanceDest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 - novo destinatário do saldo após a transação. Observe que não há informações para clientes que começam com M (Comerciantes).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isFraud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 - São as transações feitas pelos agentes fraudulentos dentro da simulação. Neste conjunto de dados específico, o comportamento fraudulento dos agentes visa lucrar tomando controle ou contas de clientes e tentando esvaziar os fundos transferindo para outra conta e depois sacando do sistema.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Style w:val="StrongEmphasis"/>
          <w:rFonts w:cs="Calibri" w:ascii="Calibri" w:hAnsi="Calibri" w:asciiTheme="majorHAnsi" w:cstheme="majorHAnsi" w:hAnsiTheme="majorHAnsi"/>
          <w:color w:val="3C4043"/>
          <w:sz w:val="24"/>
          <w:szCs w:val="24"/>
        </w:rPr>
        <w:t>isFlaggedFraud</w:t>
      </w:r>
      <w:r>
        <w:rPr>
          <w:rFonts w:cs="Calibri" w:ascii="Calibri" w:hAnsi="Calibri" w:asciiTheme="majorHAnsi" w:cstheme="majorHAnsi" w:hAnsiTheme="majorHAnsi"/>
          <w:color w:val="3C4043"/>
          <w:sz w:val="24"/>
          <w:szCs w:val="24"/>
        </w:rPr>
        <w:t> - O modelo de negócios visa controlar transferências massivas de uma conta para outra e sinaliza tentativas ilegais. É uma flag criada pelo próprio modelo.</w:t>
      </w:r>
    </w:p>
    <w:p>
      <w:pPr>
        <w:pStyle w:val="Subtitle"/>
        <w:ind w:firstLine="567"/>
        <w:jc w:val="both"/>
        <w:rPr/>
      </w:pPr>
      <w:r>
        <w:rPr/>
        <w:t xml:space="preserve">Como chegar aos resultados?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● 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Estudar a base para entende-la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Toda a análise exploratória, os gráficos gerados além dos algoritmos utilizados estão disponíveis no github no repositório: </w:t>
      </w:r>
      <w:hyperlink r:id="rId7">
        <w:r>
          <w:rPr>
            <w:rStyle w:val="InternetLink"/>
            <w:rFonts w:eastAsia="Calibri" w:cs="Calibri" w:ascii="Calibri" w:hAnsi="Calibri" w:asciiTheme="majorHAnsi" w:cstheme="majorHAnsi" w:hAnsiTheme="majorHAnsi"/>
            <w:color w:val="000000"/>
            <w:sz w:val="24"/>
            <w:szCs w:val="24"/>
            <w:u w:val="none"/>
          </w:rPr>
          <w:t>https://github.com/jorgelpiva/A3_IAvsBigData</w:t>
        </w:r>
      </w:hyperlink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A análise está sendo conduzida em um jupyter notebook </w:t>
      </w:r>
      <w:hyperlink r:id="rId8">
        <w:r>
          <w:rPr>
            <w:rStyle w:val="InternetLink"/>
            <w:rFonts w:eastAsia="Calibri" w:cs="Calibri" w:ascii="Calibri" w:hAnsi="Calibri" w:asciiTheme="majorHAnsi" w:cstheme="majorHAnsi" w:hAnsiTheme="majorHAnsi"/>
            <w:color w:val="000000"/>
            <w:sz w:val="24"/>
            <w:szCs w:val="24"/>
            <w:u w:val="none"/>
          </w:rPr>
          <w:t>analise_exploratoria.ipynb</w:t>
        </w:r>
      </w:hyperlink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Primeiramente importamos o arquivo.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4781550" cy="1581150"/>
            <wp:effectExtent l="0" t="0" r="0" b="0"/>
            <wp:docPr id="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Depois verificamos se haviam valores nulos: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324475" cy="3629025"/>
            <wp:effectExtent l="0" t="0" r="0" b="0"/>
            <wp:docPr id="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Coletamos maiores informações sobre a base de dados.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523230" cy="3041015"/>
            <wp:effectExtent l="0" t="0" r="0" b="0"/>
            <wp:docPr id="6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 demos uma olhada nos dados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523230" cy="2608580"/>
            <wp:effectExtent l="0" t="0" r="0" b="0"/>
            <wp:docPr id="7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>Também utilizamos a função describe para entender os valores.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523230" cy="1560195"/>
            <wp:effectExtent l="0" t="0" r="0" b="0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Depois criamos mais 3 colunas no dataset o prefixo do nameDest, o Prefixo do nameOri que seria a primeira letra de cada nome.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523230" cy="883285"/>
            <wp:effectExtent l="0" t="0" r="0" b="0"/>
            <wp:docPr id="9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Criamos uma faixa para os valores das transações.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688330" cy="3858260"/>
            <wp:effectExtent l="0" t="0" r="0" b="0"/>
            <wp:docPr id="10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85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Depois demos mais uma olhadinha de como ficou: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760085" cy="1894205"/>
            <wp:effectExtent l="0" t="0" r="0" b="0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Aí fizemos o describe só nas colunas de texto.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760085" cy="1278890"/>
            <wp:effectExtent l="0" t="0" r="0" b="0"/>
            <wp:docPr id="12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 somente nas colunas numéricas também.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cstheme="majorHAnsi" w:ascii="Calibri" w:hAnsi="Calibri"/>
          <w:sz w:val="24"/>
          <w:szCs w:val="24"/>
        </w:rPr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760085" cy="1423035"/>
            <wp:effectExtent l="0" t="0" r="0" b="0"/>
            <wp:docPr id="13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Então descobrimos que existiam dois prefixos de nameDest, C e M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4436110" cy="5692140"/>
            <wp:effectExtent l="0" t="0" r="0" b="0"/>
            <wp:docPr id="14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569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Descobrimos que 1/3 dos prefixos era M mas nenhum deles foi fraudado.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760085" cy="1593215"/>
            <wp:effectExtent l="0" t="0" r="0" b="0"/>
            <wp:docPr id="15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59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E junto com esta descoberta veio uma informação bombástica, a quantidade de fraudes era muito pequena. 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317490" cy="5670550"/>
            <wp:effectExtent l="0" t="0" r="0" b="0"/>
            <wp:docPr id="16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7490" cy="567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Dentro de uma base de 6 milhões de registros apenas 8 mil eram fraudulentas, o que dificulta muito para os algoritmos de IA e para nós mesmo conduzirmos análises, a partir deste momento, deveríamos trabalhar sempre olhando para o geral e para as operações fraudulentas de forma apartada.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Tentamos identificar outliers através de um box-plot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760085" cy="6181725"/>
            <wp:effectExtent l="0" t="0" r="0" b="0"/>
            <wp:docPr id="17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 descobrimos que tinhamos muitos outliers.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Então plotamos um scatterplot e ficou evidente que tínhamos um outlier, um momento de sazonalidade entre as transações ok e havia regularidade entre as transações fraudadas.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760085" cy="5678170"/>
            <wp:effectExtent l="0" t="0" r="0" b="0"/>
            <wp:docPr id="18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Aparentemente as transações fraudulentas possuem uma regularidade e ela está bem abaixo das transações de maior valor, porém, na regularidade, as trasações fraudulentas possuem uma média de valor maior do que o dataset geral.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Isso fica evidente quando dividimos o dataset entre transações fraudadas e não fraudadas, quando aplicamos a função describe a média fica evidente.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4848225" cy="4267200"/>
            <wp:effectExtent l="0" t="0" r="0" b="0"/>
            <wp:docPr id="19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42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Então tendo a noção da complexidade do que acontece, começamos a aplicar os algoritmos de machine learning em nossa variável target que foi escolhida o </w:t>
      </w:r>
      <w:r>
        <w:rPr>
          <w:rFonts w:cs="Calibri" w:ascii="Calibri" w:hAnsi="Calibri" w:asciiTheme="majorHAnsi" w:cstheme="majorHAnsi" w:hAnsiTheme="majorHAnsi"/>
          <w:b/>
          <w:sz w:val="24"/>
          <w:szCs w:val="24"/>
        </w:rPr>
        <w:t>isFraud</w:t>
      </w:r>
      <w:r>
        <w:rPr>
          <w:rFonts w:cs="Calibri" w:ascii="Calibri" w:hAnsi="Calibri" w:asciiTheme="majorHAnsi" w:cstheme="majorHAnsi" w:hAnsiTheme="majorHAnsi"/>
          <w:bCs/>
          <w:sz w:val="24"/>
          <w:szCs w:val="24"/>
        </w:rPr>
        <w:t xml:space="preserve">.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bCs/>
          <w:sz w:val="24"/>
          <w:szCs w:val="24"/>
        </w:rPr>
        <w:t xml:space="preserve">Criamos um novo dataset para gravar os dados como tempo de excecução e os resultados. 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Fizemos alguns pré processamentos, primeiramente com a transformação do dataset geral para um dataset apenas com tipos numéricos com a biblioteca label encoder do sklearn 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27725" cy="2533015"/>
            <wp:effectExtent l="0" t="0" r="0" b="0"/>
            <wp:docPr id="20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Dividimos o dataset em 70% para treino e 30% para teste com a biblioteca train_test_split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27725" cy="800100"/>
            <wp:effectExtent l="0" t="0" r="0" b="0"/>
            <wp:docPr id="21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Então processamos os resultados com a árvore de decisão: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27725" cy="2753360"/>
            <wp:effectExtent l="0" t="0" r="0" b="0"/>
            <wp:docPr id="22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Como comentado anteriormente medimos o resultado geral, de forma a olhar os acertos apenas nas fraudes e olhando também os acertos dos não fraudados, para nossa supresa a árvore de decisão entregou um resultado geral de 99,99% e de fraudados de 86% um número fomidável para o nível de complexidade do dataset, porém, fizemos os outros modelos.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Cabe ressaltar que como temos 99,99% dos registros como transações normais, caso um algoritmo colocasse todas as ocorrências como isFraud = 0 o algoritmo acertaria 99,99% do geral e 0% dos fraudados por isso temos que dividir os acertos para mensurar a eficácia.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Antes de prosseguir, fizemos um pré processamento para padronização dos valores, do contrário, alguns algoritmos como o KNN iriam dar erro, esse pré processamento foi feito com a biblioteca StandardScaler também do sckitlearn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39790" cy="687070"/>
            <wp:effectExtent l="0" t="0" r="0" b="0"/>
            <wp:docPr id="23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68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Então fizemos a regressão logística.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27725" cy="3092450"/>
            <wp:effectExtent l="0" t="0" r="0" b="0"/>
            <wp:docPr id="24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Tivemos um resultado interessante, cerca de 44% de acerto para as fraudes mas bem abaixo da árvore de decisão.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Então partimos para a rede neural MLP, e aí tivemos uma grande decepção: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27725" cy="3205480"/>
            <wp:effectExtent l="0" t="0" r="0" b="0"/>
            <wp:docPr id="25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Foi um resultado de menos de 4% inconformados, mudamos alguns parâmetros e rodamos de novo.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27725" cy="3524250"/>
            <wp:effectExtent l="0" t="0" r="0" b="0"/>
            <wp:docPr id="26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 xml:space="preserve">Então percebemos que precisamos estudar mais os parametros para conseguir uma melhor avaliação, como os tempos de execução estavam crescendo à medida que estávamos aumentando o número de camadas da rede neural estávamos caminhando em direção ao </w:t>
      </w:r>
      <w:r>
        <w:rPr>
          <w:rFonts w:cs="Calibri" w:ascii="Calibri" w:hAnsi="Calibri" w:asciiTheme="majorHAnsi" w:cstheme="majorHAnsi" w:hAnsiTheme="majorHAnsi"/>
          <w:i/>
          <w:iCs/>
          <w:sz w:val="24"/>
          <w:szCs w:val="24"/>
        </w:rPr>
        <w:t>DeepLearning</w:t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>, decidimos passar para o próximo algoritmo o SVC 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 o SVC se saiu muito melhor que a rede neural MLP mas abaixo da regressão logística e muito abaixo da Árvore de Decisão com apenas 33% de acertos nas operações fraudulentas.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Ficamos convictos que teríamos um melhor aproveitamento com o naive bayes então seguimos para o mesmo.</w:t>
      </w:r>
    </w:p>
    <w:p>
      <w:pPr>
        <w:pStyle w:val="Normal"/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27725" cy="3137535"/>
            <wp:effectExtent l="0" t="0" r="0" b="0"/>
            <wp:docPr id="27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E novamente tivemos uma leve decepção, quando o Naive Bayes acertou apenas 17% das fraudes nossa útlima esperança para elevar a taxa de acerto era o KNN.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Rodamos o KNN e ele bateu todos os anteriores, menos a Árvore de Decisão chegando a quase 53% de acertos.</w:t>
      </w:r>
    </w:p>
    <w:p>
      <w:pPr>
        <w:pStyle w:val="Normal"/>
        <w:tabs>
          <w:tab w:val="clear" w:pos="720"/>
          <w:tab w:val="left" w:pos="0" w:leader="none"/>
        </w:tabs>
        <w:spacing w:lineRule="auto" w:line="360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/>
        <w:drawing>
          <wp:inline distT="0" distB="0" distL="0" distR="0">
            <wp:extent cx="5927725" cy="3137535"/>
            <wp:effectExtent l="0" t="0" r="0" b="0"/>
            <wp:docPr id="28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Confrome mencionado, criamos um dataset para computar os valores do experimento e no final da execução ele ficou da seguinte forma:</w:t>
      </w:r>
    </w:p>
    <w:p>
      <w:pPr>
        <w:pStyle w:val="Normal"/>
        <w:spacing w:lineRule="auto" w:line="360"/>
        <w:ind w:left="142" w:firstLine="425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27725" cy="2030095"/>
            <wp:effectExtent l="0" t="0" r="0" b="0"/>
            <wp:wrapSquare wrapText="largest"/>
            <wp:docPr id="29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7725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Calibri" w:ascii="Calibri" w:hAnsi="Calibri" w:asciiTheme="majorHAnsi" w:cstheme="majorHAnsi" w:hAnsiTheme="majorHAnsi"/>
          <w:sz w:val="24"/>
          <w:szCs w:val="24"/>
        </w:rPr>
        <w:t>Além da primeira execução ter sido a mais assertiva ela também foi uma das execuções mais rápidas.</w:t>
      </w:r>
    </w:p>
    <w:p>
      <w:pPr>
        <w:pStyle w:val="Normal"/>
        <w:spacing w:lineRule="auto" w:line="240"/>
        <w:rPr>
          <w:rFonts w:ascii="Calibri" w:hAnsi="Calibri" w:eastAsia="Georgia" w:cs="Calibri" w:asciiTheme="majorHAnsi" w:cstheme="majorHAnsi" w:hAnsiTheme="majorHAnsi"/>
          <w:b/>
          <w:b/>
          <w:bCs/>
          <w:iCs/>
          <w:sz w:val="28"/>
          <w:szCs w:val="28"/>
        </w:rPr>
      </w:pPr>
      <w:r>
        <w:rPr>
          <w:rFonts w:eastAsia="Georgia" w:cs="Calibri" w:cstheme="majorHAnsi" w:ascii="Calibri" w:hAnsi="Calibri"/>
          <w:b/>
          <w:bCs/>
          <w:iCs/>
          <w:sz w:val="28"/>
          <w:szCs w:val="28"/>
        </w:rPr>
      </w:r>
      <w:r>
        <w:br w:type="page"/>
      </w:r>
    </w:p>
    <w:p>
      <w:pPr>
        <w:pStyle w:val="Subtitle"/>
        <w:ind w:firstLine="567"/>
        <w:jc w:val="both"/>
        <w:rPr/>
      </w:pPr>
      <w:r>
        <w:rPr/>
        <w:t>Conclusão</w:t>
      </w:r>
    </w:p>
    <w:p>
      <w:pPr>
        <w:pStyle w:val="Normal"/>
        <w:spacing w:lineRule="auto" w:line="360"/>
        <w:ind w:firstLine="567"/>
        <w:jc w:val="both"/>
        <w:rPr>
          <w:rFonts w:ascii="Calibri" w:hAnsi="Calibri" w:cs="Calibri" w:asciiTheme="majorHAnsi" w:cstheme="majorHAnsi" w:hAnsiTheme="majorHAnsi"/>
          <w:sz w:val="24"/>
          <w:szCs w:val="24"/>
        </w:rPr>
      </w:pPr>
      <w:r>
        <w:rPr>
          <w:rFonts w:cs="Calibri" w:ascii="Calibri" w:hAnsi="Calibri" w:asciiTheme="majorHAnsi" w:cstheme="majorHAnsi" w:hAnsiTheme="majorHAnsi"/>
          <w:sz w:val="24"/>
          <w:szCs w:val="24"/>
        </w:rPr>
        <w:t>Neste caso então podemos dizer que a primeira opção era a opção mais viável, mas como saber sem testar? Tivemos que fazer diversas baterias de teste para saber que a primeira opção era a mais viável, e se tivéssemos começado pelo KNN teríamos um valor bom, mas que poderia ser melhorado. Se tivéssemos rodado a árvore de decissão por último, só então teríamos encontrado o melhor aproveitamento, e ainda rodamos o MLP duas vezes, essa é rotina de um Cientista de Dados, de um Engenheiro de IA, experimentação e teste, vale lembrar que a ciência vive de testes, pesquisas e experimentos e vale muito a pena fazer todo este caminho mesmo que seja para descobrir no final que o primeiro era o mais assertivo, sabendo que você utilizou de todo o seu conhecimento e recursos disponíveis a fim de entregar o melhor resultado, todos os testes e resultados obtidos são execução de algoritmos complexos que demandam grande poder computacional em um dataset de mais de 6 milhões de linhas, este projeto pode ser aprimorado futuramente com o estudo mais especializado dos parâmetros presentes na biblioteca do sklearn e também com o uso de novas bibliotecas como o tensor flow e o pytorch, porém, é muito satisfatório saber que treinamos 7 modelos de aprendizado de máquina e conseguimos uma acurácia de 86% em identificar fraudes, com uma especialização maior podemos trazer dados ainda mais assertivos, mas para este estudo preliminar ficamos muito satisfeitos com os resultados e interessados em testar os modelos em outros datasets talvez com mais variáveis categóricas, talvez com uma variável target com um percentual maior de positivos, nestas situações, pode ser que a rede neural MLP saia melhor que a Árvore de Decisão ou o Modelo SVC? É possível, mas só será possível descobrir se houver, experimentação, teste e metodologia científica e vontade de tirar informações úteis dos dados.</w:t>
      </w:r>
    </w:p>
    <w:sectPr>
      <w:type w:val="nextPage"/>
      <w:pgSz w:w="12240" w:h="15840"/>
      <w:pgMar w:left="1440" w:right="1446" w:gutter="0" w:header="0" w:top="1423" w:footer="0" w:bottom="1632"/>
      <w:pgNumType w:start="1" w:fmt="decimal"/>
      <w:formProt w:val="false"/>
      <w:textDirection w:val="lrTb"/>
      <w:docGrid w:type="default" w:linePitch="100" w:charSpace="8192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30"/>
  <w:defaultTabStop w:val="720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hyphenationZone w:val="425"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pt-BR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Heading1">
    <w:name w:val="Heading 1"/>
    <w:basedOn w:val="LOnormal"/>
    <w:next w:val="LOnormal"/>
    <w:uiPriority w:val="9"/>
    <w:qFormat/>
    <w:pPr>
      <w:keepNext w:val="true"/>
      <w:keepLines/>
      <w:spacing w:lineRule="auto" w:line="240"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20" w:after="40"/>
      <w:outlineLvl w:val="4"/>
    </w:pPr>
    <w:rPr>
      <w:b/>
    </w:rPr>
  </w:style>
  <w:style w:type="paragraph" w:styleId="Heading6">
    <w:name w:val="Heading 6"/>
    <w:basedOn w:val="LOnormal"/>
    <w:next w:val="LOnormal"/>
    <w:uiPriority w:val="9"/>
    <w:semiHidden/>
    <w:unhideWhenUsed/>
    <w:qFormat/>
    <w:pPr>
      <w:keepNext w:val="true"/>
      <w:keepLines/>
      <w:spacing w:lineRule="auto" w:line="240"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InternetLink">
    <w:name w:val="Hyperlink"/>
    <w:rPr>
      <w:color w:val="000080"/>
      <w:u w:val="single"/>
    </w:rPr>
  </w:style>
  <w:style w:type="character" w:styleId="StrongEmphasis" w:customStyle="1">
    <w:name w:val="Strong Emphasis"/>
    <w:qFormat/>
    <w:rPr>
      <w:b/>
      <w:bCs/>
    </w:rPr>
  </w:style>
  <w:style w:type="paragraph" w:styleId="Heading" w:customStyle="1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LOnormal" w:customStyle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pt-BR" w:eastAsia="zh-CN" w:bidi="hi-IN"/>
    </w:rPr>
  </w:style>
  <w:style w:type="paragraph" w:styleId="Title">
    <w:name w:val="Title"/>
    <w:basedOn w:val="LOnormal"/>
    <w:next w:val="LOnormal"/>
    <w:uiPriority w:val="10"/>
    <w:qFormat/>
    <w:rsid w:val="00d6264b"/>
    <w:pPr>
      <w:keepNext w:val="true"/>
      <w:keepLines/>
      <w:spacing w:lineRule="auto" w:line="240" w:before="480" w:after="120"/>
    </w:pPr>
    <w:rPr>
      <w:b/>
      <w:sz w:val="52"/>
      <w:szCs w:val="52"/>
    </w:rPr>
  </w:style>
  <w:style w:type="paragraph" w:styleId="Subtitle">
    <w:name w:val="Subtitle"/>
    <w:basedOn w:val="LOnormal"/>
    <w:next w:val="LOnormal"/>
    <w:uiPriority w:val="11"/>
    <w:qFormat/>
    <w:rsid w:val="00d6264b"/>
    <w:pPr>
      <w:keepNext w:val="true"/>
      <w:keepLines/>
      <w:spacing w:lineRule="auto" w:line="240" w:before="360" w:after="80"/>
    </w:pPr>
    <w:rPr>
      <w:rFonts w:ascii="Calibri" w:hAnsi="Calibri" w:eastAsia="Georgia" w:cs="Calibri" w:asciiTheme="majorHAnsi" w:cstheme="majorHAnsi" w:hAnsiTheme="majorHAnsi"/>
      <w:b/>
      <w:bCs/>
      <w:iCs/>
      <w:sz w:val="28"/>
      <w:szCs w:val="2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s://www.kaggle.com/datasets/chitwanmanchanda/fraudulent-transactions-data" TargetMode="External"/><Relationship Id="rId5" Type="http://schemas.openxmlformats.org/officeDocument/2006/relationships/hyperlink" Target="https://drive.google.com/file/d/1Uwtd9_sW51Au0M1RtDBCGHL7Q9Ar14Gu/view?usp=sharing" TargetMode="External"/><Relationship Id="rId6" Type="http://schemas.openxmlformats.org/officeDocument/2006/relationships/image" Target="media/image3.png"/><Relationship Id="rId7" Type="http://schemas.openxmlformats.org/officeDocument/2006/relationships/hyperlink" Target="https://github.com/jorgelpiva/A3_IAvsBigData" TargetMode="External"/><Relationship Id="rId8" Type="http://schemas.openxmlformats.org/officeDocument/2006/relationships/hyperlink" Target="https://github.com/jorgelpiva/A3_IAvsBigData/blob/main/analise_exploratoria.ipynb" TargetMode="External"/><Relationship Id="rId9" Type="http://schemas.openxmlformats.org/officeDocument/2006/relationships/image" Target="media/image4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fontTable" Target="fontTable.xml"/><Relationship Id="rId36" Type="http://schemas.openxmlformats.org/officeDocument/2006/relationships/settings" Target="settings.xml"/><Relationship Id="rId3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Application>LibreOffice/7.3.7.2$Linux_X86_64 LibreOffice_project/30$Build-2</Application>
  <AppVersion>15.0000</AppVersion>
  <Pages>19</Pages>
  <Words>1565</Words>
  <Characters>8283</Characters>
  <CharactersWithSpaces>9794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2023-06-10T21:33:00Z</dcterms:created>
  <dc:creator/>
  <dc:description/>
  <dc:language>pt-BR</dc:language>
  <cp:lastModifiedBy/>
  <cp:lastPrinted>2023-06-10T22:17:00Z</cp:lastPrinted>
  <dcterms:modified xsi:type="dcterms:W3CDTF">2023-06-11T15:43:27Z</dcterms:modified>
  <cp:revision>10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