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F5C1E4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2372C5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Jose Carlos Amarillo Montaño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452FB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26/08</w:t>
            </w:r>
            <w:r w:rsidR="002372C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/2015</w:t>
            </w:r>
          </w:p>
        </w:tc>
      </w:tr>
      <w:tr w:rsidR="00C42D68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C42D68" w:rsidRPr="00460988" w:rsidRDefault="00C42D68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C42D68" w:rsidRPr="00460988" w:rsidRDefault="00C42D68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  <w:tc>
          <w:tcPr>
            <w:tcW w:w="2409" w:type="dxa"/>
            <w:shd w:val="clear" w:color="auto" w:fill="FFFFFF"/>
            <w:vAlign w:val="center"/>
          </w:tcPr>
          <w:p w:rsidR="00C42D68" w:rsidRDefault="00C42D68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Carlos Humberto Gonzalez</w:t>
            </w:r>
            <w:r w:rsidR="0079577D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V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C42D68" w:rsidRDefault="00C42D68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22/09/2015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452FB4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26/08</w:t>
            </w:r>
            <w:r w:rsidR="002372C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/2015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2372C5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Jose Carlos Amarillo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EndPr/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2372C5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OSF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2372C5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Crítico al Negocio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EndPr/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2372C5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  <w:t>BSS-Contabilidad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2372C5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Incidente / Error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E47B9B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35pt;height:13.2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5" type="#_x0000_t75" style="width:10.35pt;height:13.2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7" type="#_x0000_t75" style="width:10.35pt;height:13.25pt" o:ole="">
                        <v:imagedata r:id="rId12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9" type="#_x0000_t75" style="width:10.35pt;height:13.25pt" o:ole="">
                        <v:imagedata r:id="rId12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9"/>
        <w:gridCol w:w="9066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52FB4" w:rsidRPr="00452FB4" w:rsidRDefault="00452FB4" w:rsidP="00452FB4">
            <w:pPr>
              <w:tabs>
                <w:tab w:val="left" w:pos="1267"/>
              </w:tabs>
              <w:rPr>
                <w:rFonts w:ascii="Arial" w:hAnsi="Arial" w:cs="Arial"/>
                <w:sz w:val="20"/>
                <w:szCs w:val="20"/>
              </w:rPr>
            </w:pPr>
            <w:r w:rsidRPr="00452FB4">
              <w:rPr>
                <w:rFonts w:ascii="Arial" w:hAnsi="Arial" w:cs="Arial"/>
                <w:sz w:val="20"/>
                <w:szCs w:val="20"/>
              </w:rPr>
              <w:t>Para informar que se requiere dar solución a los recaudos fuera de fecha del último día del mes para que estos no queden con la clase de documento L2 sino que queden como LC.</w:t>
            </w:r>
          </w:p>
          <w:p w:rsidR="00452FB4" w:rsidRPr="00452FB4" w:rsidRDefault="00452FB4" w:rsidP="00452FB4">
            <w:pPr>
              <w:tabs>
                <w:tab w:val="left" w:pos="1267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452FB4" w:rsidRDefault="00452FB4" w:rsidP="00452FB4">
            <w:pPr>
              <w:tabs>
                <w:tab w:val="left" w:pos="1267"/>
              </w:tabs>
              <w:rPr>
                <w:rFonts w:ascii="Arial" w:hAnsi="Arial" w:cs="Arial"/>
                <w:sz w:val="20"/>
                <w:szCs w:val="20"/>
              </w:rPr>
            </w:pPr>
            <w:r w:rsidRPr="00452FB4">
              <w:rPr>
                <w:rFonts w:ascii="Arial" w:hAnsi="Arial" w:cs="Arial"/>
                <w:sz w:val="20"/>
                <w:szCs w:val="20"/>
              </w:rPr>
              <w:t>Gracias y quedo atento a la solución.</w:t>
            </w:r>
          </w:p>
          <w:p w:rsidR="00452FB4" w:rsidRDefault="00452FB4" w:rsidP="00452FB4">
            <w:pPr>
              <w:tabs>
                <w:tab w:val="left" w:pos="1267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4637" w:rsidRPr="00460988" w:rsidRDefault="009F1C5F" w:rsidP="00F568D9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Base de datos: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SFPR0707</w:t>
            </w:r>
            <w:r>
              <w:rPr>
                <w:rFonts w:ascii="Arial" w:hAnsi="Arial" w:cs="Arial"/>
                <w:sz w:val="20"/>
                <w:szCs w:val="20"/>
              </w:rPr>
              <w:t xml:space="preserve">. Empresa: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SURTIGAS S.A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E.S.P.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Versión: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7.07.046_rpLD380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52FB4" w:rsidP="00452FB4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la interfaz de recaudo fuera fecha del último día de cada mes quede con la clase de documento LC.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A80B6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A80B6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A3748" w:rsidP="00DE020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Default="00452FB4" w:rsidP="00DE020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2CEE876" wp14:editId="04326FE3">
                  <wp:extent cx="5612130" cy="200850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0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FB4" w:rsidRDefault="00452FB4" w:rsidP="00DE020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9DB7D1" wp14:editId="7FA19920">
                  <wp:extent cx="5612130" cy="379857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FB4" w:rsidRDefault="00452FB4" w:rsidP="00DE020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452FB4" w:rsidRPr="00460988" w:rsidRDefault="00452FB4" w:rsidP="00DE020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lastRenderedPageBreak/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Default="00452FB4" w:rsidP="008E36FE">
            <w:pPr>
              <w:tabs>
                <w:tab w:val="left" w:pos="1267"/>
              </w:tabs>
              <w:rPr>
                <w:noProof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796F4146" wp14:editId="5748429B">
                  <wp:extent cx="5612130" cy="350774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B6A" w:rsidRDefault="00A80B6A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452FB4" w:rsidRDefault="00452FB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7B457A" wp14:editId="24253EDA">
                  <wp:extent cx="5612130" cy="200850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0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ED4" w:rsidRDefault="00F82ED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F82ED4" w:rsidRDefault="00F82ED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46608E0" wp14:editId="1CD6CAF4">
                  <wp:extent cx="5612130" cy="202819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ED4" w:rsidRDefault="00F82ED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F82ED4" w:rsidRDefault="009F6DF7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0695C9A" wp14:editId="227B40E8">
                  <wp:extent cx="5612130" cy="350583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0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ED4" w:rsidRPr="00460988" w:rsidRDefault="00F82ED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</w:tbl>
    <w:p w:rsidR="00483F97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CA3748" w:rsidRDefault="00CA3748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F267AD" w:rsidRDefault="00F267AD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F267AD" w:rsidRDefault="00F267AD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CA3748" w:rsidRDefault="00CA3748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CA3748" w:rsidRPr="00460988" w:rsidRDefault="00CA3748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Pr="00460988" w:rsidRDefault="00F82ED4" w:rsidP="00A80B6A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la interfaz fuera fecha llegue con la clase documento LC</w:t>
            </w:r>
          </w:p>
        </w:tc>
      </w:tr>
      <w:tr w:rsidR="00F82ED4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F82ED4" w:rsidRPr="00460988" w:rsidRDefault="00F82ED4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F82ED4" w:rsidRPr="00460988" w:rsidRDefault="00F82ED4" w:rsidP="006170F4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la interfaz de recaudo fuera fecha del último día de cada mes quede con la clase de documento LC.</w:t>
            </w:r>
          </w:p>
        </w:tc>
      </w:tr>
      <w:tr w:rsidR="00F82ED4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F82ED4" w:rsidRPr="00460988" w:rsidRDefault="00F82ED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Usuarios Beneficiados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F82ED4" w:rsidRPr="00460988" w:rsidRDefault="00F82ED4" w:rsidP="00CA3748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F82ED4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F82ED4" w:rsidRPr="00460988" w:rsidRDefault="00F82ED4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F82ED4" w:rsidRPr="00460988" w:rsidRDefault="00F82ED4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F82ED4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F82ED4" w:rsidRPr="00460988" w:rsidRDefault="00F82ED4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¿Cómo se realiza actualmente?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F82ED4" w:rsidRDefault="00F82ED4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30 min si se realiza manual.</w:t>
            </w:r>
          </w:p>
          <w:p w:rsidR="00F82ED4" w:rsidRDefault="00F82ED4" w:rsidP="00F82ED4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debe desactivar el flag el </w:t>
            </w:r>
            <w:r w:rsidR="0091505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último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día del mes para que la interfaz no llegue a SAP y entrar a registro de interfaz enviada a SAP y cambiar la clase documento L2 por LC para tener control además hay que entrar a  </w:t>
            </w:r>
            <w:r w:rsidR="009F6DF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detalle de interfaz para realizar la configuración de todo el documento.</w:t>
            </w:r>
          </w:p>
          <w:p w:rsidR="009F6DF7" w:rsidRPr="00460988" w:rsidRDefault="009F6DF7" w:rsidP="00F82ED4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F82ED4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F82ED4" w:rsidRPr="00460988" w:rsidRDefault="00F82ED4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Beneficios Esperados </w:t>
            </w:r>
            <w:r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F82ED4" w:rsidRPr="00460988" w:rsidRDefault="00F82ED4" w:rsidP="00F568D9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Contabilización de los movimientos contables para poder mostrar cifras reales a la compañía y que se puedan compensar a tiempo las partidas bancarias.</w:t>
            </w:r>
          </w:p>
        </w:tc>
      </w:tr>
      <w:tr w:rsidR="00F82ED4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F82ED4" w:rsidRPr="00460988" w:rsidRDefault="00F82ED4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F82ED4" w:rsidRPr="00460988" w:rsidRDefault="00F82ED4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está presentando este error en SMARFLEX que no está permitiendo contabilizar los movimientos de los recaudos</w:t>
            </w:r>
            <w:r w:rsidR="0091505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fuera fecha del ultimo día del mes 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 SAP</w:t>
            </w:r>
            <w:r w:rsidR="0091505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la clase de documento LC</w:t>
            </w:r>
          </w:p>
        </w:tc>
      </w:tr>
      <w:tr w:rsidR="00F82ED4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F82ED4" w:rsidRPr="00460988" w:rsidRDefault="00F82ED4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DETALLE SOLICITUD NUEVO / MEJORA DE REPORTE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F82ED4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F82ED4" w:rsidRPr="00460988" w:rsidRDefault="00F82ED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Criterios de Consulta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F82ED4" w:rsidRPr="00460988" w:rsidRDefault="00F82ED4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 aplica</w:t>
            </w:r>
          </w:p>
        </w:tc>
      </w:tr>
      <w:tr w:rsidR="00F82ED4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F82ED4" w:rsidRPr="00460988" w:rsidRDefault="00F82ED4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Campos del Reporte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F82ED4" w:rsidRPr="00460988" w:rsidRDefault="00F82ED4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No aplica</w:t>
            </w:r>
          </w:p>
        </w:tc>
      </w:tr>
      <w:tr w:rsidR="00F82ED4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F82ED4" w:rsidRPr="00460988" w:rsidRDefault="00F82ED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Calculados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F82ED4" w:rsidRPr="00460988" w:rsidRDefault="00F82ED4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No aplica</w:t>
            </w:r>
          </w:p>
        </w:tc>
      </w:tr>
      <w:tr w:rsidR="00F82ED4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F82ED4" w:rsidRPr="00460988" w:rsidRDefault="00F82ED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Condiciones del Reporte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F82ED4" w:rsidRPr="00460988" w:rsidRDefault="00F82ED4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No aplica</w:t>
            </w:r>
          </w:p>
        </w:tc>
      </w:tr>
      <w:tr w:rsidR="00F82ED4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F82ED4" w:rsidRPr="00460988" w:rsidRDefault="00F82ED4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del Reporte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F82ED4" w:rsidRPr="00460988" w:rsidRDefault="00F82ED4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 aplica</w:t>
            </w:r>
          </w:p>
        </w:tc>
      </w:tr>
      <w:tr w:rsidR="00F82ED4" w:rsidRPr="00460988" w:rsidTr="00CA3748">
        <w:trPr>
          <w:trHeight w:val="60"/>
        </w:trPr>
        <w:tc>
          <w:tcPr>
            <w:tcW w:w="2943" w:type="dxa"/>
            <w:shd w:val="clear" w:color="auto" w:fill="F2F2F2" w:themeFill="background1" w:themeFillShade="F2"/>
          </w:tcPr>
          <w:p w:rsidR="00F82ED4" w:rsidRPr="00460988" w:rsidRDefault="00F82ED4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Normatividad y Fecha de aplicación 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F82ED4" w:rsidRPr="00460988" w:rsidRDefault="00F82ED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 aplica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EndPr/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CD3693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Carlos Humberto Gonzalez V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CD3693" w:rsidP="00CD3693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la interfaz de recaudo fuera fecha del último día de cada mes quede con la clase de documento LC.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CD3693" w:rsidP="00CD369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Los recaudos con fecha de grabación que están en por fuera del rango del periodo de cierre comercial son con clase de documento LC. Los </w:t>
            </w:r>
            <w:r w:rsidRPr="00CD369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Recaudo en ot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ras fechas diferentes a lo mencionado </w:t>
            </w:r>
            <w:r w:rsidRPr="00CD369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deben ser tipo L2.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A51A8E" w:rsidRPr="00A51A8E" w:rsidRDefault="00A51A8E" w:rsidP="00A51A8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51A8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Modificación  de la función:</w:t>
            </w:r>
          </w:p>
          <w:p w:rsidR="00A51A8E" w:rsidRPr="00A51A8E" w:rsidRDefault="00A51A8E" w:rsidP="00A51A8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51A8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Modificó </w:t>
            </w:r>
            <w:proofErr w:type="spellStart"/>
            <w:r w:rsidRPr="00A51A8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fnuTipoIntRecaudo</w:t>
            </w:r>
            <w:proofErr w:type="spellEnd"/>
            <w:r w:rsidRPr="00A51A8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que se identifique el tipo de interfaz, teniendo en cuenta :</w:t>
            </w:r>
          </w:p>
          <w:p w:rsidR="00A51A8E" w:rsidRPr="00A51A8E" w:rsidRDefault="00A51A8E" w:rsidP="00A51A8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51A8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a.</w:t>
            </w:r>
            <w:r w:rsidRPr="00A51A8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ab/>
              <w:t>El año y mes de la fecha de grabación del pago si se encuentra fuera del rango de año y mes del periodo contable es LC (recaudos fueras de fechas)</w:t>
            </w:r>
          </w:p>
          <w:p w:rsidR="00974BF2" w:rsidRDefault="00A51A8E" w:rsidP="00A51A8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51A8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b.</w:t>
            </w:r>
            <w:r w:rsidRPr="00A51A8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ab/>
              <w:t>Las interfaces de Recaudo en otras fechas diferentes al punto a, deben ser tipo L2.</w:t>
            </w:r>
          </w:p>
          <w:p w:rsidR="005662CC" w:rsidRDefault="005662CC" w:rsidP="00A51A8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5662CC" w:rsidRPr="00460988" w:rsidRDefault="005662CC" w:rsidP="004C55C6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3E5D13"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yellow"/>
                <w:lang w:eastAsia="en-US"/>
              </w:rPr>
              <w:t>NOTA</w:t>
            </w:r>
            <w:r w:rsidR="004C55C6"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yellow"/>
                <w:lang w:eastAsia="en-US"/>
              </w:rPr>
              <w:t>:</w:t>
            </w:r>
            <w:r w:rsidR="003E5D13" w:rsidRPr="003E5D13"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yellow"/>
                <w:lang w:eastAsia="en-US"/>
              </w:rPr>
              <w:t xml:space="preserve"> E</w:t>
            </w:r>
            <w:r w:rsidR="00415960" w:rsidRPr="003E5D13"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yellow"/>
                <w:lang w:eastAsia="en-US"/>
              </w:rPr>
              <w:t>s</w:t>
            </w:r>
            <w:r w:rsidR="004C55C6"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yellow"/>
                <w:lang w:eastAsia="en-US"/>
              </w:rPr>
              <w:t>te</w:t>
            </w:r>
            <w:r w:rsidR="00415960" w:rsidRPr="003E5D13"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yellow"/>
                <w:lang w:eastAsia="en-US"/>
              </w:rPr>
              <w:t xml:space="preserve"> </w:t>
            </w:r>
            <w:r w:rsidR="003E5D13" w:rsidRPr="003E5D13"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yellow"/>
                <w:lang w:eastAsia="en-US"/>
              </w:rPr>
              <w:t xml:space="preserve">caso atendido </w:t>
            </w:r>
            <w:r w:rsidR="004C55C6"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yellow"/>
                <w:lang w:eastAsia="en-US"/>
              </w:rPr>
              <w:t xml:space="preserve">en conjunto con el </w:t>
            </w:r>
            <w:r w:rsidR="003E5D13" w:rsidRPr="003E5D13"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yellow"/>
                <w:lang w:eastAsia="en-US"/>
              </w:rPr>
              <w:t xml:space="preserve"> Aranda 6744</w:t>
            </w:r>
            <w:bookmarkStart w:id="0" w:name="_GoBack"/>
            <w:bookmarkEnd w:id="0"/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A51A8E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  <w:r w:rsidRPr="00A51A8E"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  <w:t>LDCI_PKINTERFAZSAP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A51A8E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  <w:r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  <w:t>Paquete</w:t>
                  </w:r>
                </w:p>
              </w:tc>
              <w:tc>
                <w:tcPr>
                  <w:tcW w:w="1954" w:type="dxa"/>
                </w:tcPr>
                <w:p w:rsidR="00556383" w:rsidRPr="008A48FF" w:rsidRDefault="00A51A8E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  <w:r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  <w:t>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805A7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805A7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Selección de los registros contables que hacen referencia a los pagos, en los registros contables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805A7E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E47B9B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E47B9B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6F421F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6F421F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4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6F421F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6F421F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12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6F421F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6F421F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8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6F421F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6F421F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24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05A7E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Recaudos del Ultimo día del mes deben ser de clase de documento LC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805A7E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Existir recaudos grabados en el último día del mes.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4C55C6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EndPr/>
              <w:sdtContent>
                <w:r w:rsidR="00805A7E">
                  <w:rPr>
                    <w:rFonts w:asciiTheme="minorHAnsi" w:hAnsiTheme="minorHAnsi" w:cs="Arial"/>
                    <w:color w:val="A6A6A6" w:themeColor="background1" w:themeShade="A6"/>
                    <w:sz w:val="16"/>
                    <w:szCs w:val="16"/>
                  </w:rPr>
                  <w:t>Positiva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805A7E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 recaudos deben quedar con clase de documento LC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4C55C6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EndPr/>
              <w:sdtContent>
                <w:r w:rsidR="00805A7E">
                  <w:rPr>
                    <w:rFonts w:asciiTheme="minorHAnsi" w:hAnsiTheme="minorHAnsi" w:cs="Arial"/>
                    <w:color w:val="A6A6A6" w:themeColor="background1" w:themeShade="A6"/>
                    <w:sz w:val="16"/>
                    <w:szCs w:val="16"/>
                  </w:rPr>
                  <w:t>Aprobado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8606D4" w:rsidRDefault="008606D4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8606D4">
              <w:rPr>
                <w:rFonts w:asciiTheme="minorHAnsi" w:hAnsiTheme="minorHAnsi" w:cs="Arial"/>
                <w:sz w:val="16"/>
                <w:szCs w:val="16"/>
              </w:rPr>
              <w:t>Ingresar a LDCIMINCON/OPERACIÓN/GENERACIÓN INTERFAZ POR FECHA</w:t>
            </w: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8606D4" w:rsidRDefault="008606D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8606D4">
              <w:rPr>
                <w:rFonts w:asciiTheme="minorHAnsi" w:hAnsiTheme="minorHAnsi" w:cs="Arial"/>
                <w:sz w:val="16"/>
                <w:szCs w:val="16"/>
              </w:rPr>
              <w:t>Ingresar los datos requeridos para la ejecución del proceso.</w:t>
            </w:r>
          </w:p>
        </w:tc>
        <w:tc>
          <w:tcPr>
            <w:tcW w:w="2522" w:type="dxa"/>
          </w:tcPr>
          <w:p w:rsidR="00EE1884" w:rsidRPr="008606D4" w:rsidRDefault="008606D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Fecha Inicial y Final: 31-03-2015</w:t>
            </w: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8606D4" w:rsidRDefault="008606D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8606D4">
              <w:rPr>
                <w:rFonts w:asciiTheme="minorHAnsi" w:hAnsiTheme="minorHAnsi" w:cs="Arial"/>
                <w:sz w:val="16"/>
                <w:szCs w:val="16"/>
              </w:rPr>
              <w:t>Realizar Clic en el Botón Procesar</w:t>
            </w: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55FF5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Carlos Humberto Gonzalez V</w:t>
            </w:r>
          </w:p>
        </w:tc>
        <w:tc>
          <w:tcPr>
            <w:tcW w:w="1843" w:type="dxa"/>
          </w:tcPr>
          <w:p w:rsidR="00CE0D3A" w:rsidRPr="00460988" w:rsidRDefault="00C55FF5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Director de proyecto</w:t>
            </w:r>
          </w:p>
        </w:tc>
        <w:tc>
          <w:tcPr>
            <w:tcW w:w="1609" w:type="dxa"/>
          </w:tcPr>
          <w:p w:rsidR="00CE0D3A" w:rsidRPr="00460988" w:rsidRDefault="00C55FF5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22/09/2015</w:t>
            </w:r>
          </w:p>
        </w:tc>
        <w:tc>
          <w:tcPr>
            <w:tcW w:w="1934" w:type="dxa"/>
          </w:tcPr>
          <w:p w:rsidR="00CE0D3A" w:rsidRPr="00460988" w:rsidRDefault="00C55FF5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Aprobado</w:t>
            </w:r>
          </w:p>
        </w:tc>
        <w:tc>
          <w:tcPr>
            <w:tcW w:w="1985" w:type="dxa"/>
          </w:tcPr>
          <w:p w:rsidR="00CE0D3A" w:rsidRPr="00460988" w:rsidRDefault="00C55FF5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6D0B77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PASO 1</w:t>
            </w:r>
          </w:p>
          <w:p w:rsidR="000953C0" w:rsidRDefault="006D0B77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1E2D2B">
              <w:rPr>
                <w:noProof/>
              </w:rPr>
              <w:drawing>
                <wp:inline distT="0" distB="0" distL="0" distR="0">
                  <wp:extent cx="3862121" cy="1788392"/>
                  <wp:effectExtent l="0" t="0" r="508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6214" cy="1790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6D0B77" w:rsidRDefault="006D0B77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697AD9">
              <w:rPr>
                <w:noProof/>
              </w:rPr>
              <w:drawing>
                <wp:inline distT="0" distB="0" distL="0" distR="0">
                  <wp:extent cx="3708985" cy="1660885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826" cy="1662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0B77" w:rsidRDefault="006D0B77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6D0B77" w:rsidRDefault="006D0B77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PADO 2,3 </w:t>
            </w:r>
          </w:p>
          <w:p w:rsidR="006D0B77" w:rsidRDefault="006D0B77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286C4D">
              <w:rPr>
                <w:noProof/>
              </w:rPr>
              <w:lastRenderedPageBreak/>
              <w:drawing>
                <wp:inline distT="0" distB="0" distL="0" distR="0">
                  <wp:extent cx="4513427" cy="752375"/>
                  <wp:effectExtent l="0" t="0" r="190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212" cy="755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3F3A" w:rsidRDefault="00E33F3A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33F3A" w:rsidRDefault="00E33F3A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13DBB54" wp14:editId="44FD806F">
                  <wp:extent cx="4703674" cy="2603934"/>
                  <wp:effectExtent l="0" t="0" r="1905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228" cy="26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B77" w:rsidRDefault="006D0B77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6D0B77" w:rsidRDefault="006D0B77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27"/>
      <w:footerReference w:type="even" r:id="rId28"/>
      <w:footerReference w:type="default" r:id="rId29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74A" w:rsidRDefault="0091074A">
      <w:r>
        <w:separator/>
      </w:r>
    </w:p>
  </w:endnote>
  <w:endnote w:type="continuationSeparator" w:id="0">
    <w:p w:rsidR="0091074A" w:rsidRDefault="0091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4A" w:rsidRDefault="0091074A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1074A" w:rsidRDefault="0091074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4A" w:rsidRPr="00226D40" w:rsidRDefault="0091074A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4C55C6">
      <w:rPr>
        <w:b/>
        <w:noProof/>
        <w:sz w:val="16"/>
        <w:szCs w:val="16"/>
      </w:rPr>
      <w:t>7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4C55C6">
      <w:rPr>
        <w:b/>
        <w:noProof/>
        <w:sz w:val="16"/>
        <w:szCs w:val="16"/>
      </w:rPr>
      <w:t>7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74A" w:rsidRDefault="0091074A">
      <w:r>
        <w:separator/>
      </w:r>
    </w:p>
  </w:footnote>
  <w:footnote w:type="continuationSeparator" w:id="0">
    <w:p w:rsidR="0091074A" w:rsidRDefault="00910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91074A" w:rsidTr="00683F48">
      <w:trPr>
        <w:trHeight w:val="837"/>
      </w:trPr>
      <w:tc>
        <w:tcPr>
          <w:tcW w:w="2093" w:type="dxa"/>
          <w:shd w:val="clear" w:color="auto" w:fill="auto"/>
        </w:tcPr>
        <w:p w:rsidR="0091074A" w:rsidRDefault="0091074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91074A" w:rsidRDefault="0091074A">
          <w:pPr>
            <w:pStyle w:val="Encabezado"/>
          </w:pPr>
        </w:p>
        <w:p w:rsidR="0091074A" w:rsidRPr="00683F48" w:rsidRDefault="0091074A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91074A" w:rsidRPr="00886D59" w:rsidRDefault="0091074A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240CA"/>
    <w:rsid w:val="00130BB1"/>
    <w:rsid w:val="00132E75"/>
    <w:rsid w:val="0015272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473E"/>
    <w:rsid w:val="001F55BC"/>
    <w:rsid w:val="001F6801"/>
    <w:rsid w:val="002040BD"/>
    <w:rsid w:val="00205235"/>
    <w:rsid w:val="002159BB"/>
    <w:rsid w:val="00226D40"/>
    <w:rsid w:val="002301BC"/>
    <w:rsid w:val="00235914"/>
    <w:rsid w:val="002372C5"/>
    <w:rsid w:val="00252188"/>
    <w:rsid w:val="002575F0"/>
    <w:rsid w:val="002621A5"/>
    <w:rsid w:val="0026264E"/>
    <w:rsid w:val="002742D3"/>
    <w:rsid w:val="002758BD"/>
    <w:rsid w:val="00275B3C"/>
    <w:rsid w:val="002816DC"/>
    <w:rsid w:val="00285C87"/>
    <w:rsid w:val="002920C7"/>
    <w:rsid w:val="00295C4A"/>
    <w:rsid w:val="002A0C7A"/>
    <w:rsid w:val="002A2051"/>
    <w:rsid w:val="002B2E36"/>
    <w:rsid w:val="002C0FDB"/>
    <w:rsid w:val="002C1E67"/>
    <w:rsid w:val="002C2F49"/>
    <w:rsid w:val="002C423D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3EC7"/>
    <w:rsid w:val="003E5D13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15960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2FB4"/>
    <w:rsid w:val="00457401"/>
    <w:rsid w:val="00460988"/>
    <w:rsid w:val="004609F8"/>
    <w:rsid w:val="004627B9"/>
    <w:rsid w:val="00464167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5C6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4C60"/>
    <w:rsid w:val="00553B27"/>
    <w:rsid w:val="00553F6A"/>
    <w:rsid w:val="00554057"/>
    <w:rsid w:val="00556383"/>
    <w:rsid w:val="005643FE"/>
    <w:rsid w:val="00564920"/>
    <w:rsid w:val="00565909"/>
    <w:rsid w:val="005662CC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8A3"/>
    <w:rsid w:val="005C1B95"/>
    <w:rsid w:val="005C2D49"/>
    <w:rsid w:val="005D1E3D"/>
    <w:rsid w:val="005D325F"/>
    <w:rsid w:val="005D33EC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40A4"/>
    <w:rsid w:val="006B575E"/>
    <w:rsid w:val="006D0B77"/>
    <w:rsid w:val="006D41E2"/>
    <w:rsid w:val="006E0673"/>
    <w:rsid w:val="006E10A6"/>
    <w:rsid w:val="006E7BF2"/>
    <w:rsid w:val="006F0EA3"/>
    <w:rsid w:val="006F25AA"/>
    <w:rsid w:val="006F421F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577D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5A7E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06D4"/>
    <w:rsid w:val="00866AC1"/>
    <w:rsid w:val="00886D59"/>
    <w:rsid w:val="0088765C"/>
    <w:rsid w:val="00890B04"/>
    <w:rsid w:val="00891778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15058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1C5F"/>
    <w:rsid w:val="009F56C1"/>
    <w:rsid w:val="009F6777"/>
    <w:rsid w:val="009F6DF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1A8E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0B6A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512A"/>
    <w:rsid w:val="00B81656"/>
    <w:rsid w:val="00B8246C"/>
    <w:rsid w:val="00B845E3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016"/>
    <w:rsid w:val="00C33AAD"/>
    <w:rsid w:val="00C3485F"/>
    <w:rsid w:val="00C34AFA"/>
    <w:rsid w:val="00C35919"/>
    <w:rsid w:val="00C36B36"/>
    <w:rsid w:val="00C42D68"/>
    <w:rsid w:val="00C43AB6"/>
    <w:rsid w:val="00C45A47"/>
    <w:rsid w:val="00C503E1"/>
    <w:rsid w:val="00C513D5"/>
    <w:rsid w:val="00C520E4"/>
    <w:rsid w:val="00C550DB"/>
    <w:rsid w:val="00C5584C"/>
    <w:rsid w:val="00C55FF5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3748"/>
    <w:rsid w:val="00CA79C3"/>
    <w:rsid w:val="00CA7E7A"/>
    <w:rsid w:val="00CB0FB7"/>
    <w:rsid w:val="00CB7F64"/>
    <w:rsid w:val="00CC2E87"/>
    <w:rsid w:val="00CC78F4"/>
    <w:rsid w:val="00CD140A"/>
    <w:rsid w:val="00CD3693"/>
    <w:rsid w:val="00CD5740"/>
    <w:rsid w:val="00CD7F51"/>
    <w:rsid w:val="00CE0D3A"/>
    <w:rsid w:val="00CE1284"/>
    <w:rsid w:val="00CE1849"/>
    <w:rsid w:val="00CE3C56"/>
    <w:rsid w:val="00CF463F"/>
    <w:rsid w:val="00CF65A3"/>
    <w:rsid w:val="00D02D2A"/>
    <w:rsid w:val="00D040EA"/>
    <w:rsid w:val="00D05287"/>
    <w:rsid w:val="00D06C7A"/>
    <w:rsid w:val="00D07961"/>
    <w:rsid w:val="00D11882"/>
    <w:rsid w:val="00D20FD4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0200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3F3A"/>
    <w:rsid w:val="00E368FD"/>
    <w:rsid w:val="00E404C2"/>
    <w:rsid w:val="00E42B4E"/>
    <w:rsid w:val="00E47001"/>
    <w:rsid w:val="00E47243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67AD"/>
    <w:rsid w:val="00F279ED"/>
    <w:rsid w:val="00F3197A"/>
    <w:rsid w:val="00F31BB4"/>
    <w:rsid w:val="00F33BB0"/>
    <w:rsid w:val="00F369AD"/>
    <w:rsid w:val="00F41398"/>
    <w:rsid w:val="00F53492"/>
    <w:rsid w:val="00F54F4C"/>
    <w:rsid w:val="00F568D9"/>
    <w:rsid w:val="00F61613"/>
    <w:rsid w:val="00F61FE5"/>
    <w:rsid w:val="00F631C6"/>
    <w:rsid w:val="00F65747"/>
    <w:rsid w:val="00F73A37"/>
    <w:rsid w:val="00F82ED4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5:docId w15:val="{4B8FD8BC-E529-4BE9-803B-38309968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A958B5-9F3F-4CAC-9297-F3EC5F231003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102DDF-E940-4AC8-BA98-D4DA2B8A4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</Template>
  <TotalTime>19</TotalTime>
  <Pages>7</Pages>
  <Words>1166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Carlos Humberto González Villada</cp:lastModifiedBy>
  <cp:revision>15</cp:revision>
  <cp:lastPrinted>2015-02-20T19:54:00Z</cp:lastPrinted>
  <dcterms:created xsi:type="dcterms:W3CDTF">2015-09-22T22:15:00Z</dcterms:created>
  <dcterms:modified xsi:type="dcterms:W3CDTF">2015-09-22T23:11:00Z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