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26018" w:rsidP="00FB7DA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</w:t>
            </w:r>
            <w:r w:rsidR="00FB7DAA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8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7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B7DA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B7DA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B7DA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FB7DAA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FB7DA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Ejecutar </w:t>
            </w:r>
            <w:r w:rsidR="00F26018">
              <w:rPr>
                <w:rFonts w:ascii="Calibri" w:hAnsi="Calibri" w:cs="Arial"/>
                <w:sz w:val="20"/>
                <w:szCs w:val="20"/>
                <w:lang w:eastAsia="en-US"/>
              </w:rPr>
              <w:t>nuev</w:t>
            </w:r>
            <w:r w:rsidR="00BF7208">
              <w:rPr>
                <w:rFonts w:ascii="Calibri" w:hAnsi="Calibri" w:cs="Arial"/>
                <w:sz w:val="20"/>
                <w:szCs w:val="20"/>
                <w:lang w:eastAsia="en-US"/>
              </w:rPr>
              <w:t>a</w:t>
            </w:r>
            <w:r w:rsidR="00F26018">
              <w:rPr>
                <w:rFonts w:ascii="Calibri" w:hAnsi="Calibri" w:cs="Arial"/>
                <w:sz w:val="20"/>
                <w:szCs w:val="20"/>
                <w:lang w:eastAsia="en-US"/>
              </w:rPr>
              <w:t>mente el proceso de Resumen de Recaudo</w:t>
            </w:r>
            <w:r w:rsidR="0057209D">
              <w:rPr>
                <w:rFonts w:ascii="Calibri" w:hAnsi="Calibri" w:cs="Arial"/>
                <w:sz w:val="20"/>
                <w:szCs w:val="20"/>
                <w:lang w:eastAsia="en-US"/>
              </w:rPr>
              <w:t>, RESURECA,</w:t>
            </w:r>
            <w:r w:rsidR="00F26018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para el </w:t>
            </w:r>
            <w:proofErr w:type="spellStart"/>
            <w:r w:rsidR="00F26018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F26018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30 de Junio, se solicita lo anterior debido a un descuadre presentado en este. </w:t>
            </w:r>
          </w:p>
          <w:p w:rsidR="001A172A" w:rsidRPr="001A172A" w:rsidRDefault="00FB7DA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Se solicita ejecutar nuevamente debido a que instalaron una mejora en el proceso y se desea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veriricar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si se corrige el descuadre para este </w:t>
            </w:r>
            <w:proofErr w:type="spellStart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1A172A"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  <w:bookmarkStart w:id="0" w:name="_GoBack"/>
            <w:bookmarkEnd w:id="0"/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FB7DA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FB7DAA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209D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1CA6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BF7208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26018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B7DAA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253BB-6B5E-413B-9118-DFF1293F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812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23</cp:revision>
  <dcterms:created xsi:type="dcterms:W3CDTF">2015-03-16T22:36:00Z</dcterms:created>
  <dcterms:modified xsi:type="dcterms:W3CDTF">2015-07-08T13:15:00Z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