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7A" w:rsidRDefault="00692A1D" w:rsidP="001E1B7C">
      <w:pPr>
        <w:jc w:val="center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4FA3361" wp14:editId="1D91FB9D">
            <wp:extent cx="1047750" cy="1047750"/>
            <wp:effectExtent l="0" t="0" r="0" b="0"/>
            <wp:docPr id="1" name="Imagen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ARQUITECTURA DE COMPUTADORES  CODIGO BAJO NIVEL</w:t>
      </w:r>
    </w:p>
    <w:p w:rsidR="00692A1D" w:rsidRDefault="001E1B7C" w:rsidP="001E1B7C">
      <w:pPr>
        <w:jc w:val="center"/>
        <w:rPr>
          <w:sz w:val="28"/>
          <w:szCs w:val="28"/>
        </w:rPr>
      </w:pPr>
      <w:r>
        <w:rPr>
          <w:sz w:val="28"/>
          <w:szCs w:val="28"/>
        </w:rPr>
        <w:t>JORGE MARIO ECHEVERR YEPES 1088293105</w:t>
      </w:r>
    </w:p>
    <w:p w:rsidR="001E1B7C" w:rsidRDefault="001E1B7C" w:rsidP="001E1B7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TECNOLOGICA  DE PEREIRA</w:t>
      </w:r>
    </w:p>
    <w:p w:rsidR="001E1B7C" w:rsidRPr="00BE0AB8" w:rsidRDefault="001E1B7C" w:rsidP="001E1B7C">
      <w:pPr>
        <w:jc w:val="center"/>
        <w:rPr>
          <w:b/>
          <w:sz w:val="28"/>
          <w:szCs w:val="28"/>
        </w:rPr>
      </w:pPr>
    </w:p>
    <w:p w:rsidR="00BE0AB8" w:rsidRPr="00BE0AB8" w:rsidRDefault="00BE0AB8" w:rsidP="00BE0AB8">
      <w:pPr>
        <w:rPr>
          <w:b/>
          <w:sz w:val="28"/>
          <w:szCs w:val="28"/>
        </w:rPr>
      </w:pPr>
      <w:r w:rsidRPr="00BE0AB8">
        <w:rPr>
          <w:b/>
          <w:sz w:val="28"/>
          <w:szCs w:val="28"/>
        </w:rPr>
        <w:t>INTRODUCCION:</w:t>
      </w:r>
    </w:p>
    <w:p w:rsidR="00E349C4" w:rsidRDefault="00BE0AB8" w:rsidP="00BE0AB8">
      <w:pPr>
        <w:jc w:val="both"/>
        <w:rPr>
          <w:sz w:val="28"/>
          <w:szCs w:val="28"/>
        </w:rPr>
        <w:sectPr w:rsidR="00E349C4" w:rsidSect="00E349C4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>
        <w:rPr>
          <w:sz w:val="28"/>
          <w:szCs w:val="28"/>
        </w:rPr>
        <w:t xml:space="preserve">En el presente poster se mostrara  y explicara 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se lleva el proceso de </w:t>
      </w:r>
      <w:proofErr w:type="spellStart"/>
      <w:r>
        <w:rPr>
          <w:sz w:val="28"/>
          <w:szCs w:val="28"/>
        </w:rPr>
        <w:t>dieseñar</w:t>
      </w:r>
      <w:proofErr w:type="spellEnd"/>
      <w:r>
        <w:rPr>
          <w:sz w:val="28"/>
          <w:szCs w:val="28"/>
        </w:rPr>
        <w:t xml:space="preserve"> un código de programación como llevarlo a un lenguaje de alto nivel, lenguaje ensamblador, lenguaje de bajo nivel  formato usado y  representación binara y hexadecimal.</w:t>
      </w:r>
    </w:p>
    <w:p w:rsidR="00E349C4" w:rsidRDefault="00E349C4" w:rsidP="00BE0AB8">
      <w:pPr>
        <w:jc w:val="both"/>
        <w:rPr>
          <w:sz w:val="28"/>
          <w:szCs w:val="28"/>
        </w:rPr>
      </w:pPr>
    </w:p>
    <w:p w:rsidR="00BE0AB8" w:rsidRDefault="00E349C4" w:rsidP="00BE0AB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49C4">
        <w:rPr>
          <w:b/>
          <w:sz w:val="28"/>
          <w:szCs w:val="28"/>
        </w:rPr>
        <w:t>C</w:t>
      </w:r>
      <w:r w:rsidR="00434FA0" w:rsidRPr="00434FA0">
        <w:rPr>
          <w:b/>
          <w:sz w:val="28"/>
          <w:szCs w:val="28"/>
        </w:rPr>
        <w:t>ODIGO ALTO NIVEL:</w:t>
      </w:r>
    </w:p>
    <w:p w:rsidR="00434FA0" w:rsidRDefault="00434FA0" w:rsidP="00434FA0">
      <w:pPr>
        <w:rPr>
          <w:sz w:val="28"/>
          <w:szCs w:val="28"/>
        </w:rPr>
      </w:pPr>
      <w:r>
        <w:rPr>
          <w:sz w:val="28"/>
          <w:szCs w:val="28"/>
        </w:rPr>
        <w:t xml:space="preserve">A continuación mostraremos el código expresado en alto nivel el cual se modificara un </w:t>
      </w:r>
      <w:proofErr w:type="spellStart"/>
      <w:r>
        <w:rPr>
          <w:sz w:val="28"/>
          <w:szCs w:val="28"/>
        </w:rPr>
        <w:t>poc</w:t>
      </w:r>
      <w:proofErr w:type="spellEnd"/>
      <w:r>
        <w:rPr>
          <w:sz w:val="28"/>
          <w:szCs w:val="28"/>
        </w:rPr>
        <w:t xml:space="preserve"> a comparación con el enviado</w:t>
      </w:r>
    </w:p>
    <w:p w:rsidR="00434FA0" w:rsidRDefault="00434FA0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Int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main(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){</w:t>
      </w:r>
    </w:p>
    <w:p w:rsidR="00434FA0" w:rsidRDefault="00434FA0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Int</w:t>
      </w:r>
      <w:proofErr w:type="spellEnd"/>
      <w:r w:rsid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proofErr w:type="gramStart"/>
      <w:r w:rsid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a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[</w:t>
      </w:r>
      <w:proofErr w:type="gramEnd"/>
      <w:r w:rsid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3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]</w:t>
      </w:r>
      <w:r w:rsid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=3</w:t>
      </w:r>
    </w:p>
    <w:p w:rsidR="00E349C4" w:rsidRP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proofErr w:type="gramStart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int</w:t>
      </w:r>
      <w:proofErr w:type="spellEnd"/>
      <w:proofErr w:type="gramEnd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h =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5</w:t>
      </w:r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; </w:t>
      </w:r>
    </w:p>
    <w:p w:rsidR="00E349C4" w:rsidRP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   </w:t>
      </w:r>
      <w:proofErr w:type="gramStart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a[</w:t>
      </w:r>
      <w:proofErr w:type="gramEnd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7] = </w:t>
      </w:r>
      <w:proofErr w:type="spellStart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h+a</w:t>
      </w:r>
      <w:proofErr w:type="spellEnd"/>
      <w:r w:rsidRPr="00E349C4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[3];</w:t>
      </w:r>
    </w:p>
    <w:p w:rsidR="00E349C4" w:rsidRPr="00E349C4" w:rsidRDefault="00E349C4" w:rsidP="00E3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349C4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n-US" w:eastAsia="es-CO"/>
        </w:rPr>
        <w:t xml:space="preserve">   </w:t>
      </w:r>
      <w:proofErr w:type="gramStart"/>
      <w:r w:rsidRPr="00E349C4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n-US" w:eastAsia="es-CO"/>
        </w:rPr>
        <w:t>return</w:t>
      </w:r>
      <w:proofErr w:type="gramEnd"/>
      <w:r w:rsidRPr="00E349C4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n-US" w:eastAsia="es-CO"/>
        </w:rPr>
        <w:t xml:space="preserve"> a[7];</w:t>
      </w:r>
    </w:p>
    <w:p w:rsid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E349C4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}</w:t>
      </w:r>
    </w:p>
    <w:p w:rsid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El primer paso es convertir este código a lenguaje ensamblador:</w:t>
      </w:r>
    </w:p>
    <w:p w:rsidR="00E349C4" w:rsidRDefault="00E349C4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6465EA" w:rsidRPr="00BF5EA8" w:rsidRDefault="006465EA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Or %</w:t>
      </w:r>
      <w:proofErr w:type="gramStart"/>
      <w:r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go ,3</w:t>
      </w:r>
      <w:proofErr w:type="gramEnd"/>
      <w:r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,%l0</w:t>
      </w:r>
    </w:p>
    <w:p w:rsidR="006465EA" w:rsidRDefault="006465EA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ST</w:t>
      </w:r>
      <w:r w:rsid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%L0</w:t>
      </w:r>
      <w:proofErr w:type="gramStart"/>
      <w:r w:rsidR="00BF5EA8"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,[</w:t>
      </w:r>
      <w:proofErr w:type="gramEnd"/>
      <w:r w:rsidR="00BF5EA8" w:rsidRPr="00BF5EA8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%l1,(3*4)]</w:t>
      </w:r>
    </w:p>
    <w:p w:rsidR="00BF5EA8" w:rsidRDefault="00BF5EA8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Or %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go ,5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,%l2</w:t>
      </w:r>
    </w:p>
    <w:p w:rsidR="00BF5EA8" w:rsidRDefault="00BF5EA8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</w:p>
    <w:p w:rsidR="00BF5EA8" w:rsidRDefault="00BF5EA8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Ld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[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%</w:t>
      </w:r>
      <w:r w:rsidR="00F34277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l1+(3*4)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]</w:t>
      </w:r>
      <w:r w:rsidR="00D34C37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,L5</w:t>
      </w:r>
    </w:p>
    <w:p w:rsidR="00F34277" w:rsidRDefault="00F34277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lastRenderedPageBreak/>
        <w:t>ADD %l1+%l2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,%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l3</w:t>
      </w:r>
    </w:p>
    <w:p w:rsidR="00F34277" w:rsidRPr="00E349C4" w:rsidRDefault="00F34277" w:rsidP="00E34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ST %l3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,[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%l4,(7*4)]</w:t>
      </w:r>
    </w:p>
    <w:p w:rsidR="00E349C4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Ld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[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%l[4],(7*4)]</w:t>
      </w:r>
      <w:r w:rsidR="00A02120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,%l6</w:t>
      </w:r>
    </w:p>
    <w:p w:rsidR="00703E75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</w:p>
    <w:p w:rsidR="00703E75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val="en-US" w:eastAsia="es-CO"/>
        </w:rPr>
      </w:pPr>
      <w:r w:rsidRPr="00703E75">
        <w:rPr>
          <w:rFonts w:ascii="Segoe UI" w:eastAsia="Times New Roman" w:hAnsi="Segoe UI" w:cs="Segoe UI"/>
          <w:b/>
          <w:color w:val="212121"/>
          <w:sz w:val="23"/>
          <w:szCs w:val="23"/>
          <w:lang w:val="en-US" w:eastAsia="es-CO"/>
        </w:rPr>
        <w:t>LENGUAJE DE MAQUINA:</w:t>
      </w:r>
    </w:p>
    <w:p w:rsidR="00703E75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val="en-US" w:eastAsia="es-CO"/>
        </w:rPr>
      </w:pPr>
    </w:p>
    <w:p w:rsidR="00703E75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703E7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Como ya hemos pasado nuestro  lenguaje de alto nivel el siguient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e paso es pasar este mismo a lenguaje de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maquina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para esto vamos a usar el formato3 para expresar cada una de las líneas  de código  anteriormente escritas:</w:t>
      </w:r>
    </w:p>
    <w:p w:rsidR="00703E75" w:rsidRDefault="00703E7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703E75" w:rsidRPr="00703E75" w:rsidRDefault="00986FA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Línea 1</w:t>
      </w:r>
    </w:p>
    <w:p w:rsidR="00E349C4" w:rsidRPr="009A28FB" w:rsidRDefault="000A1CAE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="009A28FB"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r w:rsidR="009A28FB"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op3 </w:t>
      </w:r>
      <w:r w:rsidR="009A28FB"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rs1    </w:t>
      </w:r>
      <w:r w:rsid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434FA0" w:rsidRDefault="009A28F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10 </w:t>
      </w:r>
      <w:r w:rsidR="000A1CAE"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10</w:t>
      </w:r>
      <w:r w:rsidR="000A1CAE"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val="en-US" w:eastAsia="es-CO"/>
        </w:rPr>
        <w:t>000</w:t>
      </w:r>
      <w:r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val="en-US" w:eastAsia="es-CO"/>
        </w:rPr>
        <w:t xml:space="preserve"> 0</w:t>
      </w:r>
      <w:r w:rsidRPr="00C87C9B">
        <w:rPr>
          <w:rFonts w:ascii="Segoe UI" w:eastAsia="Times New Roman" w:hAnsi="Segoe UI" w:cs="Segoe UI"/>
          <w:color w:val="44546A" w:themeColor="text2"/>
          <w:sz w:val="20"/>
          <w:szCs w:val="20"/>
          <w:lang w:val="en-US" w:eastAsia="es-CO"/>
        </w:rPr>
        <w:t>0001</w:t>
      </w:r>
      <w:r w:rsidRPr="00C87C9B">
        <w:rPr>
          <w:rFonts w:ascii="Segoe UI" w:eastAsia="Times New Roman" w:hAnsi="Segoe UI" w:cs="Segoe UI"/>
          <w:color w:val="C00000"/>
          <w:sz w:val="20"/>
          <w:szCs w:val="20"/>
          <w:lang w:val="en-US" w:eastAsia="es-CO"/>
        </w:rPr>
        <w:t>0</w:t>
      </w:r>
      <w:r w:rsidR="000A1CAE" w:rsidRPr="00C87C9B">
        <w:rPr>
          <w:rFonts w:ascii="Segoe UI" w:eastAsia="Times New Roman" w:hAnsi="Segoe UI" w:cs="Segoe UI"/>
          <w:color w:val="C00000"/>
          <w:sz w:val="20"/>
          <w:szCs w:val="20"/>
          <w:lang w:val="en-US" w:eastAsia="es-CO"/>
        </w:rPr>
        <w:t xml:space="preserve"> </w:t>
      </w:r>
      <w:r w:rsidRPr="00C87C9B">
        <w:rPr>
          <w:rFonts w:ascii="Segoe UI" w:eastAsia="Times New Roman" w:hAnsi="Segoe UI" w:cs="Segoe UI"/>
          <w:color w:val="C00000"/>
          <w:sz w:val="20"/>
          <w:szCs w:val="20"/>
          <w:lang w:val="en-US" w:eastAsia="es-CO"/>
        </w:rPr>
        <w:t>000</w:t>
      </w:r>
      <w:r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val="en-US" w:eastAsia="es-CO"/>
        </w:rPr>
        <w:t>00 1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="00986FAB"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val="en-US" w:eastAsia="es-CO"/>
        </w:rPr>
        <w:t>0</w:t>
      </w:r>
      <w:r w:rsidR="00986FAB" w:rsidRPr="00C87C9B">
        <w:rPr>
          <w:rFonts w:ascii="Segoe UI" w:eastAsia="Times New Roman" w:hAnsi="Segoe UI" w:cs="Segoe UI"/>
          <w:color w:val="5B9BD5" w:themeColor="accent1"/>
          <w:sz w:val="20"/>
          <w:szCs w:val="20"/>
          <w:lang w:val="en-US" w:eastAsia="es-CO"/>
        </w:rPr>
        <w:t>0000</w:t>
      </w:r>
      <w:r w:rsidR="00986FAB" w:rsidRPr="00C87C9B">
        <w:rPr>
          <w:rFonts w:ascii="Segoe UI" w:eastAsia="Times New Roman" w:hAnsi="Segoe UI" w:cs="Segoe UI"/>
          <w:color w:val="A8D08D" w:themeColor="accent6" w:themeTint="99"/>
          <w:sz w:val="20"/>
          <w:szCs w:val="20"/>
          <w:lang w:val="en-US" w:eastAsia="es-CO"/>
        </w:rPr>
        <w:t xml:space="preserve">000   </w:t>
      </w:r>
      <w:r w:rsidRPr="00C87C9B">
        <w:rPr>
          <w:rFonts w:ascii="Segoe UI" w:eastAsia="Times New Roman" w:hAnsi="Segoe UI" w:cs="Segoe UI"/>
          <w:color w:val="A8D08D" w:themeColor="accent6" w:themeTint="99"/>
          <w:sz w:val="20"/>
          <w:szCs w:val="20"/>
          <w:lang w:val="en-US" w:eastAsia="es-CO"/>
        </w:rPr>
        <w:t xml:space="preserve"> </w:t>
      </w:r>
      <w:r w:rsidR="00A208F2" w:rsidRPr="00C87C9B">
        <w:rPr>
          <w:rFonts w:ascii="Segoe UI" w:eastAsia="Times New Roman" w:hAnsi="Segoe UI" w:cs="Segoe UI"/>
          <w:color w:val="A8D08D" w:themeColor="accent6" w:themeTint="99"/>
          <w:sz w:val="20"/>
          <w:szCs w:val="20"/>
          <w:lang w:val="en-US" w:eastAsia="es-CO"/>
        </w:rPr>
        <w:t>0</w:t>
      </w:r>
      <w:r w:rsidRPr="00C87C9B">
        <w:rPr>
          <w:rFonts w:ascii="Segoe UI" w:eastAsia="Times New Roman" w:hAnsi="Segoe UI" w:cs="Segoe UI"/>
          <w:color w:val="FF0000"/>
          <w:sz w:val="20"/>
          <w:szCs w:val="20"/>
          <w:lang w:val="en-US" w:eastAsia="es-CO"/>
        </w:rPr>
        <w:t>0011</w:t>
      </w:r>
    </w:p>
    <w:p w:rsidR="00986FAB" w:rsidRDefault="00986FA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</w:p>
    <w:p w:rsidR="00986FAB" w:rsidRPr="00986FAB" w:rsidRDefault="00986FA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Equivalencia hexadecimal en memoria es OX0000</w:t>
      </w:r>
    </w:p>
    <w:p w:rsidR="00434FA0" w:rsidRPr="00986FAB" w:rsidRDefault="00434FA0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986FAB" w:rsidRPr="00986FAB" w:rsidRDefault="00986FAB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Línea</w:t>
      </w:r>
      <w:proofErr w:type="spellEnd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2</w:t>
      </w:r>
    </w:p>
    <w:p w:rsidR="00986FAB" w:rsidRPr="009A28FB" w:rsidRDefault="00986FAB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986FAB" w:rsidRPr="00986FAB" w:rsidRDefault="00986FAB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11</w:t>
      </w: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 </w:t>
      </w:r>
      <w:r w:rsidR="00DC2C32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="00DC2C32" w:rsidRPr="00EB6716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001</w:t>
      </w:r>
      <w:r w:rsidRPr="00EB6716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 xml:space="preserve"> </w:t>
      </w:r>
      <w:r w:rsidR="00DC2C32" w:rsidRPr="00EB6716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</w:t>
      </w:r>
      <w:r w:rsidR="00DC2C32" w:rsidRPr="00EB6716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="00DC2C32" w:rsidRPr="00C87C9B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Pr="00C87C9B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1</w:t>
      </w:r>
      <w:r w:rsidR="00DC2C32" w:rsidRPr="00C87C9B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Pr="00C87C9B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 xml:space="preserve">0 </w:t>
      </w:r>
      <w:r w:rsidR="00DC2C32" w:rsidRPr="00C87C9B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>1</w:t>
      </w:r>
      <w:r w:rsidRPr="00C87C9B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>00</w:t>
      </w:r>
      <w:r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eastAsia="es-CO"/>
        </w:rPr>
        <w:t>00 1   0</w:t>
      </w:r>
      <w:r w:rsidRPr="00C87C9B">
        <w:rPr>
          <w:rFonts w:ascii="Segoe UI" w:eastAsia="Times New Roman" w:hAnsi="Segoe UI" w:cs="Segoe UI"/>
          <w:color w:val="2F5496" w:themeColor="accent5" w:themeShade="BF"/>
          <w:sz w:val="20"/>
          <w:szCs w:val="20"/>
          <w:lang w:eastAsia="es-CO"/>
        </w:rPr>
        <w:t>0000</w:t>
      </w:r>
      <w:r w:rsidRPr="00C87C9B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000    </w:t>
      </w:r>
      <w:r w:rsidR="003560D7" w:rsidRPr="00C87C9B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="00A208F2"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eastAsia="es-CO"/>
        </w:rPr>
        <w:t>0</w:t>
      </w:r>
      <w:r w:rsidR="003560D7" w:rsidRPr="00C87C9B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eastAsia="es-CO"/>
        </w:rPr>
        <w:t>110</w:t>
      </w:r>
    </w:p>
    <w:p w:rsidR="00986FAB" w:rsidRPr="00986FAB" w:rsidRDefault="00986FAB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986FAB" w:rsidRDefault="00986FAB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lastRenderedPageBreak/>
        <w:t xml:space="preserve">Equivalencia </w:t>
      </w:r>
      <w:r w:rsidR="00DC2C32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hexadecimal en memoria es OX0004</w:t>
      </w:r>
    </w:p>
    <w:p w:rsidR="003560D7" w:rsidRDefault="003560D7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3560D7" w:rsidRPr="00986FAB" w:rsidRDefault="003560D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Línea</w:t>
      </w:r>
      <w:proofErr w:type="spellEnd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3</w:t>
      </w:r>
    </w:p>
    <w:p w:rsidR="003560D7" w:rsidRPr="009A28FB" w:rsidRDefault="003560D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3560D7" w:rsidRPr="003560D7" w:rsidRDefault="003560D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3560D7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10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01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0 0</w:t>
      </w:r>
      <w:r w:rsidRPr="00CF0C8E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0001</w:t>
      </w:r>
      <w:r w:rsidRPr="00CF0C8E">
        <w:rPr>
          <w:rFonts w:ascii="Segoe UI" w:eastAsia="Times New Roman" w:hAnsi="Segoe UI" w:cs="Segoe UI"/>
          <w:color w:val="C00000"/>
          <w:sz w:val="20"/>
          <w:szCs w:val="20"/>
          <w:lang w:eastAsia="es-CO"/>
        </w:rPr>
        <w:t>0 000</w:t>
      </w:r>
      <w:r w:rsidRPr="00CF0C8E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00 1   0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0000</w:t>
      </w:r>
      <w:r w:rsidRPr="00CF0C8E">
        <w:rPr>
          <w:rFonts w:ascii="Segoe UI" w:eastAsia="Times New Roman" w:hAnsi="Segoe UI" w:cs="Segoe UI"/>
          <w:color w:val="2E74B5" w:themeColor="accent1" w:themeShade="BF"/>
          <w:sz w:val="20"/>
          <w:szCs w:val="20"/>
          <w:lang w:eastAsia="es-CO"/>
        </w:rPr>
        <w:t xml:space="preserve">000    </w:t>
      </w:r>
      <w:r w:rsidR="00A208F2" w:rsidRPr="00CF0C8E">
        <w:rPr>
          <w:rFonts w:ascii="Segoe UI" w:eastAsia="Times New Roman" w:hAnsi="Segoe UI" w:cs="Segoe UI"/>
          <w:color w:val="2E74B5" w:themeColor="accent1" w:themeShade="BF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010</w:t>
      </w:r>
      <w:r w:rsidRPr="00CF0C8E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1</w:t>
      </w:r>
    </w:p>
    <w:p w:rsidR="003560D7" w:rsidRPr="003560D7" w:rsidRDefault="003560D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3560D7" w:rsidRDefault="003560D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Equivalencia hexadecimal en memoria es OX000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8</w:t>
      </w:r>
    </w:p>
    <w:p w:rsidR="00D34C37" w:rsidRDefault="00D34C3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D34C37" w:rsidRPr="00986FAB" w:rsidRDefault="00D34C37" w:rsidP="00D3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Línea</w:t>
      </w:r>
      <w:proofErr w:type="spellEnd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4</w:t>
      </w:r>
    </w:p>
    <w:p w:rsidR="00D34C37" w:rsidRPr="009A28FB" w:rsidRDefault="00D34C37" w:rsidP="00D3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D34C37" w:rsidRPr="003560D7" w:rsidRDefault="00D34C37" w:rsidP="00D3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11</w:t>
      </w:r>
      <w:r w:rsidRPr="003560D7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 xml:space="preserve"> 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u w:val="single"/>
          <w:lang w:eastAsia="es-CO"/>
        </w:rPr>
        <w:t>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u w:val="single"/>
          <w:lang w:eastAsia="es-CO"/>
        </w:rPr>
        <w:t>0000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u w:val="single"/>
          <w:lang w:eastAsia="es-CO"/>
        </w:rPr>
        <w:t>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 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00</w:t>
      </w:r>
      <w:r w:rsidRPr="00CF0C8E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 xml:space="preserve"> 1   0</w:t>
      </w:r>
      <w:r w:rsidRPr="00CF0C8E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0000</w:t>
      </w:r>
      <w:r w:rsidRPr="00CF0C8E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000    0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</w:t>
      </w:r>
    </w:p>
    <w:p w:rsidR="00D34C37" w:rsidRPr="003560D7" w:rsidRDefault="00D34C37" w:rsidP="00D3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D34C37" w:rsidRPr="00986FAB" w:rsidRDefault="00D34C37" w:rsidP="00D3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Equivalencia hexadecimal en memoria es OX000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C</w:t>
      </w:r>
    </w:p>
    <w:p w:rsidR="00D34C37" w:rsidRPr="00986FAB" w:rsidRDefault="00D34C37" w:rsidP="003560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3560D7" w:rsidRPr="00986FAB" w:rsidRDefault="003560D7" w:rsidP="0098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A208F2" w:rsidRPr="00A208F2" w:rsidRDefault="00A208F2" w:rsidP="00A2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</w:t>
      </w:r>
      <w:r w:rsidRPr="00A208F2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ínea</w:t>
      </w:r>
      <w:proofErr w:type="spellEnd"/>
      <w:r w:rsidRPr="00A208F2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5</w:t>
      </w:r>
    </w:p>
    <w:p w:rsidR="00A208F2" w:rsidRPr="009A28FB" w:rsidRDefault="00A208F2" w:rsidP="00A2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A208F2" w:rsidRPr="00A208F2" w:rsidRDefault="00A208F2" w:rsidP="00A2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A208F2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10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Pr="00CF0C8E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01</w:t>
      </w:r>
      <w:r w:rsidRPr="00CF0C8E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0 0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000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 xml:space="preserve">0 </w:t>
      </w:r>
      <w:r w:rsidRPr="00CF0C8E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100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01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 1   0</w:t>
      </w:r>
      <w:r w:rsidRPr="00CF0C8E">
        <w:rPr>
          <w:rFonts w:ascii="Segoe UI" w:eastAsia="Times New Roman" w:hAnsi="Segoe UI" w:cs="Segoe UI"/>
          <w:color w:val="2E74B5" w:themeColor="accent1" w:themeShade="BF"/>
          <w:sz w:val="20"/>
          <w:szCs w:val="20"/>
          <w:lang w:eastAsia="es-CO"/>
        </w:rPr>
        <w:t>0000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000    </w:t>
      </w:r>
      <w:r w:rsidRPr="00CF0C8E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1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00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0</w:t>
      </w:r>
      <w:r w:rsidRPr="00CF0C8E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1</w:t>
      </w:r>
    </w:p>
    <w:p w:rsidR="00A208F2" w:rsidRPr="00A208F2" w:rsidRDefault="00A208F2" w:rsidP="00A2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A208F2" w:rsidRPr="00986FAB" w:rsidRDefault="00A208F2" w:rsidP="00A2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Equivalencia </w:t>
      </w:r>
      <w:r w:rsidR="00A5187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hexadecimal en memoria es OX001</w:t>
      </w: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0</w:t>
      </w:r>
    </w:p>
    <w:p w:rsidR="00434FA0" w:rsidRPr="00434FA0" w:rsidRDefault="00434FA0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A5187B" w:rsidRPr="00986FAB" w:rsidRDefault="00434FA0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r w:rsidRPr="00434FA0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  </w:t>
      </w:r>
      <w:proofErr w:type="spellStart"/>
      <w:r w:rsidR="00A5187B"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Línea</w:t>
      </w:r>
      <w:proofErr w:type="spellEnd"/>
      <w:r w:rsidR="00A5187B"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 w:rsidR="00A5187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6</w:t>
      </w:r>
    </w:p>
    <w:p w:rsidR="00A5187B" w:rsidRPr="009A28FB" w:rsidRDefault="00A5187B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A5187B" w:rsidRPr="00986FAB" w:rsidRDefault="00A5187B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11</w:t>
      </w: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10</w:t>
      </w:r>
      <w:r w:rsidR="00FF2AA1"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 0</w:t>
      </w:r>
      <w:r w:rsidRPr="00DE4E93">
        <w:rPr>
          <w:rFonts w:ascii="Segoe UI" w:eastAsia="Times New Roman" w:hAnsi="Segoe UI" w:cs="Segoe UI"/>
          <w:color w:val="385623" w:themeColor="accent6" w:themeShade="80"/>
          <w:sz w:val="20"/>
          <w:szCs w:val="20"/>
          <w:lang w:eastAsia="es-CO"/>
        </w:rPr>
        <w:t>0010</w:t>
      </w:r>
      <w:r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0 1</w:t>
      </w:r>
      <w:r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00</w:t>
      </w:r>
      <w:r w:rsidRPr="00DE4E93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>11</w:t>
      </w:r>
      <w:r w:rsidRPr="00DE4E93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 xml:space="preserve"> </w:t>
      </w:r>
      <w:r w:rsidR="00FF2AA1" w:rsidRPr="00DE4E93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 xml:space="preserve"> </w:t>
      </w:r>
      <w:r w:rsidRPr="00DE4E93">
        <w:rPr>
          <w:rFonts w:ascii="Segoe UI" w:eastAsia="Times New Roman" w:hAnsi="Segoe UI" w:cs="Segoe UI"/>
          <w:color w:val="00B050"/>
          <w:sz w:val="20"/>
          <w:szCs w:val="20"/>
          <w:lang w:eastAsia="es-CO"/>
        </w:rPr>
        <w:t>1   0</w:t>
      </w:r>
      <w:r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0000</w:t>
      </w:r>
      <w:r w:rsidRPr="00DE4E93">
        <w:rPr>
          <w:rFonts w:ascii="Segoe UI" w:eastAsia="Times New Roman" w:hAnsi="Segoe UI" w:cs="Segoe UI"/>
          <w:color w:val="2E74B5" w:themeColor="accent1" w:themeShade="BF"/>
          <w:sz w:val="20"/>
          <w:szCs w:val="20"/>
          <w:lang w:eastAsia="es-CO"/>
        </w:rPr>
        <w:t xml:space="preserve">000 </w:t>
      </w:r>
      <w:r w:rsidR="00DE4E93" w:rsidRPr="00DE4E93">
        <w:rPr>
          <w:rFonts w:ascii="Segoe UI" w:eastAsia="Times New Roman" w:hAnsi="Segoe UI" w:cs="Segoe UI"/>
          <w:color w:val="2E74B5" w:themeColor="accent1" w:themeShade="BF"/>
          <w:sz w:val="20"/>
          <w:szCs w:val="20"/>
          <w:lang w:eastAsia="es-CO"/>
        </w:rPr>
        <w:t xml:space="preserve"> 1</w:t>
      </w:r>
      <w:r w:rsidRPr="00DE4E93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110</w:t>
      </w:r>
      <w:r w:rsidRPr="00DE4E93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s-CO"/>
        </w:rPr>
        <w:t>0</w:t>
      </w:r>
    </w:p>
    <w:p w:rsidR="00A5187B" w:rsidRPr="00986FAB" w:rsidRDefault="00A5187B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A5187B" w:rsidRDefault="00A5187B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Equivalencia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hexadecimal en memoria es OX00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4</w:t>
      </w:r>
    </w:p>
    <w:p w:rsidR="00A02120" w:rsidRDefault="00A02120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A02120" w:rsidRPr="00986FAB" w:rsidRDefault="00A02120" w:rsidP="00A021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</w:pPr>
      <w:proofErr w:type="spellStart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Línea</w:t>
      </w:r>
      <w:proofErr w:type="spellEnd"/>
      <w:r w:rsidRPr="00986FAB"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val="en-US" w:eastAsia="es-CO"/>
        </w:rPr>
        <w:t>7</w:t>
      </w:r>
    </w:p>
    <w:p w:rsidR="00A02120" w:rsidRPr="009A28FB" w:rsidRDefault="00A02120" w:rsidP="00A021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</w:pPr>
      <w:proofErr w:type="gram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Op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rd</w:t>
      </w:r>
      <w:proofErr w:type="spellEnd"/>
      <w:proofErr w:type="gram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 op3       rs1 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i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 </w:t>
      </w:r>
      <w:proofErr w:type="spellStart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>unsaned</w:t>
      </w:r>
      <w:proofErr w:type="spellEnd"/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   </w:t>
      </w:r>
      <w:r w:rsidRPr="009A28FB">
        <w:rPr>
          <w:rFonts w:ascii="Segoe UI" w:eastAsia="Times New Roman" w:hAnsi="Segoe UI" w:cs="Segoe UI"/>
          <w:color w:val="212121"/>
          <w:sz w:val="20"/>
          <w:szCs w:val="20"/>
          <w:lang w:val="en-US" w:eastAsia="es-CO"/>
        </w:rPr>
        <w:t xml:space="preserve">rs2 </w:t>
      </w:r>
    </w:p>
    <w:p w:rsidR="00A02120" w:rsidRPr="00986FAB" w:rsidRDefault="00A02120" w:rsidP="00A021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11</w:t>
      </w: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 </w:t>
      </w:r>
      <w:r w:rsidR="00FF2AA1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10</w:t>
      </w:r>
      <w:r w:rsidR="00FF2AA1" w:rsidRPr="006E2999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>0</w:t>
      </w:r>
      <w:r w:rsidR="00FF2AA1" w:rsidRPr="006E2999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 xml:space="preserve">11 </w:t>
      </w:r>
      <w:r w:rsidR="00FF2AA1" w:rsidRPr="006E2999">
        <w:rPr>
          <w:rFonts w:ascii="Segoe UI" w:eastAsia="Times New Roman" w:hAnsi="Segoe UI" w:cs="Segoe UI"/>
          <w:color w:val="002060"/>
          <w:sz w:val="20"/>
          <w:szCs w:val="20"/>
          <w:lang w:eastAsia="es-CO"/>
        </w:rPr>
        <w:t>0</w:t>
      </w:r>
      <w:r w:rsidR="00FF2AA1" w:rsidRPr="006E2999">
        <w:rPr>
          <w:rFonts w:ascii="Segoe UI" w:eastAsia="Times New Roman" w:hAnsi="Segoe UI" w:cs="Segoe UI"/>
          <w:color w:val="FFC000"/>
          <w:sz w:val="20"/>
          <w:szCs w:val="20"/>
          <w:lang w:eastAsia="es-CO"/>
        </w:rPr>
        <w:t>0000</w:t>
      </w:r>
      <w:r w:rsidR="00FF2AA1"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</w:t>
      </w:r>
      <w:r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 xml:space="preserve"> 1</w:t>
      </w:r>
      <w:r w:rsidR="00FF2AA1"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01</w:t>
      </w:r>
      <w:r w:rsidR="00FF2AA1" w:rsidRPr="00DE4E93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00</w:t>
      </w:r>
      <w:r w:rsidRPr="00DE4E93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 xml:space="preserve"> </w:t>
      </w:r>
      <w:r w:rsidR="00FF2AA1" w:rsidRPr="00DE4E93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 xml:space="preserve"> </w:t>
      </w:r>
      <w:r w:rsidRPr="00DE4E93">
        <w:rPr>
          <w:rFonts w:ascii="Segoe UI" w:eastAsia="Times New Roman" w:hAnsi="Segoe UI" w:cs="Segoe UI"/>
          <w:color w:val="7030A0"/>
          <w:sz w:val="20"/>
          <w:szCs w:val="20"/>
          <w:lang w:eastAsia="es-CO"/>
        </w:rPr>
        <w:t>1   0</w:t>
      </w:r>
      <w:r w:rsidRPr="00DE4E93">
        <w:rPr>
          <w:rFonts w:ascii="Segoe UI" w:eastAsia="Times New Roman" w:hAnsi="Segoe UI" w:cs="Segoe UI"/>
          <w:color w:val="BF8F00" w:themeColor="accent4" w:themeShade="BF"/>
          <w:sz w:val="20"/>
          <w:szCs w:val="20"/>
          <w:lang w:eastAsia="es-CO"/>
        </w:rPr>
        <w:t>0000</w:t>
      </w:r>
      <w:r w:rsidRPr="00DE4E93">
        <w:rPr>
          <w:rFonts w:ascii="Segoe UI" w:eastAsia="Times New Roman" w:hAnsi="Segoe UI" w:cs="Segoe UI"/>
          <w:color w:val="FF0000"/>
          <w:sz w:val="20"/>
          <w:szCs w:val="20"/>
          <w:lang w:eastAsia="es-CO"/>
        </w:rPr>
        <w:t>000  1</w:t>
      </w:r>
      <w:r w:rsidR="00281F8C"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1</w:t>
      </w:r>
      <w:r w:rsidR="00DE4E93"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1</w:t>
      </w:r>
      <w:r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</w:t>
      </w:r>
      <w:r w:rsidR="00FF2AA1" w:rsidRPr="00DE4E93">
        <w:rPr>
          <w:rFonts w:ascii="Segoe UI" w:eastAsia="Times New Roman" w:hAnsi="Segoe UI" w:cs="Segoe UI"/>
          <w:color w:val="FFFF00"/>
          <w:sz w:val="20"/>
          <w:szCs w:val="20"/>
          <w:lang w:eastAsia="es-CO"/>
        </w:rPr>
        <w:t>0</w:t>
      </w:r>
    </w:p>
    <w:p w:rsidR="00A02120" w:rsidRPr="00986FAB" w:rsidRDefault="00A02120" w:rsidP="00A021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A02120" w:rsidRDefault="00A02120" w:rsidP="00A021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  <w:r w:rsidRPr="00986FAB"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 xml:space="preserve">Equivalencia 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hexadecimal en memoria es OX001</w:t>
      </w:r>
      <w:r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  <w:t>8</w:t>
      </w:r>
    </w:p>
    <w:p w:rsidR="00A02120" w:rsidRDefault="00A02120" w:rsidP="00A51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O"/>
        </w:rPr>
      </w:pPr>
    </w:p>
    <w:p w:rsidR="00434FA0" w:rsidRDefault="00281F8C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Después de haber armado el formato 3 para las 7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lineas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de código ensamblador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porcedemos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a pasar este lenguaje a hexadecimal para lo cual cogemos </w:t>
      </w:r>
      <w:r w:rsidR="00C87C9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de </w:t>
      </w:r>
      <w:proofErr w:type="spellStart"/>
      <w:r w:rsidR="00C87C9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derrecha</w:t>
      </w:r>
      <w:proofErr w:type="spellEnd"/>
      <w:r w:rsidR="00C87C9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a izquierda 4 bits y los convertimos a hexadecimal al final de esta </w:t>
      </w:r>
      <w:proofErr w:type="spellStart"/>
      <w:r w:rsidR="00C87C9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dirrecio</w:t>
      </w:r>
      <w:proofErr w:type="spellEnd"/>
      <w:r w:rsidR="00C87C9B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agregaremos OX</w:t>
      </w:r>
    </w:p>
    <w:p w:rsidR="00C87C9B" w:rsidRDefault="00C87C9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lastRenderedPageBreak/>
        <w:t xml:space="preserve">Para la línea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1 :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tenemos :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</w:t>
      </w:r>
      <w:r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A01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02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003</w:t>
      </w:r>
    </w:p>
    <w:p w:rsidR="00C87C9B" w:rsidRDefault="00C87C9B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Para la 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Línea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2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tenemos :</w:t>
      </w:r>
      <w:proofErr w:type="gramEnd"/>
      <w:r w:rsidR="00EB6716" w:rsidRPr="00EB6716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 xml:space="preserve"> </w:t>
      </w:r>
      <w:r w:rsidR="00EB6716"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 w:rsidR="00EB6716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E22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82006</w:t>
      </w:r>
    </w:p>
    <w:p w:rsidR="001D4F65" w:rsidRDefault="001D4F65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Para la 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línea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3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tenemos:   </w:t>
      </w:r>
      <w:r w:rsidR="00CF0C8E"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 w:rsid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A4102009</w:t>
      </w:r>
    </w:p>
    <w:p w:rsidR="00CF0C8E" w:rsidRDefault="00CF0C8E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Para la línea 4  tenemos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:</w:t>
      </w:r>
      <w:r w:rsidRPr="00CF0C8E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 xml:space="preserve"> </w:t>
      </w:r>
      <w:r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 xml:space="preserve"> </w:t>
      </w:r>
      <w:r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EA046009</w:t>
      </w:r>
      <w:proofErr w:type="gramEnd"/>
    </w:p>
    <w:p w:rsidR="00CF0C8E" w:rsidRDefault="00CF0C8E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Para la </w:t>
      </w:r>
      <w:r w:rsidR="00191FD1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línea</w:t>
      </w:r>
      <w:r w:rsidR="00DE4E93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5 tenemos:   </w:t>
      </w:r>
      <w:r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 w:rsidRPr="00CF0C8E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A404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6011</w:t>
      </w:r>
    </w:p>
    <w:p w:rsidR="00191FD1" w:rsidRDefault="00191FD1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Para la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linea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6 tenemos:</w:t>
      </w:r>
      <w:r w:rsidR="00DE4E93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  </w:t>
      </w:r>
      <w:r w:rsidR="00DE4E93" w:rsidRPr="00C87C9B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 w:rsidR="00DE4E93" w:rsidRPr="00DE4E93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E824E01C</w:t>
      </w:r>
    </w:p>
    <w:p w:rsidR="00DE4E93" w:rsidRDefault="00DE4E93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Para la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linea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7 tenemos:   </w:t>
      </w:r>
      <w:r w:rsidRPr="00DE4E93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OX</w:t>
      </w:r>
      <w:r w:rsidR="006E2999" w:rsidRPr="006E2999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E605</w:t>
      </w:r>
      <w:r w:rsidRPr="006E2999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2</w:t>
      </w:r>
      <w:r w:rsidRPr="00DE4E93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01C</w:t>
      </w:r>
    </w:p>
    <w:p w:rsidR="00FA6183" w:rsidRDefault="00FA6183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FA6183" w:rsidRDefault="00FA6183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</w:pPr>
      <w:r w:rsidRPr="00FA6183"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CONCLUSIONES</w:t>
      </w:r>
      <w:r>
        <w:rPr>
          <w:rFonts w:ascii="Segoe UI" w:eastAsia="Times New Roman" w:hAnsi="Segoe UI" w:cs="Segoe UI"/>
          <w:b/>
          <w:color w:val="212121"/>
          <w:sz w:val="23"/>
          <w:szCs w:val="23"/>
          <w:lang w:eastAsia="es-CO"/>
        </w:rPr>
        <w:t>:</w:t>
      </w:r>
    </w:p>
    <w:p w:rsidR="0084340C" w:rsidRDefault="0084340C" w:rsidP="005745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5745C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Se llega a la conclusión de que </w:t>
      </w:r>
      <w:r w:rsidR="003275A3" w:rsidRPr="005745C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debemos practicar </w:t>
      </w:r>
      <w:r w:rsidR="005745C5" w:rsidRPr="005745C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para poder dominar todo el tema que tiene que ver con arquitectura de computadores</w:t>
      </w:r>
      <w:r w:rsidR="005745C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</w:p>
    <w:p w:rsidR="005745C5" w:rsidRPr="005745C5" w:rsidRDefault="005745C5" w:rsidP="005745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Podemos deducir que s</w:t>
      </w:r>
      <w:bookmarkStart w:id="0" w:name="_GoBack"/>
      <w:bookmarkEnd w:id="0"/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e pueden deducir los binarios de los números elevando el 2 a  la potencia</w:t>
      </w:r>
      <w:r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</w:p>
    <w:p w:rsidR="00FA6183" w:rsidRPr="00434FA0" w:rsidRDefault="00FA6183" w:rsidP="00434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434FA0" w:rsidRPr="00986FAB" w:rsidRDefault="00434FA0" w:rsidP="00434FA0">
      <w:pPr>
        <w:rPr>
          <w:sz w:val="28"/>
          <w:szCs w:val="28"/>
        </w:rPr>
      </w:pPr>
    </w:p>
    <w:p w:rsidR="001E1B7C" w:rsidRPr="00986FAB" w:rsidRDefault="001E1B7C" w:rsidP="00BE0AB8"/>
    <w:sectPr w:rsidR="001E1B7C" w:rsidRPr="00986FAB" w:rsidSect="00E349C4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05B8"/>
    <w:multiLevelType w:val="hybridMultilevel"/>
    <w:tmpl w:val="09A2D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1D"/>
    <w:rsid w:val="000A1CAE"/>
    <w:rsid w:val="00191FD1"/>
    <w:rsid w:val="001D4F65"/>
    <w:rsid w:val="001E1B7C"/>
    <w:rsid w:val="00281F8C"/>
    <w:rsid w:val="003275A3"/>
    <w:rsid w:val="003560D7"/>
    <w:rsid w:val="00434FA0"/>
    <w:rsid w:val="00562D56"/>
    <w:rsid w:val="005745C5"/>
    <w:rsid w:val="006465EA"/>
    <w:rsid w:val="00692A1D"/>
    <w:rsid w:val="006E2999"/>
    <w:rsid w:val="00703E75"/>
    <w:rsid w:val="0084340C"/>
    <w:rsid w:val="00986FAB"/>
    <w:rsid w:val="009A28FB"/>
    <w:rsid w:val="00A02120"/>
    <w:rsid w:val="00A208F2"/>
    <w:rsid w:val="00A5187B"/>
    <w:rsid w:val="00A7087A"/>
    <w:rsid w:val="00BE0AB8"/>
    <w:rsid w:val="00BF5EA8"/>
    <w:rsid w:val="00C87C9B"/>
    <w:rsid w:val="00CF0C8E"/>
    <w:rsid w:val="00D34C37"/>
    <w:rsid w:val="00DC2C32"/>
    <w:rsid w:val="00DE4E93"/>
    <w:rsid w:val="00E349C4"/>
    <w:rsid w:val="00EB6716"/>
    <w:rsid w:val="00F34277"/>
    <w:rsid w:val="00FA6183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E87C8A-854C-45B0-BEB7-3092A428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349C4"/>
  </w:style>
  <w:style w:type="paragraph" w:styleId="Prrafodelista">
    <w:name w:val="List Paragraph"/>
    <w:basedOn w:val="Normal"/>
    <w:uiPriority w:val="34"/>
    <w:qFormat/>
    <w:rsid w:val="0057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16</cp:revision>
  <dcterms:created xsi:type="dcterms:W3CDTF">2016-09-04T14:45:00Z</dcterms:created>
  <dcterms:modified xsi:type="dcterms:W3CDTF">2016-09-04T22:01:00Z</dcterms:modified>
</cp:coreProperties>
</file>