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59" w:rsidRPr="00523D59" w:rsidRDefault="00523D59" w:rsidP="004053CC">
      <w:pPr>
        <w:spacing w:after="120"/>
        <w:rPr>
          <w:sz w:val="24"/>
        </w:rPr>
      </w:pPr>
      <w:r w:rsidRPr="00523D59">
        <w:rPr>
          <w:sz w:val="24"/>
        </w:rPr>
        <w:t>“</w:t>
      </w:r>
      <w:r w:rsidRPr="00523D59">
        <w:rPr>
          <w:i/>
          <w:sz w:val="24"/>
        </w:rPr>
        <w:t>Success is not final, failure is not fatal: it is the courage to continue that counts.</w:t>
      </w:r>
      <w:r w:rsidRPr="00523D59">
        <w:rPr>
          <w:sz w:val="24"/>
        </w:rPr>
        <w:t>” – Winston Churchill</w:t>
      </w:r>
    </w:p>
    <w:p w:rsidR="00A51099" w:rsidRDefault="00A51099" w:rsidP="004053CC">
      <w:pPr>
        <w:spacing w:after="120"/>
        <w:rPr>
          <w:b/>
          <w:sz w:val="24"/>
        </w:rPr>
      </w:pPr>
      <w:r>
        <w:rPr>
          <w:b/>
          <w:sz w:val="24"/>
        </w:rPr>
        <w:t xml:space="preserve">I. </w:t>
      </w:r>
      <w:r w:rsidR="0011334B">
        <w:rPr>
          <w:sz w:val="24"/>
        </w:rPr>
        <w:t>What do you believe is the big idea</w:t>
      </w:r>
      <w:r w:rsidR="003C266E">
        <w:rPr>
          <w:sz w:val="24"/>
        </w:rPr>
        <w:t>/are the big ideas</w:t>
      </w:r>
      <w:r w:rsidR="0011334B">
        <w:rPr>
          <w:sz w:val="24"/>
        </w:rPr>
        <w:t xml:space="preserve"> in the video you just watched?</w:t>
      </w:r>
    </w:p>
    <w:p w:rsidR="00A51099" w:rsidRDefault="00A51099" w:rsidP="004053CC">
      <w:pPr>
        <w:spacing w:after="120"/>
        <w:rPr>
          <w:b/>
          <w:sz w:val="24"/>
        </w:rPr>
      </w:pPr>
    </w:p>
    <w:p w:rsidR="00A51099" w:rsidRDefault="00A51099" w:rsidP="004053CC">
      <w:pPr>
        <w:spacing w:after="120"/>
        <w:rPr>
          <w:b/>
          <w:sz w:val="24"/>
        </w:rPr>
      </w:pPr>
    </w:p>
    <w:p w:rsidR="00315E6B" w:rsidRDefault="00315E6B" w:rsidP="004053CC">
      <w:pPr>
        <w:spacing w:after="120"/>
        <w:rPr>
          <w:b/>
          <w:sz w:val="24"/>
        </w:rPr>
      </w:pPr>
    </w:p>
    <w:p w:rsidR="00315E6B" w:rsidRDefault="00315E6B" w:rsidP="004053CC">
      <w:pPr>
        <w:spacing w:after="120"/>
        <w:rPr>
          <w:b/>
          <w:sz w:val="24"/>
        </w:rPr>
      </w:pPr>
    </w:p>
    <w:p w:rsidR="006317D1" w:rsidRDefault="006317D1" w:rsidP="004053CC">
      <w:pPr>
        <w:spacing w:after="120"/>
        <w:rPr>
          <w:b/>
          <w:sz w:val="24"/>
        </w:rPr>
      </w:pPr>
    </w:p>
    <w:p w:rsidR="00315E6B" w:rsidRDefault="00315E6B" w:rsidP="004053CC">
      <w:pPr>
        <w:spacing w:after="120"/>
        <w:rPr>
          <w:b/>
          <w:sz w:val="24"/>
        </w:rPr>
      </w:pPr>
    </w:p>
    <w:p w:rsidR="00315E6B" w:rsidRDefault="00315E6B" w:rsidP="004053CC">
      <w:pPr>
        <w:spacing w:after="120"/>
        <w:rPr>
          <w:b/>
          <w:sz w:val="24"/>
        </w:rPr>
      </w:pPr>
    </w:p>
    <w:p w:rsidR="00315E6B" w:rsidRDefault="00315E6B" w:rsidP="004053CC">
      <w:pPr>
        <w:spacing w:after="120"/>
        <w:rPr>
          <w:b/>
          <w:sz w:val="24"/>
        </w:rPr>
      </w:pPr>
    </w:p>
    <w:p w:rsidR="00315E6B" w:rsidRDefault="003C266E" w:rsidP="004053CC">
      <w:pPr>
        <w:spacing w:after="120"/>
        <w:rPr>
          <w:b/>
          <w:sz w:val="24"/>
        </w:rPr>
      </w:pPr>
      <w:r>
        <w:rPr>
          <w:b/>
          <w:sz w:val="24"/>
        </w:rPr>
        <w:t xml:space="preserve">II. </w:t>
      </w:r>
      <w:r w:rsidR="00562D9F" w:rsidRPr="00562D9F">
        <w:rPr>
          <w:sz w:val="24"/>
        </w:rPr>
        <w:t>How to Overcome Failure</w:t>
      </w:r>
      <w:r w:rsidR="00C34823">
        <w:rPr>
          <w:sz w:val="24"/>
        </w:rPr>
        <w:t xml:space="preserve"> - </w:t>
      </w:r>
    </w:p>
    <w:p w:rsidR="00315E6B" w:rsidRDefault="00C34823" w:rsidP="00833824">
      <w:pPr>
        <w:spacing w:after="120"/>
        <w:rPr>
          <w:sz w:val="24"/>
        </w:rPr>
      </w:pPr>
      <w:r w:rsidRPr="00C34823">
        <w:rPr>
          <w:sz w:val="24"/>
        </w:rPr>
        <w:t>It’s important to remember that failure happens to everyone</w:t>
      </w:r>
      <w:r>
        <w:rPr>
          <w:sz w:val="24"/>
        </w:rPr>
        <w:t xml:space="preserve">, no one is exempt from having things not go their way sometimes. But the only thing we can control is ourselves. Here are some steps on how to overcome failure. Take the words below and put them into the correct sentence.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41"/>
        <w:gridCol w:w="1541"/>
        <w:gridCol w:w="1541"/>
        <w:gridCol w:w="1542"/>
        <w:gridCol w:w="1542"/>
        <w:gridCol w:w="1542"/>
      </w:tblGrid>
      <w:tr w:rsidR="00101838" w:rsidTr="00316E82">
        <w:tc>
          <w:tcPr>
            <w:tcW w:w="1541" w:type="dxa"/>
          </w:tcPr>
          <w:p w:rsidR="00101838" w:rsidRDefault="0088542F" w:rsidP="00316E82">
            <w:pPr>
              <w:spacing w:after="120"/>
              <w:jc w:val="center"/>
              <w:rPr>
                <w:sz w:val="24"/>
              </w:rPr>
            </w:pPr>
            <w:r>
              <w:rPr>
                <w:sz w:val="24"/>
              </w:rPr>
              <w:t>value</w:t>
            </w:r>
          </w:p>
        </w:tc>
        <w:tc>
          <w:tcPr>
            <w:tcW w:w="1541" w:type="dxa"/>
          </w:tcPr>
          <w:p w:rsidR="00101838" w:rsidRDefault="00E31CB5" w:rsidP="0088542F">
            <w:pPr>
              <w:spacing w:after="120"/>
              <w:jc w:val="center"/>
              <w:rPr>
                <w:sz w:val="24"/>
              </w:rPr>
            </w:pPr>
            <w:r>
              <w:rPr>
                <w:sz w:val="24"/>
              </w:rPr>
              <w:t>action</w:t>
            </w:r>
          </w:p>
        </w:tc>
        <w:tc>
          <w:tcPr>
            <w:tcW w:w="1541" w:type="dxa"/>
          </w:tcPr>
          <w:p w:rsidR="00101838" w:rsidRDefault="00101838" w:rsidP="00316E82">
            <w:pPr>
              <w:spacing w:after="120"/>
              <w:jc w:val="center"/>
              <w:rPr>
                <w:sz w:val="24"/>
              </w:rPr>
            </w:pPr>
            <w:r>
              <w:rPr>
                <w:sz w:val="24"/>
              </w:rPr>
              <w:t>learn</w:t>
            </w:r>
          </w:p>
        </w:tc>
        <w:tc>
          <w:tcPr>
            <w:tcW w:w="1541" w:type="dxa"/>
          </w:tcPr>
          <w:p w:rsidR="00101838" w:rsidRDefault="0088542F" w:rsidP="00316E82">
            <w:pPr>
              <w:spacing w:after="120"/>
              <w:jc w:val="center"/>
              <w:rPr>
                <w:sz w:val="24"/>
              </w:rPr>
            </w:pPr>
            <w:r>
              <w:rPr>
                <w:sz w:val="24"/>
              </w:rPr>
              <w:t>accept</w:t>
            </w:r>
          </w:p>
        </w:tc>
        <w:tc>
          <w:tcPr>
            <w:tcW w:w="1542" w:type="dxa"/>
          </w:tcPr>
          <w:p w:rsidR="00101838" w:rsidRDefault="00101838" w:rsidP="00316E82">
            <w:pPr>
              <w:spacing w:after="120"/>
              <w:jc w:val="center"/>
              <w:rPr>
                <w:sz w:val="24"/>
              </w:rPr>
            </w:pPr>
            <w:r>
              <w:rPr>
                <w:sz w:val="24"/>
              </w:rPr>
              <w:t>inspiration</w:t>
            </w:r>
          </w:p>
        </w:tc>
        <w:tc>
          <w:tcPr>
            <w:tcW w:w="1542" w:type="dxa"/>
          </w:tcPr>
          <w:p w:rsidR="00101838" w:rsidRDefault="0088542F" w:rsidP="00316E82">
            <w:pPr>
              <w:spacing w:after="120"/>
              <w:jc w:val="center"/>
              <w:rPr>
                <w:sz w:val="24"/>
              </w:rPr>
            </w:pPr>
            <w:r>
              <w:rPr>
                <w:sz w:val="24"/>
              </w:rPr>
              <w:t>setback</w:t>
            </w:r>
          </w:p>
        </w:tc>
        <w:tc>
          <w:tcPr>
            <w:tcW w:w="1542" w:type="dxa"/>
          </w:tcPr>
          <w:p w:rsidR="00101838" w:rsidRDefault="00E31CB5" w:rsidP="00316E82">
            <w:pPr>
              <w:spacing w:after="120"/>
              <w:jc w:val="center"/>
              <w:rPr>
                <w:sz w:val="24"/>
              </w:rPr>
            </w:pPr>
            <w:r>
              <w:rPr>
                <w:sz w:val="24"/>
              </w:rPr>
              <w:t>forward</w:t>
            </w:r>
          </w:p>
        </w:tc>
      </w:tr>
    </w:tbl>
    <w:p w:rsidR="00C34823" w:rsidRDefault="00B7753A" w:rsidP="00101838">
      <w:pPr>
        <w:rPr>
          <w:sz w:val="24"/>
        </w:rPr>
      </w:pPr>
      <w:r>
        <w:rPr>
          <w:sz w:val="24"/>
        </w:rPr>
        <w:tab/>
      </w:r>
      <w:r>
        <w:rPr>
          <w:sz w:val="24"/>
        </w:rPr>
        <w:tab/>
      </w:r>
    </w:p>
    <w:p w:rsidR="00C34823" w:rsidRPr="00C34823" w:rsidRDefault="00C34823" w:rsidP="004053CC">
      <w:pPr>
        <w:spacing w:after="120"/>
        <w:rPr>
          <w:sz w:val="24"/>
        </w:rPr>
      </w:pPr>
      <w:r>
        <w:rPr>
          <w:sz w:val="24"/>
        </w:rPr>
        <w:t xml:space="preserve">a) Make sure to ______________________ how you feel. </w:t>
      </w:r>
    </w:p>
    <w:p w:rsidR="00315E6B" w:rsidRDefault="00315E6B" w:rsidP="004053CC">
      <w:pPr>
        <w:spacing w:after="120"/>
        <w:rPr>
          <w:b/>
          <w:sz w:val="24"/>
        </w:rPr>
      </w:pPr>
    </w:p>
    <w:p w:rsidR="00C34823" w:rsidRDefault="00C34823" w:rsidP="004053CC">
      <w:pPr>
        <w:spacing w:after="120"/>
        <w:rPr>
          <w:sz w:val="24"/>
        </w:rPr>
      </w:pPr>
      <w:r w:rsidRPr="00C34823">
        <w:rPr>
          <w:sz w:val="24"/>
        </w:rPr>
        <w:t xml:space="preserve">b) You’re not a failure just because you had a ______________________. </w:t>
      </w:r>
    </w:p>
    <w:p w:rsidR="00C34823" w:rsidRDefault="00C34823" w:rsidP="004053CC">
      <w:pPr>
        <w:spacing w:after="120"/>
        <w:rPr>
          <w:sz w:val="24"/>
        </w:rPr>
      </w:pPr>
    </w:p>
    <w:p w:rsidR="00C34823" w:rsidRDefault="00C34823" w:rsidP="004053CC">
      <w:pPr>
        <w:spacing w:after="120"/>
        <w:rPr>
          <w:sz w:val="24"/>
        </w:rPr>
      </w:pPr>
      <w:r>
        <w:rPr>
          <w:sz w:val="24"/>
        </w:rPr>
        <w:t xml:space="preserve">c) Be constructive and _______________ from the situation. </w:t>
      </w:r>
    </w:p>
    <w:p w:rsidR="003250AD" w:rsidRDefault="003250AD" w:rsidP="004053CC">
      <w:pPr>
        <w:spacing w:after="120"/>
        <w:rPr>
          <w:sz w:val="24"/>
        </w:rPr>
      </w:pPr>
    </w:p>
    <w:p w:rsidR="003250AD" w:rsidRDefault="003250AD" w:rsidP="004053CC">
      <w:pPr>
        <w:spacing w:after="120"/>
        <w:rPr>
          <w:bCs/>
          <w:sz w:val="24"/>
        </w:rPr>
      </w:pPr>
      <w:r>
        <w:rPr>
          <w:sz w:val="24"/>
        </w:rPr>
        <w:t xml:space="preserve">d) </w:t>
      </w:r>
      <w:r w:rsidRPr="003250AD">
        <w:rPr>
          <w:bCs/>
          <w:sz w:val="24"/>
        </w:rPr>
        <w:t>Remind yourself: anyone who wants to do things of ______________ in life will fail.</w:t>
      </w:r>
    </w:p>
    <w:p w:rsidR="00F9300B" w:rsidRDefault="00F9300B" w:rsidP="004053CC">
      <w:pPr>
        <w:spacing w:after="120"/>
        <w:rPr>
          <w:bCs/>
          <w:sz w:val="24"/>
        </w:rPr>
      </w:pPr>
    </w:p>
    <w:p w:rsidR="00F9300B" w:rsidRPr="003250AD" w:rsidRDefault="00F9300B" w:rsidP="004053CC">
      <w:pPr>
        <w:spacing w:after="120"/>
        <w:rPr>
          <w:sz w:val="24"/>
        </w:rPr>
      </w:pPr>
      <w:r>
        <w:rPr>
          <w:bCs/>
          <w:sz w:val="24"/>
        </w:rPr>
        <w:t xml:space="preserve">e) Find ______________________ and support in your world. </w:t>
      </w:r>
    </w:p>
    <w:p w:rsidR="00315E6B" w:rsidRDefault="00315E6B" w:rsidP="004053CC">
      <w:pPr>
        <w:spacing w:after="120"/>
        <w:rPr>
          <w:b/>
          <w:sz w:val="24"/>
        </w:rPr>
      </w:pPr>
    </w:p>
    <w:p w:rsidR="00315E6B" w:rsidRDefault="00EB2D32" w:rsidP="004053CC">
      <w:pPr>
        <w:spacing w:after="120"/>
        <w:rPr>
          <w:sz w:val="24"/>
        </w:rPr>
      </w:pPr>
      <w:r w:rsidRPr="00B7753A">
        <w:rPr>
          <w:bCs/>
          <w:sz w:val="24"/>
        </w:rPr>
        <w:t xml:space="preserve">f) </w:t>
      </w:r>
      <w:r w:rsidR="00B7753A" w:rsidRPr="00B7753A">
        <w:rPr>
          <w:sz w:val="24"/>
        </w:rPr>
        <w:t>Move ________________</w:t>
      </w:r>
      <w:r w:rsidRPr="00B7753A">
        <w:rPr>
          <w:sz w:val="24"/>
        </w:rPr>
        <w:t xml:space="preserve"> again, don’t get stuck in mulling this situation over for too long.</w:t>
      </w:r>
    </w:p>
    <w:p w:rsidR="00B7753A" w:rsidRDefault="00B7753A" w:rsidP="004053CC">
      <w:pPr>
        <w:spacing w:after="120"/>
        <w:rPr>
          <w:sz w:val="24"/>
        </w:rPr>
      </w:pPr>
    </w:p>
    <w:p w:rsidR="00B7753A" w:rsidRPr="00B7753A" w:rsidRDefault="00B7753A" w:rsidP="00101838">
      <w:pPr>
        <w:rPr>
          <w:sz w:val="24"/>
        </w:rPr>
      </w:pPr>
      <w:r>
        <w:rPr>
          <w:sz w:val="24"/>
        </w:rPr>
        <w:t xml:space="preserve">g) </w:t>
      </w:r>
      <w:r>
        <w:rPr>
          <w:bCs/>
          <w:sz w:val="24"/>
        </w:rPr>
        <w:t>Take ____________________</w:t>
      </w:r>
      <w:r w:rsidR="00E11AAD">
        <w:rPr>
          <w:bCs/>
          <w:sz w:val="24"/>
        </w:rPr>
        <w:t xml:space="preserve"> on a</w:t>
      </w:r>
      <w:r w:rsidRPr="00B7753A">
        <w:rPr>
          <w:bCs/>
          <w:sz w:val="24"/>
        </w:rPr>
        <w:t xml:space="preserve"> plan right away after you’ve drawn it up.</w:t>
      </w:r>
    </w:p>
    <w:p w:rsidR="00315E6B" w:rsidRDefault="00315E6B" w:rsidP="00101838">
      <w:pPr>
        <w:rPr>
          <w:b/>
          <w:sz w:val="24"/>
        </w:rPr>
      </w:pPr>
    </w:p>
    <w:p w:rsidR="00315E6B" w:rsidRPr="003250AD" w:rsidRDefault="003250AD" w:rsidP="004053CC">
      <w:pPr>
        <w:spacing w:after="120"/>
        <w:rPr>
          <w:sz w:val="24"/>
        </w:rPr>
      </w:pPr>
      <w:r w:rsidRPr="003250AD">
        <w:rPr>
          <w:sz w:val="24"/>
        </w:rPr>
        <w:t>Which one of the above sentences speaks to you the most, and why?</w:t>
      </w:r>
    </w:p>
    <w:p w:rsidR="003250AD" w:rsidRDefault="003250AD" w:rsidP="006317D1">
      <w:pPr>
        <w:spacing w:after="240"/>
        <w:rPr>
          <w:b/>
          <w:sz w:val="24"/>
        </w:rPr>
      </w:pPr>
    </w:p>
    <w:p w:rsidR="00101838" w:rsidRDefault="00101838" w:rsidP="006317D1">
      <w:pPr>
        <w:spacing w:after="240"/>
        <w:rPr>
          <w:b/>
          <w:sz w:val="24"/>
        </w:rPr>
      </w:pPr>
    </w:p>
    <w:p w:rsidR="00F73129" w:rsidRDefault="00F73129" w:rsidP="006317D1">
      <w:pPr>
        <w:spacing w:after="240"/>
        <w:rPr>
          <w:b/>
          <w:sz w:val="24"/>
        </w:rPr>
      </w:pPr>
      <w:bookmarkStart w:id="0" w:name="_GoBack"/>
      <w:bookmarkEnd w:id="0"/>
    </w:p>
    <w:p w:rsidR="00B85B8F" w:rsidRDefault="00884713" w:rsidP="006317D1">
      <w:pPr>
        <w:spacing w:after="240"/>
        <w:rPr>
          <w:sz w:val="24"/>
        </w:rPr>
      </w:pPr>
      <w:r w:rsidRPr="00884713">
        <w:rPr>
          <w:b/>
          <w:sz w:val="24"/>
        </w:rPr>
        <w:lastRenderedPageBreak/>
        <w:t>II</w:t>
      </w:r>
      <w:r w:rsidR="00315E6B">
        <w:rPr>
          <w:b/>
          <w:sz w:val="24"/>
        </w:rPr>
        <w:t>I</w:t>
      </w:r>
      <w:r>
        <w:rPr>
          <w:sz w:val="24"/>
        </w:rPr>
        <w:t xml:space="preserve">. </w:t>
      </w:r>
      <w:r w:rsidR="00351651" w:rsidRPr="00351651">
        <w:rPr>
          <w:b/>
          <w:sz w:val="24"/>
        </w:rPr>
        <w:t>Two Stories</w:t>
      </w:r>
    </w:p>
    <w:tbl>
      <w:tblPr>
        <w:tblStyle w:val="TableGrid"/>
        <w:tblW w:w="0" w:type="auto"/>
        <w:tblLook w:val="04A0" w:firstRow="1" w:lastRow="0" w:firstColumn="1" w:lastColumn="0" w:noHBand="0" w:noVBand="1"/>
      </w:tblPr>
      <w:tblGrid>
        <w:gridCol w:w="5321"/>
        <w:gridCol w:w="5321"/>
      </w:tblGrid>
      <w:tr w:rsidR="00351651" w:rsidTr="00315E6B">
        <w:trPr>
          <w:trHeight w:val="1043"/>
        </w:trPr>
        <w:tc>
          <w:tcPr>
            <w:tcW w:w="5321" w:type="dxa"/>
          </w:tcPr>
          <w:p w:rsidR="00351651" w:rsidRPr="00F259F2" w:rsidRDefault="00A379AC" w:rsidP="00315E6B">
            <w:pPr>
              <w:rPr>
                <w:sz w:val="24"/>
              </w:rPr>
            </w:pPr>
            <w:r w:rsidRPr="00F259F2">
              <w:rPr>
                <w:sz w:val="24"/>
              </w:rPr>
              <w:t>1a) Everyone occasionally experiences failures. Think about a time you feel you failed at something. For example, you might write about a time you lost in a competition or didn’t attain a goal that was important to you.</w:t>
            </w:r>
          </w:p>
        </w:tc>
        <w:tc>
          <w:tcPr>
            <w:tcW w:w="5321" w:type="dxa"/>
          </w:tcPr>
          <w:p w:rsidR="00351651" w:rsidRPr="00F259F2" w:rsidRDefault="00A379AC" w:rsidP="00315E6B">
            <w:pPr>
              <w:spacing w:after="120"/>
              <w:rPr>
                <w:sz w:val="24"/>
              </w:rPr>
            </w:pPr>
            <w:r w:rsidRPr="00F259F2">
              <w:rPr>
                <w:sz w:val="24"/>
              </w:rPr>
              <w:t>2) Think about a time you succeeded at something important to you. This success can be from any area of your life: school, extracurricular activities, hobbies, or personal relationships, for example.</w:t>
            </w:r>
          </w:p>
        </w:tc>
      </w:tr>
      <w:tr w:rsidR="00351651" w:rsidTr="00315E6B">
        <w:trPr>
          <w:trHeight w:val="5645"/>
        </w:trPr>
        <w:tc>
          <w:tcPr>
            <w:tcW w:w="5321" w:type="dxa"/>
          </w:tcPr>
          <w:p w:rsidR="00351651" w:rsidRPr="00F259F2" w:rsidRDefault="00315E6B" w:rsidP="00A379AC">
            <w:pPr>
              <w:spacing w:after="240"/>
              <w:rPr>
                <w:sz w:val="24"/>
              </w:rPr>
            </w:pPr>
            <w:r w:rsidRPr="00F259F2">
              <w:rPr>
                <w:sz w:val="24"/>
              </w:rPr>
              <w:t xml:space="preserve">a. </w:t>
            </w:r>
            <w:r w:rsidR="00A379AC" w:rsidRPr="00F259F2">
              <w:rPr>
                <w:sz w:val="24"/>
              </w:rPr>
              <w:t>How did the failure happen? Include as many details as you can.</w:t>
            </w:r>
          </w:p>
        </w:tc>
        <w:tc>
          <w:tcPr>
            <w:tcW w:w="5321" w:type="dxa"/>
          </w:tcPr>
          <w:p w:rsidR="00351651" w:rsidRPr="00F259F2" w:rsidRDefault="00315E6B" w:rsidP="00A379AC">
            <w:pPr>
              <w:spacing w:after="240"/>
              <w:rPr>
                <w:sz w:val="24"/>
              </w:rPr>
            </w:pPr>
            <w:r w:rsidRPr="00F259F2">
              <w:rPr>
                <w:sz w:val="24"/>
              </w:rPr>
              <w:t xml:space="preserve">a. </w:t>
            </w:r>
            <w:r w:rsidR="00A379AC" w:rsidRPr="00F259F2">
              <w:rPr>
                <w:sz w:val="24"/>
              </w:rPr>
              <w:t>How did the success happen? Include as many details as you can.</w:t>
            </w:r>
          </w:p>
        </w:tc>
      </w:tr>
      <w:tr w:rsidR="00351651" w:rsidTr="00315E6B">
        <w:trPr>
          <w:trHeight w:val="5645"/>
        </w:trPr>
        <w:tc>
          <w:tcPr>
            <w:tcW w:w="5321" w:type="dxa"/>
          </w:tcPr>
          <w:p w:rsidR="00351651" w:rsidRPr="00F259F2" w:rsidRDefault="00315E6B" w:rsidP="00A379AC">
            <w:pPr>
              <w:spacing w:after="240"/>
              <w:rPr>
                <w:sz w:val="24"/>
              </w:rPr>
            </w:pPr>
            <w:r w:rsidRPr="00F259F2">
              <w:rPr>
                <w:sz w:val="24"/>
              </w:rPr>
              <w:t xml:space="preserve">b. </w:t>
            </w:r>
            <w:r w:rsidR="00A379AC" w:rsidRPr="00F259F2">
              <w:rPr>
                <w:sz w:val="24"/>
              </w:rPr>
              <w:t>Describe at least one way in which this failure changed you for the better.</w:t>
            </w:r>
          </w:p>
        </w:tc>
        <w:tc>
          <w:tcPr>
            <w:tcW w:w="5321" w:type="dxa"/>
          </w:tcPr>
          <w:p w:rsidR="00351651" w:rsidRPr="00F259F2" w:rsidRDefault="00315E6B" w:rsidP="006317D1">
            <w:pPr>
              <w:spacing w:after="240" w:line="360" w:lineRule="auto"/>
              <w:rPr>
                <w:sz w:val="24"/>
              </w:rPr>
            </w:pPr>
            <w:r w:rsidRPr="00F259F2">
              <w:rPr>
                <w:sz w:val="24"/>
              </w:rPr>
              <w:t xml:space="preserve">b. </w:t>
            </w:r>
            <w:r w:rsidR="00A379AC" w:rsidRPr="00F259F2">
              <w:rPr>
                <w:sz w:val="24"/>
              </w:rPr>
              <w:t>What steps did you take to make this success a reality?</w:t>
            </w:r>
          </w:p>
        </w:tc>
      </w:tr>
    </w:tbl>
    <w:p w:rsidR="00ED0853" w:rsidRDefault="00A379AC" w:rsidP="00EB2D32">
      <w:pPr>
        <w:rPr>
          <w:sz w:val="24"/>
        </w:rPr>
      </w:pPr>
      <w:r>
        <w:rPr>
          <w:sz w:val="24"/>
        </w:rPr>
        <w:t xml:space="preserve"> </w:t>
      </w:r>
    </w:p>
    <w:sectPr w:rsidR="00ED0853" w:rsidSect="004D5C40">
      <w:headerReference w:type="even" r:id="rId8"/>
      <w:headerReference w:type="default" r:id="rId9"/>
      <w:headerReference w:type="first" r:id="rId10"/>
      <w:footerReference w:type="first" r:id="rId11"/>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906" w:rsidRDefault="007E5906">
      <w:r>
        <w:separator/>
      </w:r>
    </w:p>
  </w:endnote>
  <w:endnote w:type="continuationSeparator" w:id="0">
    <w:p w:rsidR="007E5906" w:rsidRDefault="007E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6" w:rsidRDefault="00CD5816">
    <w:pPr>
      <w:pStyle w:val="Footer"/>
    </w:pPr>
    <w:r>
      <w:t>Created by Corrine Kirkbride</w:t>
    </w:r>
    <w:r>
      <w:ptab w:relativeTo="margin" w:alignment="center" w:leader="none"/>
    </w:r>
    <w:r>
      <w:t>Pasadena City College</w:t>
    </w:r>
  </w:p>
  <w:p w:rsidR="00CD5816" w:rsidRPr="00324791" w:rsidRDefault="00CD5816" w:rsidP="00CD5816">
    <w:pPr>
      <w:rPr>
        <w:sz w:val="24"/>
      </w:rPr>
    </w:pPr>
    <w:r>
      <w:t xml:space="preserve">Sources Used: </w:t>
    </w:r>
    <w:hyperlink r:id="rId1" w:history="1">
      <w:r w:rsidRPr="00CD5816">
        <w:rPr>
          <w:rStyle w:val="Hyperlink"/>
        </w:rPr>
        <w:t>Grit Playbook</w:t>
      </w:r>
    </w:hyperlink>
    <w:r>
      <w:rPr>
        <w:sz w:val="24"/>
      </w:rPr>
      <w:t xml:space="preserve"> and </w:t>
    </w:r>
    <w:hyperlink r:id="rId2" w:history="1">
      <w:r w:rsidRPr="00CD5816">
        <w:rPr>
          <w:rStyle w:val="Hyperlink"/>
        </w:rPr>
        <w:t>Positivity Blog</w:t>
      </w:r>
    </w:hyperlink>
  </w:p>
  <w:p w:rsidR="00CD5816" w:rsidRDefault="00CD5816">
    <w:pPr>
      <w:pStyle w:val="Foote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906" w:rsidRDefault="007E5906">
      <w:r>
        <w:separator/>
      </w:r>
    </w:p>
  </w:footnote>
  <w:footnote w:type="continuationSeparator" w:id="0">
    <w:p w:rsidR="007E5906" w:rsidRDefault="007E5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8E" w:rsidRDefault="003E3A8E">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8E" w:rsidRPr="00BE0325" w:rsidRDefault="003E3A8E">
    <w:pPr>
      <w:pStyle w:val="Header"/>
      <w:rPr>
        <w:sz w:val="24"/>
      </w:rPr>
    </w:pPr>
  </w:p>
  <w:p w:rsidR="003E3A8E" w:rsidRDefault="003E3A8E">
    <w:pPr>
      <w:pStyle w:val="Heade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8E" w:rsidRPr="004E0B43" w:rsidRDefault="003E3A8E" w:rsidP="00813C36">
    <w:pPr>
      <w:pStyle w:val="Header"/>
      <w:spacing w:after="120"/>
      <w:rPr>
        <w:sz w:val="22"/>
      </w:rPr>
    </w:pPr>
    <w:r w:rsidRPr="004E0B43">
      <w:rPr>
        <w:sz w:val="22"/>
      </w:rPr>
      <w:t xml:space="preserve">Stat 150 </w:t>
    </w:r>
    <w:r w:rsidR="00BD00CA">
      <w:rPr>
        <w:sz w:val="22"/>
      </w:rPr>
      <w:t>–</w:t>
    </w:r>
    <w:r w:rsidRPr="004E0B43">
      <w:rPr>
        <w:sz w:val="22"/>
      </w:rPr>
      <w:t xml:space="preserve"> </w:t>
    </w:r>
    <w:r>
      <w:rPr>
        <w:sz w:val="22"/>
      </w:rPr>
      <w:t>Failure</w:t>
    </w:r>
    <w:r w:rsidR="00BD00CA">
      <w:rPr>
        <w:sz w:val="22"/>
      </w:rPr>
      <w:t xml:space="preserve"> is Part of the Process</w:t>
    </w:r>
    <w:r w:rsidRPr="004E0B43">
      <w:rPr>
        <w:sz w:val="22"/>
      </w:rPr>
      <w:tab/>
    </w:r>
    <w:r w:rsidRPr="004E0B43">
      <w:rPr>
        <w:sz w:val="22"/>
      </w:rPr>
      <w:tab/>
      <w:t xml:space="preserve">                                                Name</w:t>
    </w:r>
    <w:proofErr w:type="gramStart"/>
    <w:r w:rsidRPr="004E0B43">
      <w:rPr>
        <w:sz w:val="22"/>
      </w:rPr>
      <w:t>:_</w:t>
    </w:r>
    <w:proofErr w:type="gramEnd"/>
    <w:r w:rsidRPr="004E0B43">
      <w:rPr>
        <w:sz w:val="22"/>
      </w:rPr>
      <w:t>___________________________</w:t>
    </w:r>
  </w:p>
  <w:p w:rsidR="003E3A8E" w:rsidRDefault="003E3A8E">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817FFB"/>
    <w:multiLevelType w:val="multilevel"/>
    <w:tmpl w:val="32D0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C9"/>
    <w:rsid w:val="00006F0A"/>
    <w:rsid w:val="000104BA"/>
    <w:rsid w:val="000129BA"/>
    <w:rsid w:val="00020BFF"/>
    <w:rsid w:val="00023E40"/>
    <w:rsid w:val="00031562"/>
    <w:rsid w:val="00061347"/>
    <w:rsid w:val="0007156A"/>
    <w:rsid w:val="00074326"/>
    <w:rsid w:val="00097B19"/>
    <w:rsid w:val="000B1442"/>
    <w:rsid w:val="000C2BC9"/>
    <w:rsid w:val="000D0F04"/>
    <w:rsid w:val="000F0838"/>
    <w:rsid w:val="00101838"/>
    <w:rsid w:val="00105F73"/>
    <w:rsid w:val="0011334B"/>
    <w:rsid w:val="0011536B"/>
    <w:rsid w:val="00116E8E"/>
    <w:rsid w:val="00123B39"/>
    <w:rsid w:val="00130EEB"/>
    <w:rsid w:val="00137DFB"/>
    <w:rsid w:val="00145321"/>
    <w:rsid w:val="001538CE"/>
    <w:rsid w:val="00161C8B"/>
    <w:rsid w:val="00177344"/>
    <w:rsid w:val="001814D0"/>
    <w:rsid w:val="00182D13"/>
    <w:rsid w:val="001A671F"/>
    <w:rsid w:val="001D2558"/>
    <w:rsid w:val="0020542B"/>
    <w:rsid w:val="0020655D"/>
    <w:rsid w:val="00217A2E"/>
    <w:rsid w:val="00234450"/>
    <w:rsid w:val="00234539"/>
    <w:rsid w:val="00244B6A"/>
    <w:rsid w:val="002524B3"/>
    <w:rsid w:val="002604CD"/>
    <w:rsid w:val="002707C2"/>
    <w:rsid w:val="002801AD"/>
    <w:rsid w:val="00283B4D"/>
    <w:rsid w:val="0028435B"/>
    <w:rsid w:val="002C0FDC"/>
    <w:rsid w:val="002D3658"/>
    <w:rsid w:val="002E533D"/>
    <w:rsid w:val="002E7F86"/>
    <w:rsid w:val="002F6D9D"/>
    <w:rsid w:val="00315E6B"/>
    <w:rsid w:val="00316E82"/>
    <w:rsid w:val="003179CD"/>
    <w:rsid w:val="003234D7"/>
    <w:rsid w:val="00324791"/>
    <w:rsid w:val="003250AD"/>
    <w:rsid w:val="0034476C"/>
    <w:rsid w:val="003511B3"/>
    <w:rsid w:val="00351651"/>
    <w:rsid w:val="00354A42"/>
    <w:rsid w:val="00354AB6"/>
    <w:rsid w:val="00360530"/>
    <w:rsid w:val="00366609"/>
    <w:rsid w:val="00366C29"/>
    <w:rsid w:val="00381687"/>
    <w:rsid w:val="003817AA"/>
    <w:rsid w:val="003A513B"/>
    <w:rsid w:val="003A57C4"/>
    <w:rsid w:val="003B225E"/>
    <w:rsid w:val="003B3F43"/>
    <w:rsid w:val="003B6244"/>
    <w:rsid w:val="003C2114"/>
    <w:rsid w:val="003C266E"/>
    <w:rsid w:val="003C32B5"/>
    <w:rsid w:val="003C5EB6"/>
    <w:rsid w:val="003D0AE1"/>
    <w:rsid w:val="003D70A9"/>
    <w:rsid w:val="003E1189"/>
    <w:rsid w:val="003E3A8E"/>
    <w:rsid w:val="003E4BB1"/>
    <w:rsid w:val="003F30A8"/>
    <w:rsid w:val="004053CC"/>
    <w:rsid w:val="0041391E"/>
    <w:rsid w:val="00415E10"/>
    <w:rsid w:val="004243DE"/>
    <w:rsid w:val="00426CF1"/>
    <w:rsid w:val="00427586"/>
    <w:rsid w:val="00430B76"/>
    <w:rsid w:val="00456B51"/>
    <w:rsid w:val="004617BB"/>
    <w:rsid w:val="00462164"/>
    <w:rsid w:val="004639F6"/>
    <w:rsid w:val="00464CE6"/>
    <w:rsid w:val="00465EE4"/>
    <w:rsid w:val="00472A97"/>
    <w:rsid w:val="00477361"/>
    <w:rsid w:val="00497E80"/>
    <w:rsid w:val="004B3943"/>
    <w:rsid w:val="004B7559"/>
    <w:rsid w:val="004D39E8"/>
    <w:rsid w:val="004D5C40"/>
    <w:rsid w:val="004D6DEE"/>
    <w:rsid w:val="004E0B43"/>
    <w:rsid w:val="004E31E1"/>
    <w:rsid w:val="005031C9"/>
    <w:rsid w:val="0050413D"/>
    <w:rsid w:val="00505188"/>
    <w:rsid w:val="00515775"/>
    <w:rsid w:val="005225D4"/>
    <w:rsid w:val="00523D59"/>
    <w:rsid w:val="0053439E"/>
    <w:rsid w:val="0054090A"/>
    <w:rsid w:val="00540EE2"/>
    <w:rsid w:val="005414A3"/>
    <w:rsid w:val="005506F9"/>
    <w:rsid w:val="0055647D"/>
    <w:rsid w:val="00562D9F"/>
    <w:rsid w:val="00567CEC"/>
    <w:rsid w:val="0057312F"/>
    <w:rsid w:val="00581494"/>
    <w:rsid w:val="005A3818"/>
    <w:rsid w:val="005B4B8F"/>
    <w:rsid w:val="005E71FB"/>
    <w:rsid w:val="005F4303"/>
    <w:rsid w:val="006018F8"/>
    <w:rsid w:val="00601D87"/>
    <w:rsid w:val="00607C2E"/>
    <w:rsid w:val="00610334"/>
    <w:rsid w:val="00625248"/>
    <w:rsid w:val="006317D1"/>
    <w:rsid w:val="00641FC9"/>
    <w:rsid w:val="00644BA4"/>
    <w:rsid w:val="00655BDE"/>
    <w:rsid w:val="00662C0F"/>
    <w:rsid w:val="006904EA"/>
    <w:rsid w:val="006B5985"/>
    <w:rsid w:val="006C43C1"/>
    <w:rsid w:val="006D1C82"/>
    <w:rsid w:val="006D2EB1"/>
    <w:rsid w:val="006D6F61"/>
    <w:rsid w:val="006E4393"/>
    <w:rsid w:val="006F78C8"/>
    <w:rsid w:val="006F7FC9"/>
    <w:rsid w:val="00707255"/>
    <w:rsid w:val="00724F3D"/>
    <w:rsid w:val="00727E3D"/>
    <w:rsid w:val="0073572B"/>
    <w:rsid w:val="007367ED"/>
    <w:rsid w:val="00737689"/>
    <w:rsid w:val="00767937"/>
    <w:rsid w:val="00770974"/>
    <w:rsid w:val="0079754B"/>
    <w:rsid w:val="007D10B6"/>
    <w:rsid w:val="007E08B1"/>
    <w:rsid w:val="007E5906"/>
    <w:rsid w:val="007E6644"/>
    <w:rsid w:val="00803BD2"/>
    <w:rsid w:val="00813C36"/>
    <w:rsid w:val="00824281"/>
    <w:rsid w:val="008265B5"/>
    <w:rsid w:val="00833824"/>
    <w:rsid w:val="0084132F"/>
    <w:rsid w:val="00846BA9"/>
    <w:rsid w:val="008506D4"/>
    <w:rsid w:val="0085584F"/>
    <w:rsid w:val="00857E40"/>
    <w:rsid w:val="008708F7"/>
    <w:rsid w:val="00871201"/>
    <w:rsid w:val="008738A8"/>
    <w:rsid w:val="00875302"/>
    <w:rsid w:val="00884713"/>
    <w:rsid w:val="0088542F"/>
    <w:rsid w:val="008C0DA3"/>
    <w:rsid w:val="008C1D3D"/>
    <w:rsid w:val="008C4BFC"/>
    <w:rsid w:val="008E5C27"/>
    <w:rsid w:val="008F6BB7"/>
    <w:rsid w:val="009035EA"/>
    <w:rsid w:val="00903E90"/>
    <w:rsid w:val="009074FE"/>
    <w:rsid w:val="0093342E"/>
    <w:rsid w:val="00934D89"/>
    <w:rsid w:val="0093685E"/>
    <w:rsid w:val="0093697E"/>
    <w:rsid w:val="00944E01"/>
    <w:rsid w:val="009472BE"/>
    <w:rsid w:val="00947EB4"/>
    <w:rsid w:val="00955412"/>
    <w:rsid w:val="009710F8"/>
    <w:rsid w:val="00976B90"/>
    <w:rsid w:val="00977A50"/>
    <w:rsid w:val="009A476E"/>
    <w:rsid w:val="009A4954"/>
    <w:rsid w:val="00A14344"/>
    <w:rsid w:val="00A152FF"/>
    <w:rsid w:val="00A2287C"/>
    <w:rsid w:val="00A23058"/>
    <w:rsid w:val="00A238F6"/>
    <w:rsid w:val="00A344FF"/>
    <w:rsid w:val="00A379AC"/>
    <w:rsid w:val="00A44327"/>
    <w:rsid w:val="00A51099"/>
    <w:rsid w:val="00A57222"/>
    <w:rsid w:val="00A57C61"/>
    <w:rsid w:val="00A64C51"/>
    <w:rsid w:val="00A835A6"/>
    <w:rsid w:val="00AA3BDB"/>
    <w:rsid w:val="00AA627C"/>
    <w:rsid w:val="00AD6AE9"/>
    <w:rsid w:val="00AE3790"/>
    <w:rsid w:val="00AE517E"/>
    <w:rsid w:val="00B0154D"/>
    <w:rsid w:val="00B1109C"/>
    <w:rsid w:val="00B35C71"/>
    <w:rsid w:val="00B55D79"/>
    <w:rsid w:val="00B56C91"/>
    <w:rsid w:val="00B60853"/>
    <w:rsid w:val="00B64E98"/>
    <w:rsid w:val="00B71B44"/>
    <w:rsid w:val="00B734BC"/>
    <w:rsid w:val="00B7753A"/>
    <w:rsid w:val="00B85877"/>
    <w:rsid w:val="00B85B8F"/>
    <w:rsid w:val="00BB2AAF"/>
    <w:rsid w:val="00BC0AC0"/>
    <w:rsid w:val="00BD00CA"/>
    <w:rsid w:val="00BD2C5E"/>
    <w:rsid w:val="00BE0325"/>
    <w:rsid w:val="00BE7312"/>
    <w:rsid w:val="00BF6D2B"/>
    <w:rsid w:val="00C15AD7"/>
    <w:rsid w:val="00C168E0"/>
    <w:rsid w:val="00C219E6"/>
    <w:rsid w:val="00C24094"/>
    <w:rsid w:val="00C2701D"/>
    <w:rsid w:val="00C34823"/>
    <w:rsid w:val="00C35523"/>
    <w:rsid w:val="00C46CC0"/>
    <w:rsid w:val="00C55A06"/>
    <w:rsid w:val="00C6212F"/>
    <w:rsid w:val="00C63409"/>
    <w:rsid w:val="00C765D6"/>
    <w:rsid w:val="00CB3CCC"/>
    <w:rsid w:val="00CC69DD"/>
    <w:rsid w:val="00CD4E64"/>
    <w:rsid w:val="00CD5816"/>
    <w:rsid w:val="00CE1F40"/>
    <w:rsid w:val="00CE4847"/>
    <w:rsid w:val="00D13E36"/>
    <w:rsid w:val="00D20778"/>
    <w:rsid w:val="00D20B7F"/>
    <w:rsid w:val="00D2480A"/>
    <w:rsid w:val="00D45AD7"/>
    <w:rsid w:val="00D725FD"/>
    <w:rsid w:val="00D75AC4"/>
    <w:rsid w:val="00D85163"/>
    <w:rsid w:val="00D855E0"/>
    <w:rsid w:val="00D85E17"/>
    <w:rsid w:val="00D915D4"/>
    <w:rsid w:val="00DA39CB"/>
    <w:rsid w:val="00DA5C1B"/>
    <w:rsid w:val="00DA6C06"/>
    <w:rsid w:val="00DC4DE0"/>
    <w:rsid w:val="00DD04AF"/>
    <w:rsid w:val="00E11AAD"/>
    <w:rsid w:val="00E24D19"/>
    <w:rsid w:val="00E31CB5"/>
    <w:rsid w:val="00E43EEC"/>
    <w:rsid w:val="00E45BBB"/>
    <w:rsid w:val="00E73F6D"/>
    <w:rsid w:val="00E83412"/>
    <w:rsid w:val="00E912E4"/>
    <w:rsid w:val="00E941CC"/>
    <w:rsid w:val="00EB2D32"/>
    <w:rsid w:val="00ED0853"/>
    <w:rsid w:val="00ED6E48"/>
    <w:rsid w:val="00ED7638"/>
    <w:rsid w:val="00EF6F8E"/>
    <w:rsid w:val="00F0262F"/>
    <w:rsid w:val="00F17155"/>
    <w:rsid w:val="00F259F2"/>
    <w:rsid w:val="00F37B27"/>
    <w:rsid w:val="00F700F1"/>
    <w:rsid w:val="00F7016C"/>
    <w:rsid w:val="00F73129"/>
    <w:rsid w:val="00F746E0"/>
    <w:rsid w:val="00F9300B"/>
    <w:rsid w:val="00F945FD"/>
    <w:rsid w:val="00FB3D37"/>
    <w:rsid w:val="00FB74B2"/>
    <w:rsid w:val="00FC0561"/>
    <w:rsid w:val="00FD0969"/>
    <w:rsid w:val="00FE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984A93-BD5A-4FF9-8C64-BAC708CA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link w:val="Heading1Char"/>
    <w:uiPriority w:val="9"/>
    <w:qFormat/>
    <w:rsid w:val="003C2114"/>
    <w:pPr>
      <w:overflowPunct/>
      <w:autoSpaceDE/>
      <w:autoSpaceDN/>
      <w:adjustRightInd/>
      <w:spacing w:before="100" w:beforeAutospacing="1" w:after="100" w:afterAutospacing="1"/>
      <w:textAlignment w:val="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tabs>
        <w:tab w:val="left" w:pos="1800"/>
      </w:tabs>
      <w:ind w:left="1350" w:hanging="1350"/>
    </w:pPr>
  </w:style>
  <w:style w:type="paragraph" w:customStyle="1" w:styleId="normalbold">
    <w:name w:val="normal bold"/>
    <w:basedOn w:val="Normal"/>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menuitems">
    <w:name w:val="menu items"/>
    <w:basedOn w:val="Normal"/>
    <w:pPr>
      <w:ind w:left="540" w:hanging="540"/>
    </w:pPr>
  </w:style>
  <w:style w:type="paragraph" w:customStyle="1" w:styleId="ques">
    <w:name w:val="ques"/>
    <w:basedOn w:val="Normal"/>
    <w:pPr>
      <w:tabs>
        <w:tab w:val="right" w:pos="9270"/>
      </w:tabs>
    </w:pPr>
  </w:style>
  <w:style w:type="character" w:customStyle="1" w:styleId="apple-converted-space">
    <w:name w:val="apple-converted-space"/>
    <w:basedOn w:val="DefaultParagraphFont"/>
    <w:rsid w:val="00BE0325"/>
  </w:style>
  <w:style w:type="character" w:styleId="Hyperlink">
    <w:name w:val="Hyperlink"/>
    <w:basedOn w:val="DefaultParagraphFont"/>
    <w:rsid w:val="00AE3790"/>
    <w:rPr>
      <w:color w:val="0000FF" w:themeColor="hyperlink"/>
      <w:u w:val="single"/>
    </w:rPr>
  </w:style>
  <w:style w:type="paragraph" w:styleId="BalloonText">
    <w:name w:val="Balloon Text"/>
    <w:basedOn w:val="Normal"/>
    <w:link w:val="BalloonTextChar"/>
    <w:rsid w:val="003D0AE1"/>
    <w:rPr>
      <w:rFonts w:ascii="Tahoma" w:hAnsi="Tahoma" w:cs="Tahoma"/>
      <w:sz w:val="16"/>
      <w:szCs w:val="16"/>
    </w:rPr>
  </w:style>
  <w:style w:type="character" w:customStyle="1" w:styleId="BalloonTextChar">
    <w:name w:val="Balloon Text Char"/>
    <w:basedOn w:val="DefaultParagraphFont"/>
    <w:link w:val="BalloonText"/>
    <w:rsid w:val="003D0AE1"/>
    <w:rPr>
      <w:rFonts w:ascii="Tahoma" w:hAnsi="Tahoma" w:cs="Tahoma"/>
      <w:sz w:val="16"/>
      <w:szCs w:val="16"/>
    </w:rPr>
  </w:style>
  <w:style w:type="character" w:customStyle="1" w:styleId="HeaderChar">
    <w:name w:val="Header Char"/>
    <w:basedOn w:val="DefaultParagraphFont"/>
    <w:link w:val="Header"/>
    <w:uiPriority w:val="99"/>
    <w:rsid w:val="004D5C40"/>
  </w:style>
  <w:style w:type="paragraph" w:styleId="NormalWeb">
    <w:name w:val="Normal (Web)"/>
    <w:basedOn w:val="Normal"/>
    <w:uiPriority w:val="99"/>
    <w:semiHidden/>
    <w:unhideWhenUsed/>
    <w:rsid w:val="004E0B43"/>
    <w:pPr>
      <w:overflowPunct/>
      <w:autoSpaceDE/>
      <w:autoSpaceDN/>
      <w:adjustRightInd/>
      <w:spacing w:before="100" w:beforeAutospacing="1" w:after="100" w:afterAutospacing="1"/>
      <w:textAlignment w:val="auto"/>
    </w:pPr>
    <w:rPr>
      <w:sz w:val="24"/>
      <w:szCs w:val="24"/>
    </w:rPr>
  </w:style>
  <w:style w:type="character" w:styleId="HTMLCite">
    <w:name w:val="HTML Cite"/>
    <w:basedOn w:val="DefaultParagraphFont"/>
    <w:uiPriority w:val="99"/>
    <w:semiHidden/>
    <w:unhideWhenUsed/>
    <w:rsid w:val="004E0B43"/>
    <w:rPr>
      <w:i/>
      <w:iCs/>
    </w:rPr>
  </w:style>
  <w:style w:type="character" w:customStyle="1" w:styleId="Heading1Char">
    <w:name w:val="Heading 1 Char"/>
    <w:basedOn w:val="DefaultParagraphFont"/>
    <w:link w:val="Heading1"/>
    <w:uiPriority w:val="9"/>
    <w:rsid w:val="003C2114"/>
    <w:rPr>
      <w:b/>
      <w:bCs/>
      <w:kern w:val="36"/>
      <w:sz w:val="48"/>
      <w:szCs w:val="48"/>
    </w:rPr>
  </w:style>
  <w:style w:type="table" w:styleId="TableGrid">
    <w:name w:val="Table Grid"/>
    <w:basedOn w:val="TableNormal"/>
    <w:rsid w:val="00351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5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922931">
      <w:bodyDiv w:val="1"/>
      <w:marLeft w:val="0"/>
      <w:marRight w:val="0"/>
      <w:marTop w:val="0"/>
      <w:marBottom w:val="0"/>
      <w:divBdr>
        <w:top w:val="none" w:sz="0" w:space="0" w:color="auto"/>
        <w:left w:val="none" w:sz="0" w:space="0" w:color="auto"/>
        <w:bottom w:val="none" w:sz="0" w:space="0" w:color="auto"/>
        <w:right w:val="none" w:sz="0" w:space="0" w:color="auto"/>
      </w:divBdr>
    </w:div>
    <w:div w:id="1219395583">
      <w:bodyDiv w:val="1"/>
      <w:marLeft w:val="0"/>
      <w:marRight w:val="0"/>
      <w:marTop w:val="0"/>
      <w:marBottom w:val="0"/>
      <w:divBdr>
        <w:top w:val="none" w:sz="0" w:space="0" w:color="auto"/>
        <w:left w:val="none" w:sz="0" w:space="0" w:color="auto"/>
        <w:bottom w:val="none" w:sz="0" w:space="0" w:color="auto"/>
        <w:right w:val="none" w:sz="0" w:space="0" w:color="auto"/>
      </w:divBdr>
    </w:div>
    <w:div w:id="1537506015">
      <w:bodyDiv w:val="1"/>
      <w:marLeft w:val="0"/>
      <w:marRight w:val="0"/>
      <w:marTop w:val="0"/>
      <w:marBottom w:val="0"/>
      <w:divBdr>
        <w:top w:val="none" w:sz="0" w:space="0" w:color="auto"/>
        <w:left w:val="none" w:sz="0" w:space="0" w:color="auto"/>
        <w:bottom w:val="none" w:sz="0" w:space="0" w:color="auto"/>
        <w:right w:val="none" w:sz="0" w:space="0" w:color="auto"/>
      </w:divBdr>
    </w:div>
    <w:div w:id="1787042606">
      <w:bodyDiv w:val="1"/>
      <w:marLeft w:val="0"/>
      <w:marRight w:val="0"/>
      <w:marTop w:val="0"/>
      <w:marBottom w:val="0"/>
      <w:divBdr>
        <w:top w:val="none" w:sz="0" w:space="0" w:color="auto"/>
        <w:left w:val="none" w:sz="0" w:space="0" w:color="auto"/>
        <w:bottom w:val="none" w:sz="0" w:space="0" w:color="auto"/>
        <w:right w:val="none" w:sz="0" w:space="0" w:color="auto"/>
      </w:divBdr>
    </w:div>
    <w:div w:id="1923223462">
      <w:bodyDiv w:val="1"/>
      <w:marLeft w:val="0"/>
      <w:marRight w:val="0"/>
      <w:marTop w:val="0"/>
      <w:marBottom w:val="0"/>
      <w:divBdr>
        <w:top w:val="none" w:sz="0" w:space="0" w:color="auto"/>
        <w:left w:val="none" w:sz="0" w:space="0" w:color="auto"/>
        <w:bottom w:val="none" w:sz="0" w:space="0" w:color="auto"/>
        <w:right w:val="none" w:sz="0" w:space="0" w:color="auto"/>
      </w:divBdr>
    </w:div>
    <w:div w:id="20627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s://www.positivityblog.com/how-to-overcome-failure/" TargetMode="External"/><Relationship Id="rId1" Type="http://schemas.openxmlformats.org/officeDocument/2006/relationships/hyperlink" Target="http://www.kellerhosting.info/characterlab/wp-content/uploads/sites/10/2019/02/grit-play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371C-8750-4F1C-82EC-CF610162A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Minitab Assignment 1</vt:lpstr>
    </vt:vector>
  </TitlesOfParts>
  <Company>Solano College</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Minitab Assignment 1</dc:title>
  <dc:creator>Calvin Schmall</dc:creator>
  <cp:lastModifiedBy>Corrine R. Kirkbride</cp:lastModifiedBy>
  <cp:revision>30</cp:revision>
  <cp:lastPrinted>2017-03-25T22:27:00Z</cp:lastPrinted>
  <dcterms:created xsi:type="dcterms:W3CDTF">2019-06-29T00:38:00Z</dcterms:created>
  <dcterms:modified xsi:type="dcterms:W3CDTF">2020-01-07T00:26:00Z</dcterms:modified>
</cp:coreProperties>
</file>