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6253A" w14:textId="77777777" w:rsidR="00B11583" w:rsidRDefault="00B11583" w:rsidP="00B11583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8"/>
          <w:szCs w:val="18"/>
          <w:u w:val="single"/>
        </w:rPr>
      </w:pPr>
      <w:r w:rsidRPr="00B11583">
        <w:rPr>
          <w:rFonts w:ascii="Arial" w:hAnsi="Arial" w:cs="Arial"/>
          <w:color w:val="000000" w:themeColor="text1" w:themeShade="BF"/>
          <w:sz w:val="18"/>
          <w:szCs w:val="18"/>
          <w:u w:val="single"/>
        </w:rPr>
        <w:t>SESIÓN DE APRENDIZAJE</w:t>
      </w:r>
    </w:p>
    <w:p w14:paraId="5EEF1D8D" w14:textId="77777777" w:rsidR="005F363B" w:rsidRPr="005F363B" w:rsidRDefault="005F363B" w:rsidP="00B11583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20"/>
          <w:szCs w:val="18"/>
          <w:u w:val="single"/>
        </w:rPr>
      </w:pPr>
    </w:p>
    <w:p w14:paraId="164D9FA3" w14:textId="56F5D054" w:rsidR="00B11583" w:rsidRDefault="00B11583" w:rsidP="00B11583">
      <w:pPr>
        <w:spacing w:after="0" w:line="240" w:lineRule="auto"/>
        <w:jc w:val="right"/>
        <w:rPr>
          <w:rFonts w:ascii="Arial" w:hAnsi="Arial" w:cs="Arial"/>
          <w:color w:val="000000" w:themeColor="text1" w:themeShade="BF"/>
          <w:sz w:val="18"/>
          <w:szCs w:val="18"/>
        </w:rPr>
      </w:pPr>
      <w:r w:rsidRPr="00B11583">
        <w:rPr>
          <w:rFonts w:ascii="Arial" w:hAnsi="Arial" w:cs="Arial"/>
          <w:color w:val="000000" w:themeColor="text1" w:themeShade="BF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(</w:t>
      </w:r>
      <w:r w:rsidR="00890037">
        <w:rPr>
          <w:rFonts w:ascii="Arial" w:hAnsi="Arial" w:cs="Arial"/>
          <w:color w:val="000000" w:themeColor="text1" w:themeShade="BF"/>
          <w:sz w:val="18"/>
          <w:szCs w:val="18"/>
        </w:rPr>
        <w:t>18</w:t>
      </w:r>
      <w:r w:rsidRPr="00B11583">
        <w:rPr>
          <w:rFonts w:ascii="Arial" w:hAnsi="Arial" w:cs="Arial"/>
          <w:color w:val="000000" w:themeColor="text1" w:themeShade="BF"/>
          <w:sz w:val="18"/>
          <w:szCs w:val="18"/>
        </w:rPr>
        <w:t>/</w:t>
      </w:r>
      <w:r w:rsidR="00D54AC0">
        <w:rPr>
          <w:rFonts w:ascii="Arial" w:hAnsi="Arial" w:cs="Arial"/>
          <w:color w:val="000000" w:themeColor="text1" w:themeShade="BF"/>
          <w:sz w:val="18"/>
          <w:szCs w:val="18"/>
        </w:rPr>
        <w:t>08</w:t>
      </w:r>
      <w:r w:rsidRPr="00B11583">
        <w:rPr>
          <w:rFonts w:ascii="Arial" w:hAnsi="Arial" w:cs="Arial"/>
          <w:color w:val="000000" w:themeColor="text1" w:themeShade="BF"/>
          <w:sz w:val="18"/>
          <w:szCs w:val="18"/>
        </w:rPr>
        <w:t>/20</w:t>
      </w:r>
      <w:r w:rsidR="005F363B">
        <w:rPr>
          <w:rFonts w:ascii="Arial" w:hAnsi="Arial" w:cs="Arial"/>
          <w:color w:val="000000" w:themeColor="text1" w:themeShade="BF"/>
          <w:sz w:val="18"/>
          <w:szCs w:val="18"/>
        </w:rPr>
        <w:t>2</w:t>
      </w:r>
      <w:r w:rsidR="00890037">
        <w:rPr>
          <w:rFonts w:ascii="Arial" w:hAnsi="Arial" w:cs="Arial"/>
          <w:color w:val="000000" w:themeColor="text1" w:themeShade="BF"/>
          <w:sz w:val="18"/>
          <w:szCs w:val="18"/>
        </w:rPr>
        <w:t>6</w:t>
      </w:r>
      <w:r w:rsidRPr="00B11583">
        <w:rPr>
          <w:rFonts w:ascii="Arial" w:hAnsi="Arial" w:cs="Arial"/>
          <w:color w:val="000000" w:themeColor="text1" w:themeShade="BF"/>
          <w:sz w:val="18"/>
          <w:szCs w:val="18"/>
        </w:rPr>
        <w:t>)</w:t>
      </w:r>
    </w:p>
    <w:p w14:paraId="3AF1FBE5" w14:textId="77777777" w:rsidR="005F363B" w:rsidRPr="00B11583" w:rsidRDefault="005F363B" w:rsidP="00B11583">
      <w:pPr>
        <w:spacing w:after="0" w:line="240" w:lineRule="auto"/>
        <w:jc w:val="right"/>
        <w:rPr>
          <w:rFonts w:ascii="Arial" w:hAnsi="Arial" w:cs="Arial"/>
          <w:color w:val="000000" w:themeColor="text1" w:themeShade="BF"/>
          <w:sz w:val="18"/>
          <w:szCs w:val="18"/>
        </w:rPr>
      </w:pPr>
    </w:p>
    <w:p w14:paraId="70594533" w14:textId="77777777" w:rsidR="00B11583" w:rsidRPr="005F363B" w:rsidRDefault="00B11583" w:rsidP="005F363B">
      <w:pPr>
        <w:spacing w:after="0" w:line="240" w:lineRule="auto"/>
        <w:jc w:val="both"/>
        <w:rPr>
          <w:rFonts w:ascii="Arial" w:hAnsi="Arial" w:cs="Arial"/>
          <w:color w:val="000000" w:themeColor="text1" w:themeShade="BF"/>
          <w:sz w:val="20"/>
          <w:szCs w:val="18"/>
        </w:rPr>
      </w:pPr>
    </w:p>
    <w:p w14:paraId="2BC09A88" w14:textId="22879585" w:rsidR="00B11583" w:rsidRPr="00B11583" w:rsidRDefault="00B11583" w:rsidP="00B11583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color w:val="000000" w:themeColor="text1" w:themeShade="BF"/>
          <w:sz w:val="16"/>
          <w:szCs w:val="16"/>
        </w:rPr>
      </w:pPr>
      <w:r w:rsidRPr="00B11583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TÍTULO</w:t>
      </w:r>
      <w:r w:rsidRPr="00B11583">
        <w:rPr>
          <w:rFonts w:ascii="Arial" w:hAnsi="Arial" w:cs="Arial"/>
          <w:color w:val="000000" w:themeColor="text1" w:themeShade="BF"/>
          <w:sz w:val="16"/>
          <w:szCs w:val="16"/>
        </w:rPr>
        <w:t>: “</w:t>
      </w:r>
      <w:r w:rsidR="00890037" w:rsidRPr="00890037">
        <w:rPr>
          <w:rFonts w:ascii="Arial" w:hAnsi="Arial" w:cs="Arial"/>
          <w:color w:val="0D0D0D" w:themeColor="text1" w:themeTint="F2"/>
          <w:sz w:val="18"/>
          <w:szCs w:val="20"/>
        </w:rPr>
        <w:t>Investiga y expone sobre los beneficios y riesgos de consumir alimentos transgénicos</w:t>
      </w:r>
      <w:r w:rsidRPr="00B11583">
        <w:rPr>
          <w:rFonts w:ascii="Arial" w:hAnsi="Arial" w:cs="Arial"/>
          <w:color w:val="000000" w:themeColor="text1" w:themeShade="BF"/>
          <w:sz w:val="16"/>
          <w:szCs w:val="16"/>
        </w:rPr>
        <w:t xml:space="preserve">”. </w:t>
      </w:r>
    </w:p>
    <w:p w14:paraId="16F5278E" w14:textId="77777777" w:rsidR="00B11583" w:rsidRDefault="00B11583" w:rsidP="00B11583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5FB2563" w14:textId="77777777" w:rsidR="00ED56A7" w:rsidRPr="005F363B" w:rsidRDefault="00ED56A7" w:rsidP="00B11583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1ED626A7" w14:textId="77777777" w:rsidR="005F363B" w:rsidRPr="005F363B" w:rsidRDefault="005F363B" w:rsidP="00B11583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1895866C" w14:textId="77777777" w:rsidR="00B11583" w:rsidRPr="00B11583" w:rsidRDefault="00B11583" w:rsidP="00B11583">
      <w:pPr>
        <w:pStyle w:val="Prrafodelista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B11583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APRENDIZAJE ESPERADO</w:t>
      </w:r>
      <w:r w:rsidRPr="00B11583">
        <w:rPr>
          <w:rFonts w:ascii="Arial" w:hAnsi="Arial" w:cs="Arial"/>
          <w:color w:val="000000" w:themeColor="text1" w:themeShade="BF"/>
          <w:sz w:val="16"/>
          <w:szCs w:val="16"/>
        </w:rPr>
        <w:t>:</w:t>
      </w:r>
    </w:p>
    <w:p w14:paraId="3B52A817" w14:textId="77777777" w:rsidR="00B11583" w:rsidRPr="00B11583" w:rsidRDefault="00B11583" w:rsidP="00B11583">
      <w:pPr>
        <w:pStyle w:val="Prrafodelista"/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tbl>
      <w:tblPr>
        <w:tblStyle w:val="Tablaconcuadrcula"/>
        <w:tblW w:w="148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10"/>
        <w:gridCol w:w="2126"/>
        <w:gridCol w:w="2551"/>
        <w:gridCol w:w="2127"/>
        <w:gridCol w:w="2693"/>
        <w:gridCol w:w="2410"/>
        <w:gridCol w:w="1275"/>
        <w:gridCol w:w="993"/>
      </w:tblGrid>
      <w:tr w:rsidR="00B11583" w:rsidRPr="00B11583" w14:paraId="7668242B" w14:textId="77777777" w:rsidTr="00890037">
        <w:tc>
          <w:tcPr>
            <w:tcW w:w="710" w:type="dxa"/>
            <w:vMerge w:val="restart"/>
          </w:tcPr>
          <w:p w14:paraId="6D073F70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A1997A9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ÁREA</w:t>
            </w:r>
          </w:p>
        </w:tc>
        <w:tc>
          <w:tcPr>
            <w:tcW w:w="2126" w:type="dxa"/>
            <w:vMerge w:val="restart"/>
          </w:tcPr>
          <w:p w14:paraId="52DBFE7E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CBF0848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COMPETENCIA</w:t>
            </w:r>
          </w:p>
        </w:tc>
        <w:tc>
          <w:tcPr>
            <w:tcW w:w="2551" w:type="dxa"/>
            <w:vMerge w:val="restart"/>
          </w:tcPr>
          <w:p w14:paraId="27AD8A33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79B8A6A" w14:textId="77777777" w:rsidR="00B11583" w:rsidRPr="00A47689" w:rsidRDefault="00D54AC0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PROPÓSITO</w:t>
            </w:r>
          </w:p>
        </w:tc>
        <w:tc>
          <w:tcPr>
            <w:tcW w:w="7230" w:type="dxa"/>
            <w:gridSpan w:val="3"/>
            <w:tcBorders>
              <w:right w:val="single" w:sz="4" w:space="0" w:color="auto"/>
            </w:tcBorders>
          </w:tcPr>
          <w:p w14:paraId="3519CDB7" w14:textId="77777777" w:rsidR="00B11583" w:rsidRPr="00A47689" w:rsidRDefault="00D54AC0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CRITERIOS</w:t>
            </w:r>
          </w:p>
        </w:tc>
        <w:tc>
          <w:tcPr>
            <w:tcW w:w="127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F5AAB7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0A30207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EVIDENCIA</w:t>
            </w: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14:paraId="28918E53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INSTR.</w:t>
            </w:r>
          </w:p>
          <w:p w14:paraId="730DE070" w14:textId="77777777" w:rsidR="00B11583" w:rsidRPr="00A47689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EVAL.</w:t>
            </w:r>
          </w:p>
        </w:tc>
      </w:tr>
      <w:tr w:rsidR="00E11D64" w:rsidRPr="00B11583" w14:paraId="0006070E" w14:textId="77777777" w:rsidTr="00890037">
        <w:tc>
          <w:tcPr>
            <w:tcW w:w="710" w:type="dxa"/>
            <w:vMerge/>
          </w:tcPr>
          <w:p w14:paraId="14406CA7" w14:textId="77777777" w:rsidR="00E11D64" w:rsidRPr="00B11583" w:rsidRDefault="00E11D64" w:rsidP="00E11D64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694ECDB" w14:textId="77777777" w:rsidR="00E11D64" w:rsidRPr="00B11583" w:rsidRDefault="00E11D64" w:rsidP="00E11D64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2551" w:type="dxa"/>
            <w:vMerge/>
          </w:tcPr>
          <w:p w14:paraId="1A4F4B27" w14:textId="77777777" w:rsidR="00E11D64" w:rsidRPr="00B11583" w:rsidRDefault="00E11D64" w:rsidP="00E11D64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F02D67B" w14:textId="77777777" w:rsidR="00E11D64" w:rsidRPr="00EC70B8" w:rsidRDefault="00E11D64" w:rsidP="00E11D64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EC70B8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</w:rPr>
              <w:t>NIVEL 3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5AEB192E" w14:textId="77777777" w:rsidR="00E11D64" w:rsidRPr="00EC70B8" w:rsidRDefault="00E11D64" w:rsidP="00E11D64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EC70B8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</w:rPr>
              <w:t>NIVEL 4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0831D427" w14:textId="77777777" w:rsidR="00E11D64" w:rsidRPr="00EC70B8" w:rsidRDefault="00E11D64" w:rsidP="00E11D64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</w:rPr>
            </w:pPr>
            <w:r w:rsidRPr="00EC70B8">
              <w:rPr>
                <w:rFonts w:ascii="Arial" w:hAnsi="Arial" w:cs="Arial"/>
                <w:b w:val="0"/>
                <w:color w:val="0D0D0D" w:themeColor="text1" w:themeTint="F2"/>
                <w:sz w:val="16"/>
                <w:szCs w:val="18"/>
              </w:rPr>
              <w:t>NIVEL 5</w:t>
            </w: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A498DB" w14:textId="77777777" w:rsidR="00E11D64" w:rsidRPr="00B11583" w:rsidRDefault="00E11D64" w:rsidP="00E11D64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14:paraId="17890EB5" w14:textId="77777777" w:rsidR="00E11D64" w:rsidRPr="00B11583" w:rsidRDefault="00E11D64" w:rsidP="00E11D64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A47689" w:rsidRPr="00B11583" w14:paraId="3FD25314" w14:textId="77777777" w:rsidTr="00890037">
        <w:trPr>
          <w:cantSplit/>
          <w:trHeight w:val="799"/>
        </w:trPr>
        <w:tc>
          <w:tcPr>
            <w:tcW w:w="710" w:type="dxa"/>
            <w:textDirection w:val="btLr"/>
          </w:tcPr>
          <w:p w14:paraId="02495AA3" w14:textId="77777777" w:rsidR="00A47689" w:rsidRPr="00B11583" w:rsidRDefault="00A47689" w:rsidP="00A47689">
            <w:pPr>
              <w:ind w:left="113" w:right="113"/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CIENCIA     Y TECNOLOG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</w:tc>
        <w:tc>
          <w:tcPr>
            <w:tcW w:w="2126" w:type="dxa"/>
          </w:tcPr>
          <w:p w14:paraId="5326DBAF" w14:textId="77777777" w:rsidR="005F363B" w:rsidRDefault="00A47689" w:rsidP="00A47689">
            <w:pPr>
              <w:tabs>
                <w:tab w:val="left" w:pos="1689"/>
              </w:tabs>
              <w:jc w:val="both"/>
              <w:rPr>
                <w:rFonts w:ascii="Arial" w:eastAsia="Calibri" w:hAnsi="Arial" w:cs="Arial"/>
                <w:color w:val="000000" w:themeColor="text1" w:themeShade="BF"/>
                <w:sz w:val="14"/>
                <w:szCs w:val="16"/>
                <w:lang w:val="es-ES" w:bidi="en-US"/>
              </w:rPr>
            </w:pPr>
            <w:r w:rsidRPr="00B11583">
              <w:rPr>
                <w:rFonts w:ascii="Arial" w:eastAsia="Calibri" w:hAnsi="Arial" w:cs="Arial"/>
                <w:color w:val="000000" w:themeColor="text1" w:themeShade="BF"/>
                <w:sz w:val="14"/>
                <w:szCs w:val="16"/>
                <w:lang w:val="es-ES" w:bidi="en-US"/>
              </w:rPr>
              <w:t xml:space="preserve"> </w:t>
            </w:r>
          </w:p>
          <w:p w14:paraId="22F92A24" w14:textId="7AA8F8DD" w:rsidR="00A47689" w:rsidRPr="00890037" w:rsidRDefault="00D54AC0" w:rsidP="0089003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3FD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01.- Indaga mediante métodos científicos para construir </w:t>
            </w:r>
            <w:r w:rsidR="00890037" w:rsidRPr="00D03FD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sus conocimientos</w:t>
            </w:r>
            <w:r w:rsidRPr="00D03FD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2551" w:type="dxa"/>
          </w:tcPr>
          <w:p w14:paraId="3144DE34" w14:textId="77777777" w:rsidR="00890037" w:rsidRDefault="00890037" w:rsidP="00890037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7729A97" w14:textId="34ED1906" w:rsidR="00A47689" w:rsidRPr="00890037" w:rsidRDefault="00890037" w:rsidP="00890037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  El estudiante debe</w:t>
            </w:r>
            <w:r w:rsidR="00874439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reconocer los productos alimenticios transgénicos y deduce los</w:t>
            </w:r>
            <w:r w:rsidR="0087443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beneficios y</w:t>
            </w:r>
            <w:r w:rsidR="00874439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riesgos que implica para el organismo consumi</w:t>
            </w:r>
            <w:r w:rsidR="0087443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rl</w:t>
            </w:r>
            <w:r w:rsidR="00874439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os con frecuencia. 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AC377CF" w14:textId="77777777" w:rsidR="00890037" w:rsidRDefault="00890037" w:rsidP="00890037">
            <w:pPr>
              <w:jc w:val="both"/>
              <w:rPr>
                <w:rFonts w:ascii="Arial" w:hAnsi="Arial" w:cs="Arial"/>
                <w:color w:val="000000" w:themeColor="text1" w:themeShade="BF"/>
                <w:sz w:val="14"/>
                <w:szCs w:val="16"/>
              </w:rPr>
            </w:pPr>
          </w:p>
          <w:p w14:paraId="3792EB2E" w14:textId="3F6041A7" w:rsidR="00890037" w:rsidRDefault="00A47689" w:rsidP="0089003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4"/>
                <w:szCs w:val="16"/>
              </w:rPr>
              <w:t>-</w:t>
            </w:r>
            <w:r w:rsidRPr="0039777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90037"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Sigue un procedimiento para observar, manipular, describir y comparar sus ensayos y los utiliza</w:t>
            </w:r>
            <w:r w:rsidR="0089003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90037"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para elaborar conclusiones. </w:t>
            </w:r>
          </w:p>
          <w:p w14:paraId="467300AD" w14:textId="77777777" w:rsidR="00A47689" w:rsidRPr="00B11583" w:rsidRDefault="00A47689" w:rsidP="00A47689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00000" w:themeColor="text1" w:themeShade="BF"/>
                <w:sz w:val="14"/>
                <w:szCs w:val="16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</w:tcPr>
          <w:p w14:paraId="6E11A240" w14:textId="77777777" w:rsidR="00890037" w:rsidRDefault="00890037" w:rsidP="00890037">
            <w:pPr>
              <w:pStyle w:val="Default"/>
              <w:jc w:val="both"/>
              <w:rPr>
                <w:rFonts w:ascii="Arial" w:hAnsi="Arial" w:cs="Arial"/>
                <w:color w:val="000000" w:themeColor="text1" w:themeShade="BF"/>
                <w:sz w:val="14"/>
                <w:szCs w:val="16"/>
                <w:lang w:val="es-PE"/>
              </w:rPr>
            </w:pPr>
          </w:p>
          <w:p w14:paraId="72DA895D" w14:textId="67D83FBA" w:rsidR="00A47689" w:rsidRPr="00890037" w:rsidRDefault="00A47689" w:rsidP="00890037">
            <w:pPr>
              <w:pStyle w:val="Default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890037">
              <w:rPr>
                <w:rFonts w:ascii="Arial" w:hAnsi="Arial" w:cs="Arial"/>
                <w:color w:val="000000" w:themeColor="text1" w:themeShade="BF"/>
                <w:sz w:val="14"/>
                <w:szCs w:val="16"/>
                <w:lang w:val="es-PE"/>
              </w:rPr>
              <w:t>-</w:t>
            </w:r>
            <w:r w:rsidRPr="0089003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PE"/>
              </w:rPr>
              <w:t xml:space="preserve"> </w:t>
            </w:r>
            <w:r w:rsidR="00890037" w:rsidRPr="00D03FD5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Propone estrategias para obtener información sobre el hecho o fenómeno y sus posibles causas, registra datos, los analiza estableciendo relaciones y evidencias de causalidad</w:t>
            </w:r>
            <w:r w:rsidR="00890037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</w:tcPr>
          <w:p w14:paraId="1AED23CA" w14:textId="77777777" w:rsidR="00890037" w:rsidRDefault="00890037" w:rsidP="00890037">
            <w:pPr>
              <w:pStyle w:val="Pa321"/>
              <w:spacing w:line="240" w:lineRule="auto"/>
              <w:jc w:val="both"/>
              <w:rPr>
                <w:rFonts w:ascii="Arial" w:hAnsi="Arial" w:cs="Arial"/>
                <w:color w:val="000000" w:themeColor="text1" w:themeShade="BF"/>
                <w:sz w:val="14"/>
                <w:szCs w:val="16"/>
              </w:rPr>
            </w:pPr>
          </w:p>
          <w:p w14:paraId="44D4A241" w14:textId="358A6FBB" w:rsidR="00A47689" w:rsidRPr="00A47689" w:rsidRDefault="00A47689" w:rsidP="00890037">
            <w:pPr>
              <w:pStyle w:val="Pa32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4"/>
                <w:szCs w:val="16"/>
              </w:rPr>
              <w:t>-</w:t>
            </w:r>
            <w:r w:rsidRPr="00397772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90037"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Propone estrategias</w:t>
            </w:r>
            <w:r w:rsidR="0089003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90037"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para observar o generar una situación controlada en la cual registra evidencias de cómo una variable</w:t>
            </w:r>
            <w:r w:rsidR="00890037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="00890037"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independiente afecta a otra dependiente. 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2C617FFD" w14:textId="77777777" w:rsidR="00A47689" w:rsidRPr="00A47689" w:rsidRDefault="00A47689" w:rsidP="00A47689">
            <w:pPr>
              <w:pStyle w:val="Pa321"/>
              <w:spacing w:line="240" w:lineRule="auto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  <w:p w14:paraId="3377E7B9" w14:textId="77777777" w:rsidR="00A47689" w:rsidRPr="00A47689" w:rsidRDefault="00A47689" w:rsidP="00A47689">
            <w:pPr>
              <w:pStyle w:val="Default"/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  <w:p w14:paraId="1A0183BE" w14:textId="77777777" w:rsidR="00A47689" w:rsidRPr="00A47689" w:rsidRDefault="00A47689" w:rsidP="00A47689">
            <w:pPr>
              <w:pStyle w:val="Default"/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Producto de exposición</w:t>
            </w:r>
          </w:p>
        </w:tc>
        <w:tc>
          <w:tcPr>
            <w:tcW w:w="993" w:type="dxa"/>
            <w:tcBorders>
              <w:left w:val="single" w:sz="4" w:space="0" w:color="auto"/>
            </w:tcBorders>
          </w:tcPr>
          <w:p w14:paraId="4727DA34" w14:textId="77777777" w:rsidR="00A47689" w:rsidRPr="00A47689" w:rsidRDefault="00A47689" w:rsidP="00A47689">
            <w:pPr>
              <w:pStyle w:val="Default"/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  <w:p w14:paraId="5EEACFFC" w14:textId="77777777" w:rsidR="00A47689" w:rsidRPr="00A47689" w:rsidRDefault="00A47689" w:rsidP="00A47689">
            <w:pPr>
              <w:pStyle w:val="Default"/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  <w:p w14:paraId="7139E13E" w14:textId="77777777" w:rsidR="00A47689" w:rsidRPr="00A47689" w:rsidRDefault="00A47689" w:rsidP="00A47689">
            <w:pPr>
              <w:pStyle w:val="Default"/>
              <w:ind w:right="-108"/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  <w:r w:rsidRPr="00A47689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Lista de cotejo</w:t>
            </w:r>
          </w:p>
          <w:p w14:paraId="5482FA8A" w14:textId="77777777" w:rsidR="00A47689" w:rsidRPr="00A47689" w:rsidRDefault="00A47689" w:rsidP="00A47689">
            <w:pPr>
              <w:pStyle w:val="Default"/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</w:p>
        </w:tc>
      </w:tr>
    </w:tbl>
    <w:tbl>
      <w:tblPr>
        <w:tblStyle w:val="Tablaconcuadrcula1"/>
        <w:tblW w:w="14885" w:type="dxa"/>
        <w:tblInd w:w="-176" w:type="dxa"/>
        <w:tblLook w:val="04A0" w:firstRow="1" w:lastRow="0" w:firstColumn="1" w:lastColumn="0" w:noHBand="0" w:noVBand="1"/>
      </w:tblPr>
      <w:tblGrid>
        <w:gridCol w:w="5387"/>
        <w:gridCol w:w="9498"/>
      </w:tblGrid>
      <w:tr w:rsidR="00B11583" w:rsidRPr="00B11583" w14:paraId="1061B2D1" w14:textId="77777777" w:rsidTr="00890037"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A0308" w14:textId="15BB62E4" w:rsidR="00B11583" w:rsidRPr="00B11583" w:rsidRDefault="00B11583" w:rsidP="006A0E29">
            <w:pPr>
              <w:pStyle w:val="Prrafodelista"/>
              <w:ind w:left="0"/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ENFOQUES </w:t>
            </w:r>
            <w:r w:rsidR="0089003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TRANSVERSALES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F870" w14:textId="77777777" w:rsidR="00B11583" w:rsidRPr="00B11583" w:rsidRDefault="00B11583" w:rsidP="006A0E29">
            <w:pPr>
              <w:pStyle w:val="Prrafodelista"/>
              <w:ind w:left="0"/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proofErr w:type="gramStart"/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ACCIONES  O</w:t>
            </w:r>
            <w:proofErr w:type="gramEnd"/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 ACTITUDES</w:t>
            </w:r>
          </w:p>
        </w:tc>
      </w:tr>
      <w:tr w:rsidR="00874439" w:rsidRPr="00B11583" w14:paraId="7DD10FC8" w14:textId="77777777" w:rsidTr="00890037">
        <w:trPr>
          <w:trHeight w:val="70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A30B" w14:textId="77777777" w:rsidR="00874439" w:rsidRPr="00874439" w:rsidRDefault="00874439" w:rsidP="00874439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874439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Enfoque ambiental</w:t>
            </w:r>
          </w:p>
        </w:tc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896E" w14:textId="77777777" w:rsidR="00874439" w:rsidRPr="00874439" w:rsidRDefault="00874439" w:rsidP="00874439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874439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-Propone alternativas pertinentes para cuidar el entorno en donde vive.</w:t>
            </w:r>
          </w:p>
        </w:tc>
      </w:tr>
    </w:tbl>
    <w:p w14:paraId="58576F27" w14:textId="77777777" w:rsidR="00B11583" w:rsidRPr="00ED56A7" w:rsidRDefault="00B11583" w:rsidP="00B11583">
      <w:pPr>
        <w:spacing w:after="0" w:line="240" w:lineRule="auto"/>
        <w:rPr>
          <w:rFonts w:ascii="Arial" w:hAnsi="Arial" w:cs="Arial"/>
          <w:color w:val="000000" w:themeColor="text1" w:themeShade="BF"/>
          <w:sz w:val="14"/>
          <w:szCs w:val="16"/>
        </w:rPr>
      </w:pPr>
    </w:p>
    <w:p w14:paraId="2D5022FB" w14:textId="77777777" w:rsidR="00ED56A7" w:rsidRPr="00ED56A7" w:rsidRDefault="00ED56A7" w:rsidP="00B11583">
      <w:pPr>
        <w:spacing w:after="0" w:line="240" w:lineRule="auto"/>
        <w:rPr>
          <w:rFonts w:ascii="Arial" w:hAnsi="Arial" w:cs="Arial"/>
          <w:color w:val="000000" w:themeColor="text1" w:themeShade="BF"/>
          <w:sz w:val="14"/>
          <w:szCs w:val="16"/>
        </w:rPr>
      </w:pPr>
    </w:p>
    <w:p w14:paraId="765ABBAA" w14:textId="77777777" w:rsidR="005F363B" w:rsidRPr="00ED56A7" w:rsidRDefault="005F363B" w:rsidP="00B11583">
      <w:pPr>
        <w:spacing w:after="0" w:line="240" w:lineRule="auto"/>
        <w:rPr>
          <w:rFonts w:ascii="Arial" w:hAnsi="Arial" w:cs="Arial"/>
          <w:color w:val="000000" w:themeColor="text1" w:themeShade="BF"/>
          <w:sz w:val="14"/>
          <w:szCs w:val="16"/>
        </w:rPr>
      </w:pPr>
    </w:p>
    <w:p w14:paraId="11DE69B6" w14:textId="77777777" w:rsidR="00B11583" w:rsidRPr="00B11583" w:rsidRDefault="00B11583" w:rsidP="00B11583">
      <w:pPr>
        <w:pStyle w:val="Prrafodelista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B11583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DESARROLLO DE LA ACTIVIDAD</w:t>
      </w:r>
      <w:r w:rsidRPr="00B11583">
        <w:rPr>
          <w:rFonts w:ascii="Arial" w:hAnsi="Arial" w:cs="Arial"/>
          <w:color w:val="000000" w:themeColor="text1" w:themeShade="BF"/>
          <w:sz w:val="16"/>
          <w:szCs w:val="16"/>
        </w:rPr>
        <w:t>:</w:t>
      </w:r>
    </w:p>
    <w:p w14:paraId="1C8A35D3" w14:textId="77777777" w:rsidR="00B11583" w:rsidRPr="00B11583" w:rsidRDefault="00B11583" w:rsidP="00B11583">
      <w:pPr>
        <w:pStyle w:val="Prrafodelista"/>
        <w:spacing w:after="0" w:line="240" w:lineRule="auto"/>
        <w:ind w:left="1080"/>
        <w:rPr>
          <w:rFonts w:ascii="Arial" w:hAnsi="Arial" w:cs="Arial"/>
          <w:color w:val="000000" w:themeColor="text1" w:themeShade="BF"/>
          <w:sz w:val="14"/>
          <w:szCs w:val="16"/>
        </w:rPr>
      </w:pPr>
    </w:p>
    <w:tbl>
      <w:tblPr>
        <w:tblStyle w:val="Tablaconcuadrcula"/>
        <w:tblW w:w="148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702"/>
        <w:gridCol w:w="10206"/>
        <w:gridCol w:w="1984"/>
        <w:gridCol w:w="993"/>
      </w:tblGrid>
      <w:tr w:rsidR="00B11583" w:rsidRPr="00B11583" w14:paraId="351D569D" w14:textId="77777777" w:rsidTr="000E2A5E">
        <w:tc>
          <w:tcPr>
            <w:tcW w:w="1702" w:type="dxa"/>
          </w:tcPr>
          <w:p w14:paraId="7D3F96CC" w14:textId="77777777" w:rsidR="00B11583" w:rsidRPr="00B11583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MOMENTOS</w:t>
            </w:r>
          </w:p>
        </w:tc>
        <w:tc>
          <w:tcPr>
            <w:tcW w:w="10206" w:type="dxa"/>
          </w:tcPr>
          <w:p w14:paraId="0B890454" w14:textId="77777777" w:rsidR="00B11583" w:rsidRPr="00B11583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ACTIVIDADES/ESTRATEGIAS</w:t>
            </w:r>
          </w:p>
        </w:tc>
        <w:tc>
          <w:tcPr>
            <w:tcW w:w="1984" w:type="dxa"/>
          </w:tcPr>
          <w:p w14:paraId="2277B381" w14:textId="77777777" w:rsidR="00B11583" w:rsidRPr="00B11583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RECURSOS</w:t>
            </w:r>
          </w:p>
        </w:tc>
        <w:tc>
          <w:tcPr>
            <w:tcW w:w="993" w:type="dxa"/>
          </w:tcPr>
          <w:p w14:paraId="652E1D0D" w14:textId="77777777" w:rsidR="00B11583" w:rsidRPr="00B11583" w:rsidRDefault="00B11583" w:rsidP="006A0E29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TIEMPO</w:t>
            </w:r>
          </w:p>
        </w:tc>
      </w:tr>
      <w:tr w:rsidR="006373A1" w:rsidRPr="00B11583" w14:paraId="07834BBA" w14:textId="77777777" w:rsidTr="000E2A5E">
        <w:tc>
          <w:tcPr>
            <w:tcW w:w="1702" w:type="dxa"/>
          </w:tcPr>
          <w:p w14:paraId="4190852D" w14:textId="77777777" w:rsidR="006373A1" w:rsidRPr="00B11583" w:rsidRDefault="006373A1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051D567" w14:textId="075BBFE3" w:rsidR="006373A1" w:rsidRDefault="006373A1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5DD268D" w14:textId="77777777" w:rsidR="0046059B" w:rsidRDefault="0046059B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E74CA40" w14:textId="77777777" w:rsidR="006373A1" w:rsidRPr="00B11583" w:rsidRDefault="006373A1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17FE06E" w14:textId="77777777" w:rsidR="006373A1" w:rsidRPr="00B11583" w:rsidRDefault="006373A1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1D19402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INICIO </w:t>
            </w:r>
          </w:p>
        </w:tc>
        <w:tc>
          <w:tcPr>
            <w:tcW w:w="10206" w:type="dxa"/>
          </w:tcPr>
          <w:p w14:paraId="2027E579" w14:textId="6BF365B2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46059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Present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 ilustraciones de productos alimenticios modificados genéticamente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, conocidos como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alimentos 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transgénicos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(</w:t>
            </w:r>
            <w:r>
              <w:rPr>
                <w:rFonts w:ascii="Arial" w:hAnsi="Arial" w:cs="Arial"/>
                <w:b/>
                <w:color w:val="000000" w:themeColor="text1" w:themeShade="BF"/>
                <w:sz w:val="16"/>
                <w:szCs w:val="16"/>
              </w:rPr>
              <w:t>Anexo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). </w:t>
            </w:r>
          </w:p>
          <w:p w14:paraId="359B1725" w14:textId="73915EB0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-Los estudiantes reconocen y nombran estos alimentos, haciendo breves comentarios y comparaciones según sus vivencias cotidianas.</w:t>
            </w:r>
          </w:p>
          <w:p w14:paraId="19D3A529" w14:textId="48051DF9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-Publico el tema y deduzco los saberes previos: ¿Qué tipos de alimentos observan? ¿Serán alimentos producidos naturalmente-Por qué? ¿Cómo se denominan aquellos productos </w:t>
            </w:r>
            <w:r w:rsidR="0046059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mejo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rados genéticamente? ¿Qué sabemos de los alimentos transgénicos? ¿Afectarán a nuestro organismo-Por qué? ¿Consumen estos alimentos con frecuencia?  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¿Cuáles son los beneficios de consumir productos</w:t>
            </w:r>
            <w:r w:rsidR="0046059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modificados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?</w:t>
            </w:r>
          </w:p>
          <w:p w14:paraId="6773CAA4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G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ener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 xml:space="preserve"> el conflicto cognitivo preguntando: 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¿A quiénes llamamos alimentos transgénicos? ¿Cuáles son los riesgos de consumirlos con frecuencia?</w:t>
            </w:r>
          </w:p>
          <w:p w14:paraId="6031F0FC" w14:textId="77777777" w:rsidR="006373A1" w:rsidRPr="00ED56A7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6"/>
                <w:lang w:val="es-ES"/>
              </w:rPr>
            </w:pPr>
          </w:p>
          <w:p w14:paraId="76F6D39A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u w:val="single"/>
              </w:rPr>
              <w:t>PROPÓSITO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:</w:t>
            </w:r>
          </w:p>
          <w:p w14:paraId="7620B5E6" w14:textId="0651A98B" w:rsidR="00874439" w:rsidRPr="00B11583" w:rsidRDefault="006373A1" w:rsidP="00874439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*Hoy </w:t>
            </w:r>
            <w:r w:rsidR="0087443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vamos</w:t>
            </w:r>
            <w:r w:rsidR="00874439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a </w:t>
            </w:r>
            <w:r w:rsidR="00890037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reconocer los productos alimenticios transgénicos y dedu</w:t>
            </w:r>
            <w:r w:rsidR="0089003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cir</w:t>
            </w:r>
            <w:r w:rsidR="00890037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los</w:t>
            </w:r>
            <w:r w:rsidR="0089003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beneficios y</w:t>
            </w:r>
            <w:r w:rsidR="00890037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riesgos que implica para el organismo consumi</w:t>
            </w:r>
            <w:r w:rsidR="0089003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rl</w:t>
            </w:r>
            <w:r w:rsidR="00890037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os con frecuencia.  </w:t>
            </w:r>
          </w:p>
          <w:p w14:paraId="5FEF3B9A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-En grupo clase determinamos el acuerdo del día.</w:t>
            </w:r>
          </w:p>
        </w:tc>
        <w:tc>
          <w:tcPr>
            <w:tcW w:w="1984" w:type="dxa"/>
          </w:tcPr>
          <w:p w14:paraId="77CE774E" w14:textId="0DC43DCA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C8331E5" w14:textId="77777777" w:rsidR="000E2A5E" w:rsidRPr="00B11583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6C3EEE9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5B138FC" w14:textId="6FE33FF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-Láminas de productos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transgénicos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  <w:p w14:paraId="772CBE6B" w14:textId="0741C1A5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-Papelote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s</w:t>
            </w:r>
          </w:p>
          <w:p w14:paraId="00AE97E9" w14:textId="46678E20" w:rsidR="000E2A5E" w:rsidRPr="00B11583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-Cinta maskingtape</w:t>
            </w:r>
          </w:p>
          <w:p w14:paraId="1D7C1E8E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-Plumones</w:t>
            </w:r>
          </w:p>
          <w:p w14:paraId="3DACEFAC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993" w:type="dxa"/>
          </w:tcPr>
          <w:p w14:paraId="2E737B4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F4CBB1E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DB33873" w14:textId="77777777" w:rsidR="006373A1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F8989B7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A750793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6B060EE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20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’</w:t>
            </w:r>
          </w:p>
        </w:tc>
      </w:tr>
      <w:tr w:rsidR="006373A1" w:rsidRPr="00B11583" w14:paraId="090E72D7" w14:textId="77777777" w:rsidTr="000E2A5E">
        <w:trPr>
          <w:trHeight w:val="70"/>
        </w:trPr>
        <w:tc>
          <w:tcPr>
            <w:tcW w:w="1702" w:type="dxa"/>
          </w:tcPr>
          <w:p w14:paraId="52FCDA10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9467A31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FCA9699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A003B89" w14:textId="77777777" w:rsidR="006373A1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5F8A2FA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E91311A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3159BF2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F0C6329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9450A57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DESARROLLO</w:t>
            </w:r>
          </w:p>
          <w:p w14:paraId="08AA7B8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F52C929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5FBE3D0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B5F8C0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B8D120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DFAB7E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66D9C2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60BE3B9" w14:textId="77777777" w:rsidR="006373A1" w:rsidRPr="00B11583" w:rsidRDefault="006373A1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12C1775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38CC908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B091677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6AFB5EA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“</w:t>
            </w:r>
          </w:p>
        </w:tc>
        <w:tc>
          <w:tcPr>
            <w:tcW w:w="10206" w:type="dxa"/>
          </w:tcPr>
          <w:p w14:paraId="1DE28DF4" w14:textId="77777777" w:rsidR="006373A1" w:rsidRPr="00ED56A7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6"/>
              </w:rPr>
            </w:pPr>
          </w:p>
          <w:p w14:paraId="176C891C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PLANTEAMIENTO DEL PROBLEMA:</w:t>
            </w:r>
          </w:p>
          <w:p w14:paraId="39D4A4E1" w14:textId="119DFCE5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F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ormul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 xml:space="preserve"> las siguientes preguntas: ¿A quiénes llamamos productos transgénicos? ¿Serán nutritivos-Por qué? ¿Cuál es el riesgo para nuestra salud si los consumimos frecuentemente?  ¿Con qué fin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alidad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 xml:space="preserve"> se 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modifican genéticamente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?</w:t>
            </w:r>
          </w:p>
          <w:p w14:paraId="2DC61DF0" w14:textId="77777777" w:rsidR="006373A1" w:rsidRPr="00ED56A7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6"/>
                <w:lang w:val="es-ES"/>
              </w:rPr>
            </w:pPr>
          </w:p>
          <w:p w14:paraId="24773DA1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PLANTEAMIENTO DE HIPÓTESIS:</w:t>
            </w:r>
          </w:p>
          <w:p w14:paraId="0D84213C" w14:textId="77777777" w:rsidR="006373A1" w:rsidRPr="00B11583" w:rsidRDefault="006373A1" w:rsidP="006373A1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-Los estudiantes plantean sus ideas e hipótesis sobre los beneficios y riesgos de incluir alimentos transgénicos en la dieta alimenticia diaria.</w:t>
            </w:r>
          </w:p>
          <w:p w14:paraId="20FBA2D0" w14:textId="7A8E95A2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Anoto en un papelote las ideas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para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contra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s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tarlas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posteriormente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  <w:p w14:paraId="70A1B8E3" w14:textId="77777777" w:rsidR="006373A1" w:rsidRPr="00ED56A7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6"/>
              </w:rPr>
            </w:pPr>
          </w:p>
          <w:p w14:paraId="073EC691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ELABORACIÓN DE UN PLAN DE ACCIÓN:</w:t>
            </w:r>
          </w:p>
          <w:p w14:paraId="0E5463F3" w14:textId="4B0F50C0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-Procedo a organizar equipos 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con IV y V nivel 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mediante la dinámica: “El organismo pide”.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Los de III nivel trabajan por separado.</w:t>
            </w:r>
          </w:p>
          <w:p w14:paraId="568B0864" w14:textId="312BA440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-Cada equipo investiga el tema para responder a las preguntas planteadas en la problematización.</w:t>
            </w:r>
          </w:p>
          <w:p w14:paraId="2ECDB720" w14:textId="51A555FE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-Para esto utiliza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una ficha científica 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complementaria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que </w:t>
            </w:r>
            <w:r w:rsidR="00FF6759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l docente 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roporciona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a cada equipo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(</w:t>
            </w:r>
            <w:r w:rsidR="00ED56A7">
              <w:rPr>
                <w:rFonts w:ascii="Arial" w:hAnsi="Arial" w:cs="Arial"/>
                <w:b/>
                <w:color w:val="000000" w:themeColor="text1" w:themeShade="BF"/>
                <w:sz w:val="16"/>
                <w:szCs w:val="16"/>
              </w:rPr>
              <w:t>Anexo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)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  <w:p w14:paraId="24F71574" w14:textId="77777777" w:rsidR="006373A1" w:rsidRPr="00ED56A7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6"/>
              </w:rPr>
            </w:pPr>
          </w:p>
          <w:p w14:paraId="35FEB9EA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RECOJO DE DATOS Y ANÁLISIS DE RESULTADOS:</w:t>
            </w:r>
          </w:p>
          <w:p w14:paraId="082F1762" w14:textId="7D9F105C" w:rsidR="006373A1" w:rsidRPr="00B11583" w:rsidRDefault="00ED56A7" w:rsidP="006373A1">
            <w:pPr>
              <w:tabs>
                <w:tab w:val="left" w:pos="7513"/>
              </w:tabs>
              <w:jc w:val="both"/>
              <w:rPr>
                <w:rFonts w:ascii="Arial" w:hAnsi="Arial" w:cs="Arial"/>
                <w:b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-Los estudiantes analiza</w:t>
            </w:r>
            <w:r w:rsidR="006373A1"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n la información utilizando algunas técnicas de estudio como: el subrayado, un organizador visual, entre otros.</w:t>
            </w:r>
          </w:p>
          <w:p w14:paraId="11A0C81F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-Organizan sus conclusiones a partir de la información, plasmándola en un papelógrafo.</w:t>
            </w:r>
          </w:p>
          <w:p w14:paraId="602A059B" w14:textId="7248EFBB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-Exponen sus conclusiones en plenaria mediante un representante de grupo y responden a preguntas del auditorio.</w:t>
            </w:r>
          </w:p>
          <w:p w14:paraId="4725FBED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Complemento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las exposiciones para garantizar la equilibración cognitiva.</w:t>
            </w:r>
          </w:p>
          <w:p w14:paraId="173E8D2A" w14:textId="77777777" w:rsidR="005F363B" w:rsidRPr="00ED56A7" w:rsidRDefault="005F363B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6"/>
              </w:rPr>
            </w:pPr>
          </w:p>
          <w:p w14:paraId="55BA4478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ESTRUCTURACIÓN DEL SABER CONSTRUIDO COMO RESPUESTA AL PROBLEMA:</w:t>
            </w:r>
          </w:p>
          <w:p w14:paraId="65E1A2FB" w14:textId="072ED438" w:rsidR="006373A1" w:rsidRPr="00B11583" w:rsidRDefault="006373A1" w:rsidP="006373A1">
            <w:pPr>
              <w:tabs>
                <w:tab w:val="left" w:pos="7513"/>
              </w:tabs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-En base a l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 información recopilada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contrastan las hipótesis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para definir sus aciertos y errores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  <w:p w14:paraId="1C366CE6" w14:textId="43C72989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-Organizan un cuadro comparativo entre los alimenticios producidos naturalmente y los productos alimenticios transgénicos.</w:t>
            </w:r>
          </w:p>
          <w:p w14:paraId="6EFC74BD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-Constru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yen el nuevo conocimiento en un organizador gráfico para IV y V nivel. Los de III nivel anotan un resumen sencillo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(</w:t>
            </w:r>
            <w:r>
              <w:rPr>
                <w:rFonts w:ascii="Arial" w:hAnsi="Arial" w:cs="Arial"/>
                <w:b/>
                <w:color w:val="000000" w:themeColor="text1" w:themeShade="BF"/>
                <w:sz w:val="16"/>
                <w:szCs w:val="16"/>
              </w:rPr>
              <w:t>Anexo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)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  <w:p w14:paraId="661777E9" w14:textId="57E63DA0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ediante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fotocopias ilustran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algunos productos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transgénicos (</w:t>
            </w:r>
            <w:r>
              <w:rPr>
                <w:rFonts w:ascii="Arial" w:hAnsi="Arial" w:cs="Arial"/>
                <w:b/>
                <w:color w:val="000000" w:themeColor="text1" w:themeShade="BF"/>
                <w:sz w:val="16"/>
                <w:szCs w:val="16"/>
              </w:rPr>
              <w:t>Anexo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)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</w:tc>
        <w:tc>
          <w:tcPr>
            <w:tcW w:w="1984" w:type="dxa"/>
          </w:tcPr>
          <w:p w14:paraId="2D600C39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8C1B3BB" w14:textId="43E67F09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CA46577" w14:textId="49D58755" w:rsidR="000E2A5E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FB5A085" w14:textId="77777777" w:rsidR="000E2A5E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A1902A6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C875B7E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-Papelotes</w:t>
            </w:r>
          </w:p>
          <w:p w14:paraId="7FCDCBA8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-Láminas</w:t>
            </w:r>
          </w:p>
          <w:p w14:paraId="150AF8E6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-Plumones </w:t>
            </w:r>
          </w:p>
          <w:p w14:paraId="60FB559C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-Cinta maskingtape</w:t>
            </w:r>
          </w:p>
          <w:p w14:paraId="58F97D0B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Ficha técnica</w:t>
            </w:r>
          </w:p>
          <w:p w14:paraId="763EE3BD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-Cuadernos de trabajo</w:t>
            </w:r>
          </w:p>
          <w:p w14:paraId="65B3B435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-Textos del MED</w:t>
            </w:r>
          </w:p>
          <w:p w14:paraId="3A153A7C" w14:textId="77777777" w:rsidR="006373A1" w:rsidRDefault="00ED56A7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-Fotocopias</w:t>
            </w:r>
          </w:p>
          <w:p w14:paraId="5B7169BB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8F21E1A" w14:textId="15DBE396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FB6C018" w14:textId="10F420F4" w:rsidR="000E2A5E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0A0E804" w14:textId="37F19DD9" w:rsidR="000E2A5E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B4150BE" w14:textId="77777777" w:rsidR="000E2A5E" w:rsidRDefault="000E2A5E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B7985E3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0124961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895E81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“</w:t>
            </w:r>
          </w:p>
        </w:tc>
        <w:tc>
          <w:tcPr>
            <w:tcW w:w="993" w:type="dxa"/>
          </w:tcPr>
          <w:p w14:paraId="39F518F0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ACA8895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6E663FE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F96D307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82A7F84" w14:textId="77777777" w:rsidR="006373A1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16AF23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EDA631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B1978E0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B3EF056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10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5’</w:t>
            </w:r>
          </w:p>
          <w:p w14:paraId="0896C73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B66719D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421509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D1D0E9D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EC6767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EBCE1B1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F2B315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711DCD4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351B09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FF1841F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F669A98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24"/>
              </w:rPr>
            </w:pPr>
          </w:p>
          <w:p w14:paraId="3E45710A" w14:textId="77777777" w:rsidR="006373A1" w:rsidRPr="007356BD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24"/>
                <w:szCs w:val="24"/>
              </w:rPr>
            </w:pPr>
            <w:r w:rsidRPr="001A6C4A">
              <w:rPr>
                <w:rFonts w:ascii="Arial" w:hAnsi="Arial" w:cs="Arial"/>
                <w:color w:val="000000" w:themeColor="text1" w:themeShade="BF"/>
                <w:sz w:val="16"/>
                <w:szCs w:val="24"/>
              </w:rPr>
              <w:t>“</w:t>
            </w:r>
          </w:p>
        </w:tc>
      </w:tr>
      <w:tr w:rsidR="006373A1" w:rsidRPr="00B11583" w14:paraId="03E47359" w14:textId="77777777" w:rsidTr="000E2A5E">
        <w:tc>
          <w:tcPr>
            <w:tcW w:w="1702" w:type="dxa"/>
          </w:tcPr>
          <w:p w14:paraId="0A584C4B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87396D6" w14:textId="77777777" w:rsidR="006373A1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56E756C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CIERRE</w:t>
            </w:r>
          </w:p>
        </w:tc>
        <w:tc>
          <w:tcPr>
            <w:tcW w:w="10206" w:type="dxa"/>
          </w:tcPr>
          <w:p w14:paraId="799B7670" w14:textId="77777777" w:rsidR="006373A1" w:rsidRPr="000E2A5E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2"/>
                <w:szCs w:val="12"/>
              </w:rPr>
            </w:pPr>
          </w:p>
          <w:p w14:paraId="5C1BAE75" w14:textId="6FC1EC43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EVALUACIÓN Y COMUNICACIÓN:</w:t>
            </w:r>
          </w:p>
          <w:p w14:paraId="2D009D71" w14:textId="1E1A4793" w:rsidR="006373A1" w:rsidRPr="00B11583" w:rsidRDefault="006373A1" w:rsidP="00ED56A7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F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ormul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las siguientes preguntas: ¿A qué denominamos </w:t>
            </w:r>
            <w:r w:rsidR="00ED56A7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produc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tos transgénicos? ¿Qué diferencia hay 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con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los productos de la comunidad? ¿Por qué es riesgoso incluir alimentos transgénicos en la dieta alimenticia diaria? ¿Cuál es la utilidad de este aprendizaje en la vida diaria?</w:t>
            </w:r>
          </w:p>
        </w:tc>
        <w:tc>
          <w:tcPr>
            <w:tcW w:w="1984" w:type="dxa"/>
          </w:tcPr>
          <w:p w14:paraId="0BA4B0DA" w14:textId="77777777" w:rsidR="006373A1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8214288" w14:textId="77777777" w:rsidR="006373A1" w:rsidRPr="00B11583" w:rsidRDefault="006373A1" w:rsidP="006373A1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-Ficha </w:t>
            </w:r>
            <w:proofErr w:type="gramStart"/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de 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metacogni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ción</w:t>
            </w:r>
            <w:proofErr w:type="gramEnd"/>
          </w:p>
        </w:tc>
        <w:tc>
          <w:tcPr>
            <w:tcW w:w="993" w:type="dxa"/>
          </w:tcPr>
          <w:p w14:paraId="3F02431B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4D54BA2" w14:textId="77777777" w:rsidR="006373A1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5C3641D" w14:textId="77777777" w:rsidR="006373A1" w:rsidRPr="00B11583" w:rsidRDefault="006373A1" w:rsidP="006373A1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10’</w:t>
            </w:r>
          </w:p>
        </w:tc>
      </w:tr>
    </w:tbl>
    <w:p w14:paraId="6E29C365" w14:textId="77777777" w:rsidR="00B11583" w:rsidRDefault="00B11583" w:rsidP="00B11583">
      <w:p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339DE05" w14:textId="77777777" w:rsidR="00ED56A7" w:rsidRPr="00B11583" w:rsidRDefault="00ED56A7" w:rsidP="00B11583">
      <w:p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6E07480B" w14:textId="77777777" w:rsidR="00B11583" w:rsidRPr="00B11583" w:rsidRDefault="00B11583" w:rsidP="00B11583">
      <w:pPr>
        <w:pStyle w:val="Prrafodelista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B11583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EVALUACIÓN</w:t>
      </w:r>
      <w:r w:rsidRPr="00B11583">
        <w:rPr>
          <w:rFonts w:ascii="Arial" w:hAnsi="Arial" w:cs="Arial"/>
          <w:color w:val="000000" w:themeColor="text1" w:themeShade="BF"/>
          <w:sz w:val="16"/>
          <w:szCs w:val="16"/>
        </w:rPr>
        <w:t>:  Se aplicará una lista de cotejo</w:t>
      </w:r>
    </w:p>
    <w:p w14:paraId="2863D338" w14:textId="77777777" w:rsidR="00B11583" w:rsidRPr="00B11583" w:rsidRDefault="00B11583" w:rsidP="00B11583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</w:p>
    <w:p w14:paraId="18AAE3B0" w14:textId="77777777" w:rsidR="00B11583" w:rsidRPr="00B11583" w:rsidRDefault="00B11583" w:rsidP="00B11583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</w:p>
    <w:p w14:paraId="6EED9054" w14:textId="77777777" w:rsidR="005F363B" w:rsidRPr="00AD4B56" w:rsidRDefault="005F363B" w:rsidP="005F363B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color w:val="0D0D0D" w:themeColor="text1" w:themeTint="F2"/>
          <w:sz w:val="18"/>
          <w:szCs w:val="18"/>
          <w:u w:val="single"/>
        </w:rPr>
      </w:pPr>
      <w:r w:rsidRPr="00AD4B56">
        <w:rPr>
          <w:rFonts w:ascii="Arial" w:hAnsi="Arial" w:cs="Arial"/>
          <w:color w:val="0D0D0D" w:themeColor="text1" w:themeTint="F2"/>
          <w:sz w:val="18"/>
          <w:szCs w:val="18"/>
          <w:u w:val="single"/>
        </w:rPr>
        <w:t>LISTA   DE   COTEJO</w:t>
      </w:r>
    </w:p>
    <w:p w14:paraId="2AC6EBF7" w14:textId="77777777" w:rsidR="005F363B" w:rsidRPr="00AD4B56" w:rsidRDefault="005F363B" w:rsidP="005F363B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18"/>
        </w:rPr>
      </w:pPr>
    </w:p>
    <w:p w14:paraId="2C57298A" w14:textId="77777777" w:rsidR="005F363B" w:rsidRPr="00AD4B56" w:rsidRDefault="005F363B" w:rsidP="005F363B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8"/>
          <w:szCs w:val="18"/>
        </w:rPr>
      </w:pPr>
    </w:p>
    <w:tbl>
      <w:tblPr>
        <w:tblStyle w:val="Tablaconcuadrcula"/>
        <w:tblW w:w="14459" w:type="dxa"/>
        <w:tblInd w:w="464" w:type="dxa"/>
        <w:tblLayout w:type="fixed"/>
        <w:tblLook w:val="0480" w:firstRow="0" w:lastRow="0" w:firstColumn="1" w:lastColumn="0" w:noHBand="0" w:noVBand="1"/>
      </w:tblPr>
      <w:tblGrid>
        <w:gridCol w:w="709"/>
        <w:gridCol w:w="4394"/>
        <w:gridCol w:w="993"/>
        <w:gridCol w:w="1134"/>
        <w:gridCol w:w="992"/>
        <w:gridCol w:w="992"/>
        <w:gridCol w:w="1134"/>
        <w:gridCol w:w="992"/>
        <w:gridCol w:w="993"/>
        <w:gridCol w:w="1134"/>
        <w:gridCol w:w="992"/>
      </w:tblGrid>
      <w:tr w:rsidR="005F363B" w:rsidRPr="00AD4B56" w14:paraId="12D1EB46" w14:textId="77777777" w:rsidTr="000A7C4B">
        <w:tc>
          <w:tcPr>
            <w:tcW w:w="709" w:type="dxa"/>
            <w:vMerge w:val="restart"/>
          </w:tcPr>
          <w:p w14:paraId="26E15F9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  <w:p w14:paraId="2F1BD54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  <w:t>N°</w:t>
            </w:r>
          </w:p>
        </w:tc>
        <w:tc>
          <w:tcPr>
            <w:tcW w:w="4394" w:type="dxa"/>
            <w:vMerge w:val="restart"/>
          </w:tcPr>
          <w:p w14:paraId="59D1E6F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495D02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APELLIDOS   Y   NOMBRES</w:t>
            </w:r>
          </w:p>
        </w:tc>
        <w:tc>
          <w:tcPr>
            <w:tcW w:w="9356" w:type="dxa"/>
            <w:gridSpan w:val="9"/>
          </w:tcPr>
          <w:p w14:paraId="625FDDEE" w14:textId="77777777" w:rsidR="005F363B" w:rsidRPr="00AD4B56" w:rsidRDefault="005F363B" w:rsidP="000A7C4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CRITERIOS   DE   EVALUACIÓN</w:t>
            </w:r>
          </w:p>
        </w:tc>
      </w:tr>
      <w:tr w:rsidR="005F363B" w:rsidRPr="00AD4B56" w14:paraId="4E8BE28C" w14:textId="77777777" w:rsidTr="000A7C4B">
        <w:tc>
          <w:tcPr>
            <w:tcW w:w="709" w:type="dxa"/>
            <w:vMerge/>
          </w:tcPr>
          <w:p w14:paraId="1A3BA0E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4394" w:type="dxa"/>
            <w:vMerge/>
          </w:tcPr>
          <w:p w14:paraId="7C990B9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119" w:type="dxa"/>
            <w:gridSpan w:val="3"/>
          </w:tcPr>
          <w:p w14:paraId="165EB737" w14:textId="77777777" w:rsidR="005F363B" w:rsidRPr="00B11583" w:rsidRDefault="005F363B" w:rsidP="000A7C4B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  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Reconoce y nombra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algunos alimentos transgénicos que consumen en la comunidad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</w:tc>
        <w:tc>
          <w:tcPr>
            <w:tcW w:w="3118" w:type="dxa"/>
            <w:gridSpan w:val="3"/>
          </w:tcPr>
          <w:p w14:paraId="4AA76929" w14:textId="2E4FB0C7" w:rsidR="005F363B" w:rsidRPr="00B11583" w:rsidRDefault="005F363B" w:rsidP="000A7C4B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  Comenta la diferencia entre los productos de su comunidad y los alimentos</w:t>
            </w:r>
            <w:r w:rsidR="000E2A5E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modificados genéticamente.</w:t>
            </w:r>
          </w:p>
        </w:tc>
        <w:tc>
          <w:tcPr>
            <w:tcW w:w="3119" w:type="dxa"/>
            <w:gridSpan w:val="3"/>
          </w:tcPr>
          <w:p w14:paraId="137A1BDE" w14:textId="77777777" w:rsidR="005F363B" w:rsidRPr="00B11583" w:rsidRDefault="005F363B" w:rsidP="000A7C4B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  </w:t>
            </w:r>
            <w:r w:rsidRPr="00B11583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Identifica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los riesgos de incluir con frecuencia alimentos transgénicos en la dieta alimenticia.</w:t>
            </w:r>
          </w:p>
        </w:tc>
      </w:tr>
      <w:tr w:rsidR="005F363B" w:rsidRPr="00AD4B56" w14:paraId="71F480E3" w14:textId="77777777" w:rsidTr="000A7C4B">
        <w:tc>
          <w:tcPr>
            <w:tcW w:w="709" w:type="dxa"/>
            <w:vMerge/>
          </w:tcPr>
          <w:p w14:paraId="677EF8F6" w14:textId="77777777" w:rsidR="005F363B" w:rsidRPr="00AD4B56" w:rsidRDefault="005F363B" w:rsidP="000A7C4B">
            <w:pPr>
              <w:pStyle w:val="Prrafodelista"/>
              <w:ind w:left="0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4394" w:type="dxa"/>
            <w:vMerge/>
          </w:tcPr>
          <w:p w14:paraId="0D21E8FC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68F3C96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6B83A8D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4F2756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2" w:type="dxa"/>
          </w:tcPr>
          <w:p w14:paraId="548E32E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6E439CE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2E6898E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3" w:type="dxa"/>
          </w:tcPr>
          <w:p w14:paraId="5137E56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68677714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645026F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Logrado</w:t>
            </w:r>
          </w:p>
        </w:tc>
      </w:tr>
      <w:tr w:rsidR="005F363B" w:rsidRPr="00AD4B56" w14:paraId="288D5688" w14:textId="77777777" w:rsidTr="000A7C4B">
        <w:tc>
          <w:tcPr>
            <w:tcW w:w="709" w:type="dxa"/>
          </w:tcPr>
          <w:p w14:paraId="4C01818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01</w:t>
            </w:r>
          </w:p>
        </w:tc>
        <w:tc>
          <w:tcPr>
            <w:tcW w:w="4394" w:type="dxa"/>
          </w:tcPr>
          <w:p w14:paraId="70D2AB4C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D027699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28CAC5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BB660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545389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9A95E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0335D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334756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E87FE2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2DF7E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68DD448F" w14:textId="77777777" w:rsidTr="000A7C4B">
        <w:tc>
          <w:tcPr>
            <w:tcW w:w="709" w:type="dxa"/>
          </w:tcPr>
          <w:p w14:paraId="513D568E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02</w:t>
            </w:r>
          </w:p>
        </w:tc>
        <w:tc>
          <w:tcPr>
            <w:tcW w:w="4394" w:type="dxa"/>
          </w:tcPr>
          <w:p w14:paraId="392E5370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143BEF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01C3F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C72049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2E76A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48A87E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8BD12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E490A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8E205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7AD8D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275ACA4F" w14:textId="77777777" w:rsidTr="000A7C4B">
        <w:tc>
          <w:tcPr>
            <w:tcW w:w="709" w:type="dxa"/>
          </w:tcPr>
          <w:p w14:paraId="0B9C125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03</w:t>
            </w:r>
          </w:p>
        </w:tc>
        <w:tc>
          <w:tcPr>
            <w:tcW w:w="4394" w:type="dxa"/>
          </w:tcPr>
          <w:p w14:paraId="7D787F20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2B1E19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D2743BA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65E1E6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C1E5A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0934DF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220B6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B1DAF4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CDB71F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9B106B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1173CF8E" w14:textId="77777777" w:rsidTr="000A7C4B">
        <w:tc>
          <w:tcPr>
            <w:tcW w:w="709" w:type="dxa"/>
          </w:tcPr>
          <w:p w14:paraId="611004E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04</w:t>
            </w:r>
          </w:p>
        </w:tc>
        <w:tc>
          <w:tcPr>
            <w:tcW w:w="4394" w:type="dxa"/>
          </w:tcPr>
          <w:p w14:paraId="3E98E158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A09B52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176636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CFDA3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F2E5C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E665B9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7D558B9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EB97E0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D23F38A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429C5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31DFA404" w14:textId="77777777" w:rsidTr="000A7C4B">
        <w:tc>
          <w:tcPr>
            <w:tcW w:w="709" w:type="dxa"/>
          </w:tcPr>
          <w:p w14:paraId="22EE454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05</w:t>
            </w:r>
          </w:p>
        </w:tc>
        <w:tc>
          <w:tcPr>
            <w:tcW w:w="4394" w:type="dxa"/>
          </w:tcPr>
          <w:p w14:paraId="29E50565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20CC18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E69C0C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15262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655ED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F337B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4AC4AE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C181D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9DEDDE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BB274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7B3D6348" w14:textId="77777777" w:rsidTr="000A7C4B">
        <w:tc>
          <w:tcPr>
            <w:tcW w:w="709" w:type="dxa"/>
          </w:tcPr>
          <w:p w14:paraId="6BA40EA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06</w:t>
            </w:r>
          </w:p>
        </w:tc>
        <w:tc>
          <w:tcPr>
            <w:tcW w:w="4394" w:type="dxa"/>
          </w:tcPr>
          <w:p w14:paraId="0FD24D3F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1EA2F0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01BABE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09FE21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B1664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0AD3DB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251E0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7FD9AC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727B2E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068C34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3C384C0C" w14:textId="77777777" w:rsidTr="000A7C4B">
        <w:tc>
          <w:tcPr>
            <w:tcW w:w="709" w:type="dxa"/>
          </w:tcPr>
          <w:p w14:paraId="7D16AA6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07</w:t>
            </w:r>
          </w:p>
        </w:tc>
        <w:tc>
          <w:tcPr>
            <w:tcW w:w="4394" w:type="dxa"/>
          </w:tcPr>
          <w:p w14:paraId="69951FBD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8EF978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A944E1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68579F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A5B56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52C153E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737BE8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95BE3A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AF87D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FB3BF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3A94A0EE" w14:textId="77777777" w:rsidTr="000A7C4B">
        <w:tc>
          <w:tcPr>
            <w:tcW w:w="709" w:type="dxa"/>
          </w:tcPr>
          <w:p w14:paraId="56CA2F9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08</w:t>
            </w:r>
          </w:p>
        </w:tc>
        <w:tc>
          <w:tcPr>
            <w:tcW w:w="4394" w:type="dxa"/>
          </w:tcPr>
          <w:p w14:paraId="25919046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C58990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DF3AC4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263BD4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D1E16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7C1C8E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45D3A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1D5D0A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2B1D9C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BFB811A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08EE76E4" w14:textId="77777777" w:rsidTr="000A7C4B">
        <w:tc>
          <w:tcPr>
            <w:tcW w:w="709" w:type="dxa"/>
          </w:tcPr>
          <w:p w14:paraId="72EEA62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09</w:t>
            </w:r>
          </w:p>
        </w:tc>
        <w:tc>
          <w:tcPr>
            <w:tcW w:w="4394" w:type="dxa"/>
          </w:tcPr>
          <w:p w14:paraId="4869CC69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DD3BDA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F204E0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5EDEA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391752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E483F0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A590B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EAD41F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7C7EB1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B925C6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58913BE1" w14:textId="77777777" w:rsidTr="000A7C4B">
        <w:tc>
          <w:tcPr>
            <w:tcW w:w="709" w:type="dxa"/>
          </w:tcPr>
          <w:p w14:paraId="3F53BC2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AD4B56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10</w:t>
            </w:r>
          </w:p>
        </w:tc>
        <w:tc>
          <w:tcPr>
            <w:tcW w:w="4394" w:type="dxa"/>
          </w:tcPr>
          <w:p w14:paraId="0A660E45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83E285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9E38B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F2BDA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620B67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A5C4B8D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CB57F5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0FA35E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F1FDE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A5BEB1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0001C7" w:rsidRPr="00AD4B56" w14:paraId="7FBE17AD" w14:textId="77777777" w:rsidTr="000A7C4B">
        <w:tc>
          <w:tcPr>
            <w:tcW w:w="709" w:type="dxa"/>
          </w:tcPr>
          <w:p w14:paraId="56B30DB0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11</w:t>
            </w:r>
          </w:p>
        </w:tc>
        <w:tc>
          <w:tcPr>
            <w:tcW w:w="4394" w:type="dxa"/>
          </w:tcPr>
          <w:p w14:paraId="2E2108CF" w14:textId="77777777" w:rsidR="000001C7" w:rsidRPr="00AD4B56" w:rsidRDefault="000001C7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45BA7F1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B46B1FA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268D1A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BFFEAA7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3D9B1BA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841B1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4101833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87D2403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3DB50F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0001C7" w:rsidRPr="00AD4B56" w14:paraId="5CA9EA94" w14:textId="77777777" w:rsidTr="000A7C4B">
        <w:tc>
          <w:tcPr>
            <w:tcW w:w="709" w:type="dxa"/>
          </w:tcPr>
          <w:p w14:paraId="3A9F430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12</w:t>
            </w:r>
          </w:p>
        </w:tc>
        <w:tc>
          <w:tcPr>
            <w:tcW w:w="4394" w:type="dxa"/>
          </w:tcPr>
          <w:p w14:paraId="0ADB5510" w14:textId="77777777" w:rsidR="000001C7" w:rsidRPr="00AD4B56" w:rsidRDefault="000001C7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B5B0169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D51CE46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662FE97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CDB24E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3E572A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A2D7C6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03CA7E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2018AF3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3C843C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0001C7" w:rsidRPr="00AD4B56" w14:paraId="3972B56B" w14:textId="77777777" w:rsidTr="000A7C4B">
        <w:tc>
          <w:tcPr>
            <w:tcW w:w="709" w:type="dxa"/>
          </w:tcPr>
          <w:p w14:paraId="7D992879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13</w:t>
            </w:r>
          </w:p>
        </w:tc>
        <w:tc>
          <w:tcPr>
            <w:tcW w:w="4394" w:type="dxa"/>
          </w:tcPr>
          <w:p w14:paraId="77B29BB2" w14:textId="77777777" w:rsidR="000001C7" w:rsidRPr="00AD4B56" w:rsidRDefault="000001C7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A0BF1AE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74356FC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6CD2EB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E46540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F0D26F5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69C759E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592EE7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7691B1A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417D5A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0001C7" w:rsidRPr="00AD4B56" w14:paraId="12FB075A" w14:textId="77777777" w:rsidTr="000A7C4B">
        <w:tc>
          <w:tcPr>
            <w:tcW w:w="709" w:type="dxa"/>
          </w:tcPr>
          <w:p w14:paraId="00A6ADE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14</w:t>
            </w:r>
          </w:p>
        </w:tc>
        <w:tc>
          <w:tcPr>
            <w:tcW w:w="4394" w:type="dxa"/>
          </w:tcPr>
          <w:p w14:paraId="156A3D34" w14:textId="77777777" w:rsidR="000001C7" w:rsidRPr="00AD4B56" w:rsidRDefault="000001C7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7BAB5E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0E1453C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29D69E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1B3606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F48116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608FAF6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90A4A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508989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5D2CC78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0001C7" w:rsidRPr="00AD4B56" w14:paraId="2D024D4A" w14:textId="77777777" w:rsidTr="000A7C4B">
        <w:tc>
          <w:tcPr>
            <w:tcW w:w="709" w:type="dxa"/>
          </w:tcPr>
          <w:p w14:paraId="4355CB2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15</w:t>
            </w:r>
          </w:p>
        </w:tc>
        <w:tc>
          <w:tcPr>
            <w:tcW w:w="4394" w:type="dxa"/>
          </w:tcPr>
          <w:p w14:paraId="4D5E9D1C" w14:textId="77777777" w:rsidR="000001C7" w:rsidRPr="00AD4B56" w:rsidRDefault="000001C7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1BE192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4D6FEA6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F40337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2C37D0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D65F07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AC5FCA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879CE09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3E1FA6D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F50E232" w14:textId="77777777" w:rsidR="000001C7" w:rsidRPr="00AD4B56" w:rsidRDefault="000001C7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  <w:tr w:rsidR="005F363B" w:rsidRPr="00AD4B56" w14:paraId="78773C69" w14:textId="77777777" w:rsidTr="000A7C4B">
        <w:tc>
          <w:tcPr>
            <w:tcW w:w="709" w:type="dxa"/>
          </w:tcPr>
          <w:p w14:paraId="4C5BE168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..</w:t>
            </w:r>
          </w:p>
        </w:tc>
        <w:tc>
          <w:tcPr>
            <w:tcW w:w="4394" w:type="dxa"/>
          </w:tcPr>
          <w:p w14:paraId="7BE31E3B" w14:textId="77777777" w:rsidR="005F363B" w:rsidRPr="00AD4B56" w:rsidRDefault="005F363B" w:rsidP="000A7C4B">
            <w:pPr>
              <w:rPr>
                <w:rFonts w:ascii="Arial" w:hAnsi="Arial" w:cs="Arial"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30BBA4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3F58DDC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4FEB83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B0B0270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0697AA6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99304B9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182925EB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DA073D2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F883C1F" w14:textId="77777777" w:rsidR="005F363B" w:rsidRPr="00AD4B56" w:rsidRDefault="005F363B" w:rsidP="000A7C4B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</w:tc>
      </w:tr>
    </w:tbl>
    <w:p w14:paraId="11558F78" w14:textId="77777777" w:rsidR="005F363B" w:rsidRPr="00AD4B56" w:rsidRDefault="005F363B" w:rsidP="005F363B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</w:rPr>
      </w:pPr>
    </w:p>
    <w:p w14:paraId="1A6DA3DF" w14:textId="77777777" w:rsidR="005F363B" w:rsidRPr="00B11583" w:rsidRDefault="005F363B" w:rsidP="005F363B">
      <w:pPr>
        <w:pStyle w:val="Prrafodelista"/>
        <w:spacing w:after="0" w:line="240" w:lineRule="auto"/>
        <w:ind w:left="1080"/>
        <w:rPr>
          <w:rFonts w:ascii="Arial" w:hAnsi="Arial" w:cs="Arial"/>
          <w:color w:val="000000" w:themeColor="text1" w:themeShade="BF"/>
          <w:sz w:val="16"/>
          <w:szCs w:val="16"/>
          <w:u w:val="single"/>
        </w:rPr>
      </w:pPr>
    </w:p>
    <w:p w14:paraId="7B345B1B" w14:textId="77777777" w:rsidR="005F363B" w:rsidRDefault="005F363B" w:rsidP="005F363B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22980462" w14:textId="77777777" w:rsidR="007356BD" w:rsidRDefault="007356BD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3CECFAE5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6A61EE1E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49F8E750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6CCECFE9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550B1468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251AAFE0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0BD9F2E7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4348492E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472C4B91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095BDC0F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p w14:paraId="2415F1E2" w14:textId="77777777" w:rsidR="005F363B" w:rsidRDefault="005F363B" w:rsidP="000A4395">
      <w:pPr>
        <w:spacing w:after="0" w:line="240" w:lineRule="auto"/>
        <w:jc w:val="center"/>
        <w:rPr>
          <w:rFonts w:ascii="Arial" w:hAnsi="Arial" w:cs="Arial"/>
          <w:color w:val="4A442A" w:themeColor="background2" w:themeShade="40"/>
          <w:sz w:val="16"/>
          <w:szCs w:val="16"/>
        </w:rPr>
      </w:pPr>
    </w:p>
    <w:sectPr w:rsidR="005F363B" w:rsidSect="000A439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xpressions of the sou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2C99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32787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E00AB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9332F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B3FA4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449E1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A1E97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F237F"/>
    <w:multiLevelType w:val="hybridMultilevel"/>
    <w:tmpl w:val="26FE5CE6"/>
    <w:lvl w:ilvl="0" w:tplc="35D22D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767F5"/>
    <w:multiLevelType w:val="hybridMultilevel"/>
    <w:tmpl w:val="8C0AE20C"/>
    <w:lvl w:ilvl="0" w:tplc="345C3E6E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04C11"/>
    <w:multiLevelType w:val="hybridMultilevel"/>
    <w:tmpl w:val="5860B3D6"/>
    <w:lvl w:ilvl="0" w:tplc="345C3E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20CD2"/>
    <w:multiLevelType w:val="hybridMultilevel"/>
    <w:tmpl w:val="8898BC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108072">
    <w:abstractNumId w:val="10"/>
  </w:num>
  <w:num w:numId="2" w16cid:durableId="4480792">
    <w:abstractNumId w:val="7"/>
  </w:num>
  <w:num w:numId="3" w16cid:durableId="1679191334">
    <w:abstractNumId w:val="3"/>
  </w:num>
  <w:num w:numId="4" w16cid:durableId="1944409971">
    <w:abstractNumId w:val="1"/>
  </w:num>
  <w:num w:numId="5" w16cid:durableId="1824347435">
    <w:abstractNumId w:val="2"/>
  </w:num>
  <w:num w:numId="6" w16cid:durableId="275253390">
    <w:abstractNumId w:val="8"/>
  </w:num>
  <w:num w:numId="7" w16cid:durableId="801268261">
    <w:abstractNumId w:val="6"/>
  </w:num>
  <w:num w:numId="8" w16cid:durableId="266894375">
    <w:abstractNumId w:val="4"/>
  </w:num>
  <w:num w:numId="9" w16cid:durableId="1011758450">
    <w:abstractNumId w:val="5"/>
  </w:num>
  <w:num w:numId="10" w16cid:durableId="859201305">
    <w:abstractNumId w:val="9"/>
  </w:num>
  <w:num w:numId="11" w16cid:durableId="150150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D95"/>
    <w:rsid w:val="000001C7"/>
    <w:rsid w:val="0003011C"/>
    <w:rsid w:val="00057677"/>
    <w:rsid w:val="000A4395"/>
    <w:rsid w:val="000E2A5E"/>
    <w:rsid w:val="000F3D95"/>
    <w:rsid w:val="0011071F"/>
    <w:rsid w:val="00135378"/>
    <w:rsid w:val="001426AE"/>
    <w:rsid w:val="00167703"/>
    <w:rsid w:val="001861F7"/>
    <w:rsid w:val="001A6C4A"/>
    <w:rsid w:val="001D497C"/>
    <w:rsid w:val="001F6BB9"/>
    <w:rsid w:val="00211FA3"/>
    <w:rsid w:val="002341DB"/>
    <w:rsid w:val="00257583"/>
    <w:rsid w:val="002B2068"/>
    <w:rsid w:val="00341A4A"/>
    <w:rsid w:val="00342A8E"/>
    <w:rsid w:val="00346F51"/>
    <w:rsid w:val="003E6AF4"/>
    <w:rsid w:val="00405049"/>
    <w:rsid w:val="0046059B"/>
    <w:rsid w:val="004B3AAD"/>
    <w:rsid w:val="004D18B0"/>
    <w:rsid w:val="004E2917"/>
    <w:rsid w:val="004E761B"/>
    <w:rsid w:val="00543B3D"/>
    <w:rsid w:val="005A12B9"/>
    <w:rsid w:val="005A6977"/>
    <w:rsid w:val="005F2ADE"/>
    <w:rsid w:val="005F363B"/>
    <w:rsid w:val="006373A1"/>
    <w:rsid w:val="006605BE"/>
    <w:rsid w:val="006A0E29"/>
    <w:rsid w:val="006B2499"/>
    <w:rsid w:val="006D76ED"/>
    <w:rsid w:val="00721E9C"/>
    <w:rsid w:val="007356BD"/>
    <w:rsid w:val="00736EE0"/>
    <w:rsid w:val="007809E1"/>
    <w:rsid w:val="007925B7"/>
    <w:rsid w:val="007B16D4"/>
    <w:rsid w:val="007D5B1B"/>
    <w:rsid w:val="007E3377"/>
    <w:rsid w:val="00814297"/>
    <w:rsid w:val="00874439"/>
    <w:rsid w:val="00890037"/>
    <w:rsid w:val="008F1D67"/>
    <w:rsid w:val="0094201F"/>
    <w:rsid w:val="009436AB"/>
    <w:rsid w:val="009675A8"/>
    <w:rsid w:val="009E38B7"/>
    <w:rsid w:val="009E6F07"/>
    <w:rsid w:val="00A17999"/>
    <w:rsid w:val="00A47689"/>
    <w:rsid w:val="00A67B4C"/>
    <w:rsid w:val="00A96A11"/>
    <w:rsid w:val="00AA16CB"/>
    <w:rsid w:val="00AB1CF5"/>
    <w:rsid w:val="00AD6BCC"/>
    <w:rsid w:val="00AE4F45"/>
    <w:rsid w:val="00AF590D"/>
    <w:rsid w:val="00B11583"/>
    <w:rsid w:val="00B44202"/>
    <w:rsid w:val="00B74D23"/>
    <w:rsid w:val="00BA5C4C"/>
    <w:rsid w:val="00BA667B"/>
    <w:rsid w:val="00BF4632"/>
    <w:rsid w:val="00C74665"/>
    <w:rsid w:val="00CD46A6"/>
    <w:rsid w:val="00CE4335"/>
    <w:rsid w:val="00D12A82"/>
    <w:rsid w:val="00D22B44"/>
    <w:rsid w:val="00D303DE"/>
    <w:rsid w:val="00D476AE"/>
    <w:rsid w:val="00D54AC0"/>
    <w:rsid w:val="00D56213"/>
    <w:rsid w:val="00D633F8"/>
    <w:rsid w:val="00D64C15"/>
    <w:rsid w:val="00E011EE"/>
    <w:rsid w:val="00E04EE7"/>
    <w:rsid w:val="00E11D64"/>
    <w:rsid w:val="00E13554"/>
    <w:rsid w:val="00E53766"/>
    <w:rsid w:val="00EB0E71"/>
    <w:rsid w:val="00EB1140"/>
    <w:rsid w:val="00EC0CF6"/>
    <w:rsid w:val="00EC6C0D"/>
    <w:rsid w:val="00ED56A7"/>
    <w:rsid w:val="00F0450D"/>
    <w:rsid w:val="00F27422"/>
    <w:rsid w:val="00FA6531"/>
    <w:rsid w:val="00FB06D3"/>
    <w:rsid w:val="00FE2D31"/>
    <w:rsid w:val="00FF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F344B"/>
  <w15:docId w15:val="{E48EE907-E9D6-42B4-AA0D-A4D966CE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665"/>
  </w:style>
  <w:style w:type="paragraph" w:styleId="Ttulo2">
    <w:name w:val="heading 2"/>
    <w:basedOn w:val="Normal"/>
    <w:next w:val="Normal"/>
    <w:link w:val="Ttulo2Car"/>
    <w:qFormat/>
    <w:rsid w:val="000A439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0F3D95"/>
    <w:pPr>
      <w:ind w:left="720"/>
      <w:contextualSpacing/>
    </w:pPr>
  </w:style>
  <w:style w:type="table" w:styleId="Tablaconcuadrcula">
    <w:name w:val="Table Grid"/>
    <w:basedOn w:val="Tablanormal"/>
    <w:uiPriority w:val="39"/>
    <w:rsid w:val="000F3D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4E761B"/>
    <w:pPr>
      <w:autoSpaceDE w:val="0"/>
      <w:autoSpaceDN w:val="0"/>
      <w:adjustRightInd w:val="0"/>
      <w:spacing w:after="0" w:line="240" w:lineRule="auto"/>
    </w:pPr>
    <w:rPr>
      <w:rFonts w:ascii="expressions of the soul" w:eastAsiaTheme="minorHAnsi" w:hAnsi="expressions of the soul" w:cs="expressions of the soul"/>
      <w:color w:val="000000"/>
      <w:sz w:val="24"/>
      <w:szCs w:val="24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E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E71"/>
    <w:rPr>
      <w:rFonts w:ascii="Segoe UI" w:hAnsi="Segoe UI" w:cs="Segoe UI"/>
      <w:sz w:val="18"/>
      <w:szCs w:val="18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E011EE"/>
  </w:style>
  <w:style w:type="table" w:customStyle="1" w:styleId="Tablaconcuadrcula1">
    <w:name w:val="Tabla con cuadrícula1"/>
    <w:basedOn w:val="Tablanormal"/>
    <w:next w:val="Tablaconcuadrcula"/>
    <w:uiPriority w:val="39"/>
    <w:rsid w:val="00E01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61">
    <w:name w:val="Pa26+1"/>
    <w:basedOn w:val="Normal"/>
    <w:next w:val="Normal"/>
    <w:uiPriority w:val="99"/>
    <w:rsid w:val="00E011EE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paragraph" w:customStyle="1" w:styleId="Pa321">
    <w:name w:val="Pa32+1"/>
    <w:basedOn w:val="Normal"/>
    <w:next w:val="Normal"/>
    <w:uiPriority w:val="99"/>
    <w:rsid w:val="00E011EE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character" w:customStyle="1" w:styleId="Ttulo2Car">
    <w:name w:val="Título 2 Car"/>
    <w:basedOn w:val="Fuentedeprrafopredeter"/>
    <w:link w:val="Ttulo2"/>
    <w:rsid w:val="000A4395"/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866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jorge mendieta loayza</cp:lastModifiedBy>
  <cp:revision>74</cp:revision>
  <cp:lastPrinted>2019-11-29T03:57:00Z</cp:lastPrinted>
  <dcterms:created xsi:type="dcterms:W3CDTF">2013-03-11T22:11:00Z</dcterms:created>
  <dcterms:modified xsi:type="dcterms:W3CDTF">2026-08-16T19:58:00Z</dcterms:modified>
</cp:coreProperties>
</file>