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1691" w14:textId="77777777" w:rsidR="005746CC" w:rsidRDefault="005746CC">
      <w:bookmarkStart w:id="0" w:name="_GoBack"/>
      <w:bookmarkEnd w:id="0"/>
    </w:p>
    <w:p w14:paraId="3F46B847" w14:textId="2D0D0A70" w:rsidR="005746CC" w:rsidRDefault="005746CC"/>
    <w:p w14:paraId="3F77CE60" w14:textId="3A6D7D86" w:rsidR="003A5BF0" w:rsidRDefault="005746CC" w:rsidP="003A5BF0">
      <w:r>
        <w:t>HOTELS FOR WORLD CUP IN QATAR</w:t>
      </w:r>
      <w:r w:rsidR="0053287F">
        <w:t xml:space="preserve"> NEED REALLY TO GO THRU LOCAL DMC AS GOVERNMENT HAS </w:t>
      </w:r>
      <w:r w:rsidR="00DB28BE">
        <w:t>HOLD ON MOST ROOMS</w:t>
      </w:r>
    </w:p>
    <w:p w14:paraId="15755AE5" w14:textId="522CB52B" w:rsidR="00DB28BE" w:rsidRDefault="00DB28BE" w:rsidP="003A5BF0"/>
    <w:p w14:paraId="182F1262" w14:textId="523968CE" w:rsidR="00DB28BE" w:rsidRDefault="00DB28BE" w:rsidP="003A5BF0">
      <w:r>
        <w:t>THERE IS A FIVE STAR FLOATING HOTEL TO BE FINISHED BY THE WORLD CUP</w:t>
      </w:r>
    </w:p>
    <w:p w14:paraId="6036AB87" w14:textId="2C5F3349" w:rsidR="003A5BF0" w:rsidRDefault="003A5BF0" w:rsidP="003A5BF0"/>
    <w:p w14:paraId="5B3F37CF" w14:textId="234CD432" w:rsidR="003A5BF0" w:rsidRDefault="003A5BF0" w:rsidP="003A5BF0"/>
    <w:p w14:paraId="55754D64" w14:textId="3A3523AB" w:rsidR="003A5BF0" w:rsidRPr="003A5BF0" w:rsidRDefault="00DE5B6A" w:rsidP="003A5BF0">
      <w:r>
        <w:rPr>
          <w:noProof/>
        </w:rPr>
        <w:drawing>
          <wp:inline distT="0" distB="0" distL="0" distR="0" wp14:anchorId="4B876F47" wp14:editId="23A61AB5">
            <wp:extent cx="1714500" cy="1714500"/>
            <wp:effectExtent l="0" t="0" r="0" b="0"/>
            <wp:docPr id="11" name="Picture 11" descr="C:\Users\mirev\AppData\Local\Microsoft\Windows\INetCache\Content.MSO\EF9C7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rev\AppData\Local\Microsoft\Windows\INetCache\Content.MSO\EF9C7D4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FEC7" w14:textId="4CD87FD1" w:rsidR="00831E88" w:rsidRPr="00831E88" w:rsidRDefault="00831E88" w:rsidP="004D135F">
      <w:pPr>
        <w:shd w:val="clear" w:color="auto" w:fill="FFFFFF"/>
        <w:spacing w:after="420" w:line="270" w:lineRule="atLeast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831E88">
        <w:rPr>
          <w:rFonts w:ascii="Arial" w:eastAsia="Times New Roman" w:hAnsi="Arial" w:cs="Arial"/>
          <w:color w:val="545454"/>
          <w:sz w:val="24"/>
          <w:szCs w:val="24"/>
        </w:rPr>
        <w:fldChar w:fldCharType="begin"/>
      </w:r>
      <w:r w:rsidRPr="00831E88">
        <w:rPr>
          <w:rFonts w:ascii="Arial" w:eastAsia="Times New Roman" w:hAnsi="Arial" w:cs="Arial"/>
          <w:color w:val="545454"/>
          <w:sz w:val="24"/>
          <w:szCs w:val="24"/>
        </w:rPr>
        <w:instrText xml:space="preserve"> HYPERLINK "https://www.googleadservices.com/pagead/aclk?sa=L&amp;ai=DChcSEwjBhtz-6tHeAhWHbH4KHTswDe4YABAAGgJwYw&amp;ohost=www.google.com&amp;cid=CAESEeD2z2FhBZwAVSt139M_mh55&amp;sig=AOD64_1gWj9l2O--9cYM8fIOD5-SlvKX4Q&amp;q=&amp;ved=2ahUKEwjCl9X-6tHeAhXGr1QKHRr2C0IQ0Qx6BAgKEAE&amp;adurl=" </w:instrText>
      </w:r>
      <w:r w:rsidRPr="00831E88">
        <w:rPr>
          <w:rFonts w:ascii="Arial" w:eastAsia="Times New Roman" w:hAnsi="Arial" w:cs="Arial"/>
          <w:color w:val="545454"/>
          <w:sz w:val="24"/>
          <w:szCs w:val="24"/>
        </w:rPr>
        <w:fldChar w:fldCharType="separate"/>
      </w:r>
      <w:r w:rsidRPr="00831E88">
        <w:rPr>
          <w:rFonts w:ascii="Arial" w:eastAsia="Times New Roman" w:hAnsi="Arial" w:cs="Arial"/>
          <w:color w:val="660099"/>
          <w:sz w:val="27"/>
          <w:szCs w:val="27"/>
        </w:rPr>
        <w:t>Grand Hyatt Doha Hotel &amp; Villa | 5 Star Luxury Hotel | hyatt.com‎</w:t>
      </w:r>
    </w:p>
    <w:p w14:paraId="474FFF65" w14:textId="77777777" w:rsidR="00831E88" w:rsidRPr="00831E88" w:rsidRDefault="00831E88" w:rsidP="00831E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6621"/>
          <w:sz w:val="21"/>
          <w:szCs w:val="21"/>
        </w:rPr>
      </w:pPr>
      <w:r w:rsidRPr="00831E88">
        <w:rPr>
          <w:rFonts w:ascii="Arial" w:eastAsia="Times New Roman" w:hAnsi="Arial" w:cs="Arial"/>
          <w:color w:val="006621"/>
          <w:sz w:val="17"/>
          <w:szCs w:val="17"/>
          <w:bdr w:val="single" w:sz="6" w:space="1" w:color="006621" w:frame="1"/>
          <w:shd w:val="clear" w:color="auto" w:fill="FFFFFF"/>
        </w:rPr>
        <w:t>Ad</w:t>
      </w:r>
      <w:r w:rsidRPr="00831E88">
        <w:rPr>
          <w:rFonts w:ascii="Arial" w:eastAsia="Times New Roman" w:hAnsi="Arial" w:cs="Arial"/>
          <w:color w:val="006621"/>
          <w:sz w:val="21"/>
          <w:szCs w:val="21"/>
        </w:rPr>
        <w:t>doha.grand.hyatt.com/Save-With-Hyatt/Luxury-Hotel‎</w:t>
      </w:r>
    </w:p>
    <w:p w14:paraId="63059D22" w14:textId="77777777" w:rsidR="00831E88" w:rsidRPr="00831E88" w:rsidRDefault="00831E88" w:rsidP="00831E88">
      <w:pPr>
        <w:shd w:val="clear" w:color="auto" w:fill="FFFFFF"/>
        <w:spacing w:after="0" w:line="270" w:lineRule="atLeast"/>
        <w:ind w:left="2295" w:right="4005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831E88">
        <w:rPr>
          <w:rFonts w:ascii="Arial" w:eastAsia="Times New Roman" w:hAnsi="Arial" w:cs="Arial"/>
          <w:color w:val="545454"/>
          <w:sz w:val="24"/>
          <w:szCs w:val="24"/>
        </w:rPr>
        <w:fldChar w:fldCharType="end"/>
      </w:r>
    </w:p>
    <w:p w14:paraId="6969FA37" w14:textId="77777777" w:rsidR="00831E88" w:rsidRPr="00831E88" w:rsidRDefault="00831E88" w:rsidP="00831E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831E88">
        <w:rPr>
          <w:rFonts w:ascii="Arial" w:eastAsia="Times New Roman" w:hAnsi="Arial" w:cs="Arial"/>
          <w:color w:val="808080"/>
          <w:sz w:val="24"/>
          <w:szCs w:val="24"/>
        </w:rPr>
        <w:t> </w:t>
      </w:r>
      <w:hyperlink r:id="rId6" w:history="1">
        <w:r w:rsidRPr="00831E88">
          <w:rPr>
            <w:rFonts w:ascii="Arial" w:eastAsia="Times New Roman" w:hAnsi="Arial" w:cs="Arial"/>
            <w:color w:val="808080"/>
            <w:sz w:val="24"/>
            <w:szCs w:val="24"/>
          </w:rPr>
          <w:t>Rating</w:t>
        </w:r>
      </w:hyperlink>
      <w:r w:rsidRPr="00831E88">
        <w:rPr>
          <w:rFonts w:ascii="Arial" w:eastAsia="Times New Roman" w:hAnsi="Arial" w:cs="Arial"/>
          <w:color w:val="808080"/>
          <w:sz w:val="24"/>
          <w:szCs w:val="24"/>
        </w:rPr>
        <w:t> for hyatt.com: 5.0 - 573 reviews</w:t>
      </w:r>
    </w:p>
    <w:p w14:paraId="21B0FA28" w14:textId="7F04FC23" w:rsidR="00831E88" w:rsidRDefault="00831E88" w:rsidP="00831E88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831E88">
        <w:rPr>
          <w:rFonts w:ascii="Arial" w:eastAsia="Times New Roman" w:hAnsi="Arial" w:cs="Arial"/>
          <w:color w:val="545454"/>
          <w:sz w:val="24"/>
          <w:szCs w:val="24"/>
        </w:rPr>
        <w:t>Close to Airport, and steps away from the City’s Financial &amp; Commercial Centre. Free Wi-Fi Service. No Booking Fees. Best Rate Guaranteed. Unmatched Luxury. Amenities: Largest </w:t>
      </w:r>
      <w:r w:rsidRPr="00831E88">
        <w:rPr>
          <w:rFonts w:ascii="Arial" w:eastAsia="Times New Roman" w:hAnsi="Arial" w:cs="Arial"/>
          <w:b/>
          <w:bCs/>
          <w:color w:val="6A6A6A"/>
          <w:sz w:val="24"/>
          <w:szCs w:val="24"/>
        </w:rPr>
        <w:t>Hotel</w:t>
      </w:r>
      <w:r w:rsidRPr="00831E88">
        <w:rPr>
          <w:rFonts w:ascii="Arial" w:eastAsia="Times New Roman" w:hAnsi="Arial" w:cs="Arial"/>
          <w:color w:val="545454"/>
          <w:sz w:val="24"/>
          <w:szCs w:val="24"/>
        </w:rPr>
        <w:t> Beach, Award Winning Spa, Near Golf Club, Best Price Guaranteed, Next to a Luxury Mall, Complimentary Wi-Fi.</w:t>
      </w:r>
    </w:p>
    <w:p w14:paraId="7D49B9D5" w14:textId="106B089B" w:rsidR="00831E88" w:rsidRDefault="00831E88" w:rsidP="00831E88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</w:p>
    <w:p w14:paraId="7535EF42" w14:textId="2E8C0D9E" w:rsidR="00831E88" w:rsidRDefault="00DE5B6A" w:rsidP="00831E88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>
        <w:rPr>
          <w:noProof/>
        </w:rPr>
        <w:drawing>
          <wp:inline distT="0" distB="0" distL="0" distR="0" wp14:anchorId="4DF3373F" wp14:editId="069B455B">
            <wp:extent cx="1714500" cy="1714500"/>
            <wp:effectExtent l="0" t="0" r="0" b="0"/>
            <wp:docPr id="6" name="Picture 6" descr="C:\Users\mirev\AppData\Local\Microsoft\Windows\INetCache\Content.MSO\87D262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rev\AppData\Local\Microsoft\Windows\INetCache\Content.MSO\87D262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92EA" w14:textId="77777777" w:rsidR="00831E88" w:rsidRDefault="00831E88" w:rsidP="00831E88">
      <w:pPr>
        <w:shd w:val="clear" w:color="auto" w:fill="FFFFFF"/>
        <w:rPr>
          <w:rStyle w:val="Hyperlink"/>
          <w:rFonts w:ascii="Arial" w:hAnsi="Arial" w:cs="Arial"/>
          <w:color w:val="660099"/>
          <w:u w:val="none"/>
        </w:rPr>
      </w:pPr>
      <w:r>
        <w:rPr>
          <w:rFonts w:ascii="Arial" w:hAnsi="Arial" w:cs="Arial"/>
          <w:color w:val="545454"/>
        </w:rPr>
        <w:fldChar w:fldCharType="begin"/>
      </w:r>
      <w:r>
        <w:rPr>
          <w:rFonts w:ascii="Arial" w:hAnsi="Arial" w:cs="Arial"/>
          <w:color w:val="545454"/>
        </w:rPr>
        <w:instrText xml:space="preserve"> HYPERLINK "http://www.ritzcarlton.com/qatar" </w:instrText>
      </w:r>
      <w:r>
        <w:rPr>
          <w:rFonts w:ascii="Arial" w:hAnsi="Arial" w:cs="Arial"/>
          <w:color w:val="545454"/>
        </w:rPr>
        <w:fldChar w:fldCharType="separate"/>
      </w:r>
    </w:p>
    <w:p w14:paraId="7E46BA79" w14:textId="77777777" w:rsidR="00831E88" w:rsidRDefault="00831E88" w:rsidP="00831E88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</w:rPr>
      </w:pPr>
      <w:r>
        <w:rPr>
          <w:rFonts w:ascii="Arial" w:hAnsi="Arial" w:cs="Arial"/>
          <w:b w:val="0"/>
          <w:bCs w:val="0"/>
          <w:color w:val="660099"/>
        </w:rPr>
        <w:t xml:space="preserve">The Ritz-Carlton, Doha | </w:t>
      </w:r>
      <w:proofErr w:type="spellStart"/>
      <w:r>
        <w:rPr>
          <w:rFonts w:ascii="Arial" w:hAnsi="Arial" w:cs="Arial"/>
          <w:b w:val="0"/>
          <w:bCs w:val="0"/>
          <w:color w:val="660099"/>
        </w:rPr>
        <w:t>Sharq</w:t>
      </w:r>
      <w:proofErr w:type="spellEnd"/>
      <w:r>
        <w:rPr>
          <w:rFonts w:ascii="Arial" w:hAnsi="Arial" w:cs="Arial"/>
          <w:b w:val="0"/>
          <w:bCs w:val="0"/>
          <w:color w:val="660099"/>
        </w:rPr>
        <w:t xml:space="preserve"> Village &amp; Spa‎</w:t>
      </w:r>
    </w:p>
    <w:p w14:paraId="38F1DE6E" w14:textId="5D520674" w:rsidR="00831E88" w:rsidRPr="00831E88" w:rsidRDefault="00831E88" w:rsidP="00831E88">
      <w:pPr>
        <w:shd w:val="clear" w:color="auto" w:fill="FFFFFF"/>
        <w:rPr>
          <w:color w:val="660099"/>
        </w:rPr>
      </w:pPr>
      <w:r>
        <w:rPr>
          <w:rStyle w:val="z98wse"/>
          <w:rFonts w:ascii="Arial" w:hAnsi="Arial" w:cs="Arial"/>
          <w:color w:val="006621"/>
          <w:sz w:val="17"/>
          <w:szCs w:val="17"/>
          <w:bdr w:val="single" w:sz="6" w:space="1" w:color="006621" w:frame="1"/>
          <w:shd w:val="clear" w:color="auto" w:fill="FFFFFF"/>
        </w:rPr>
        <w:lastRenderedPageBreak/>
        <w:t>Ad</w:t>
      </w: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</w:rPr>
        <w:t>www.ritzcarlton.com/Doha</w:t>
      </w:r>
      <w:r>
        <w:rPr>
          <w:rFonts w:ascii="Arial" w:hAnsi="Arial" w:cs="Arial"/>
          <w:color w:val="006621"/>
          <w:sz w:val="21"/>
          <w:szCs w:val="21"/>
        </w:rPr>
        <w:t>‎</w:t>
      </w:r>
    </w:p>
    <w:p w14:paraId="376A02B7" w14:textId="36781F9A" w:rsidR="00831E88" w:rsidRPr="00831E88" w:rsidRDefault="00831E88" w:rsidP="00831E88">
      <w:pPr>
        <w:shd w:val="clear" w:color="auto" w:fill="FFFFFF"/>
        <w:ind w:right="45"/>
        <w:rPr>
          <w:color w:val="545454"/>
          <w:sz w:val="24"/>
          <w:szCs w:val="24"/>
        </w:rPr>
      </w:pPr>
      <w:r>
        <w:rPr>
          <w:rFonts w:ascii="Arial" w:hAnsi="Arial" w:cs="Arial"/>
          <w:color w:val="545454"/>
        </w:rPr>
        <w:fldChar w:fldCharType="end"/>
      </w:r>
      <w:r>
        <w:rPr>
          <w:rFonts w:ascii="Arial" w:hAnsi="Arial" w:cs="Arial"/>
          <w:color w:val="808080"/>
        </w:rPr>
        <w:t> </w:t>
      </w:r>
      <w:hyperlink r:id="rId8" w:history="1">
        <w:r>
          <w:rPr>
            <w:rStyle w:val="Hyperlink"/>
            <w:rFonts w:ascii="Arial" w:hAnsi="Arial" w:cs="Arial"/>
            <w:color w:val="808080"/>
          </w:rPr>
          <w:t>Rating</w:t>
        </w:r>
      </w:hyperlink>
      <w:r>
        <w:rPr>
          <w:rFonts w:ascii="Arial" w:hAnsi="Arial" w:cs="Arial"/>
          <w:color w:val="808080"/>
        </w:rPr>
        <w:t> for ritzcarlton.com: 5.0 - 198 reviews</w:t>
      </w:r>
    </w:p>
    <w:p w14:paraId="78F6FDEB" w14:textId="2ECE779E" w:rsidR="00831E88" w:rsidRDefault="00831E88" w:rsidP="00831E88">
      <w:pPr>
        <w:shd w:val="clear" w:color="auto" w:fill="FFFFFF"/>
        <w:rPr>
          <w:rFonts w:ascii="Arial" w:hAnsi="Arial" w:cs="Arial"/>
          <w:color w:val="545454"/>
        </w:rPr>
      </w:pPr>
      <w:r>
        <w:rPr>
          <w:rFonts w:ascii="Arial" w:hAnsi="Arial" w:cs="Arial"/>
          <w:color w:val="545454"/>
        </w:rPr>
        <w:t xml:space="preserve">Rewards Members Enjoy Complimentary In-Room </w:t>
      </w:r>
      <w:proofErr w:type="spellStart"/>
      <w:r>
        <w:rPr>
          <w:rFonts w:ascii="Arial" w:hAnsi="Arial" w:cs="Arial"/>
          <w:color w:val="545454"/>
        </w:rPr>
        <w:t>WiFi</w:t>
      </w:r>
      <w:proofErr w:type="spellEnd"/>
      <w:r>
        <w:rPr>
          <w:rFonts w:ascii="Arial" w:hAnsi="Arial" w:cs="Arial"/>
          <w:color w:val="545454"/>
        </w:rPr>
        <w:t>. Enroll &amp; Reserve Now. The Ritz-Carlton Rewards. Arabian Gulf &amp; City Views. Island Resort. Gold Standard Service. Amenities: World-Class Spa, Indoor/Outdoor Pools, Private Balconies, Ritz Kids</w:t>
      </w:r>
    </w:p>
    <w:p w14:paraId="41CFBC51" w14:textId="59785A0C" w:rsidR="00831E88" w:rsidRDefault="00831E88" w:rsidP="00831E88">
      <w:pPr>
        <w:shd w:val="clear" w:color="auto" w:fill="FFFFFF"/>
        <w:rPr>
          <w:rFonts w:ascii="Arial" w:hAnsi="Arial" w:cs="Arial"/>
          <w:color w:val="545454"/>
        </w:rPr>
      </w:pPr>
    </w:p>
    <w:p w14:paraId="7DCE3682" w14:textId="6B0E16F4" w:rsidR="00831E88" w:rsidRDefault="00831E88" w:rsidP="00831E8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3870E" w14:textId="77777777" w:rsidR="00831E88" w:rsidRDefault="00831E88" w:rsidP="00831E8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1D6C9" w14:textId="17ADB38F" w:rsidR="00831E88" w:rsidRPr="00831E88" w:rsidRDefault="00831E88" w:rsidP="00831E8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88">
        <w:rPr>
          <w:noProof/>
        </w:rPr>
        <w:drawing>
          <wp:inline distT="0" distB="0" distL="0" distR="0" wp14:anchorId="73432726" wp14:editId="06507DD5">
            <wp:extent cx="1714500" cy="1714500"/>
            <wp:effectExtent l="0" t="0" r="0" b="0"/>
            <wp:docPr id="1" name="Picture 1" descr="C:\Users\mirev\AppData\Local\Microsoft\Windows\INetCache\Content.MSO\CDD52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v\AppData\Local\Microsoft\Windows\INetCache\Content.MSO\CDD5292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D221" w14:textId="74AB5F9A" w:rsidR="00831E88" w:rsidRPr="00831E88" w:rsidRDefault="00831E88" w:rsidP="00831E88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95F3898" w14:textId="77777777" w:rsidR="00831E88" w:rsidRPr="00831E88" w:rsidRDefault="00831E88" w:rsidP="00831E88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831E8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Four Seasons Hotel Doha</w:t>
      </w:r>
    </w:p>
    <w:p w14:paraId="350AFBAE" w14:textId="77777777" w:rsidR="00831E88" w:rsidRPr="00831E88" w:rsidRDefault="00831E88" w:rsidP="00831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88">
        <w:rPr>
          <w:rFonts w:ascii="Times New Roman" w:eastAsia="Times New Roman" w:hAnsi="Times New Roman" w:cs="Times New Roman"/>
          <w:color w:val="E7711B"/>
          <w:sz w:val="24"/>
          <w:szCs w:val="24"/>
        </w:rPr>
        <w:t>4.6</w:t>
      </w:r>
      <w:r w:rsidRPr="00831E88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831E88">
        <w:rPr>
          <w:rFonts w:ascii="Times New Roman" w:eastAsia="Times New Roman" w:hAnsi="Times New Roman" w:cs="Times New Roman"/>
          <w:sz w:val="24"/>
          <w:szCs w:val="24"/>
        </w:rPr>
        <w:t>1,229) · 5-star hotel</w:t>
      </w:r>
    </w:p>
    <w:p w14:paraId="01662199" w14:textId="34B0D3AB" w:rsidR="00831E88" w:rsidRDefault="00831E88" w:rsidP="00831E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88">
        <w:rPr>
          <w:rFonts w:ascii="Times New Roman" w:eastAsia="Times New Roman" w:hAnsi="Times New Roman" w:cs="Times New Roman"/>
          <w:sz w:val="24"/>
          <w:szCs w:val="24"/>
        </w:rPr>
        <w:t xml:space="preserve">Refined rooms &amp; posh suites with city or sea views, plus multiple restaurants, 5 pools &amp; a </w:t>
      </w:r>
      <w:proofErr w:type="gramStart"/>
      <w:r w:rsidRPr="00831E88">
        <w:rPr>
          <w:rFonts w:ascii="Times New Roman" w:eastAsia="Times New Roman" w:hAnsi="Times New Roman" w:cs="Times New Roman"/>
          <w:sz w:val="24"/>
          <w:szCs w:val="24"/>
        </w:rPr>
        <w:t>spa</w:t>
      </w:r>
      <w:proofErr w:type="gramEnd"/>
      <w:r w:rsidRPr="00831E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507B5" w14:textId="01F59AA0" w:rsidR="00831E88" w:rsidRDefault="00831E88" w:rsidP="00831E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63422" w14:textId="52962BD1" w:rsidR="00831E88" w:rsidRPr="00831E88" w:rsidRDefault="00831E88" w:rsidP="00831E8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6AAD3B" wp14:editId="26DBA002">
            <wp:extent cx="1714500" cy="1714500"/>
            <wp:effectExtent l="0" t="0" r="0" b="0"/>
            <wp:docPr id="3" name="Picture 3" descr="C:\Users\mirev\AppData\Local\Microsoft\Windows\INetCache\Content.MSO\8A09C5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ev\AppData\Local\Microsoft\Windows\INetCache\Content.MSO\8A09C58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E81A" w14:textId="72042A4F" w:rsidR="00831E88" w:rsidRPr="00831E88" w:rsidRDefault="00831E88" w:rsidP="00831E88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976E8B7" w14:textId="77777777" w:rsidR="00831E88" w:rsidRPr="00831E88" w:rsidRDefault="00831E88" w:rsidP="00831E88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1E88">
        <w:rPr>
          <w:rFonts w:ascii="Times New Roman" w:eastAsia="Times New Roman" w:hAnsi="Times New Roman" w:cs="Times New Roman"/>
          <w:color w:val="222222"/>
          <w:sz w:val="24"/>
          <w:szCs w:val="24"/>
        </w:rPr>
        <w:t>Grand Regal Hotel</w:t>
      </w:r>
    </w:p>
    <w:p w14:paraId="21CA81F5" w14:textId="77777777" w:rsidR="00831E88" w:rsidRPr="00831E88" w:rsidRDefault="00831E88" w:rsidP="00831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88">
        <w:rPr>
          <w:rFonts w:ascii="Times New Roman" w:eastAsia="Times New Roman" w:hAnsi="Times New Roman" w:cs="Times New Roman"/>
          <w:color w:val="E7711B"/>
          <w:sz w:val="24"/>
          <w:szCs w:val="24"/>
        </w:rPr>
        <w:t>3.9</w:t>
      </w:r>
      <w:r w:rsidRPr="00831E88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831E88">
        <w:rPr>
          <w:rFonts w:ascii="Times New Roman" w:eastAsia="Times New Roman" w:hAnsi="Times New Roman" w:cs="Times New Roman"/>
          <w:sz w:val="24"/>
          <w:szCs w:val="24"/>
        </w:rPr>
        <w:t>577) · 5-star hotel</w:t>
      </w:r>
    </w:p>
    <w:p w14:paraId="2B57430F" w14:textId="2AD9B3AF" w:rsidR="00B13E56" w:rsidRDefault="00831E88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88">
        <w:rPr>
          <w:rFonts w:ascii="Times New Roman" w:eastAsia="Times New Roman" w:hAnsi="Times New Roman" w:cs="Times New Roman"/>
          <w:sz w:val="24"/>
          <w:szCs w:val="24"/>
        </w:rPr>
        <w:t>Posh quarters in an upscale hotel offering dining, a spa, a nightclub &amp; an outdoor pool</w:t>
      </w:r>
    </w:p>
    <w:p w14:paraId="7CCF07FA" w14:textId="2D7205FF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CCB00" w14:textId="24E47DCB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A9076" w14:textId="4C44F627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4169B" w14:textId="0E03E305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8FED3" w14:textId="2DC4AD7C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036CD" w14:textId="53833E9F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6462E" w14:textId="24BF4C8C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857D2" w14:textId="417DFFA3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4DCB8" w14:textId="305443C7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90754" w14:textId="745AF9C7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D4672" w14:textId="20F466B2" w:rsid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487FD" w14:textId="77777777" w:rsidR="00D15B6D" w:rsidRPr="00D15B6D" w:rsidRDefault="00D15B6D" w:rsidP="00D1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9F285" w14:textId="039196DC" w:rsidR="00B13E56" w:rsidRPr="00B13E56" w:rsidRDefault="00B13E56" w:rsidP="00B13E5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56">
        <w:rPr>
          <w:rFonts w:ascii="Times New Roman" w:eastAsia="Times New Roman" w:hAnsi="Times New Roman" w:cs="Times New Roman"/>
          <w:noProof/>
          <w:color w:val="757575"/>
          <w:sz w:val="20"/>
          <w:szCs w:val="20"/>
        </w:rPr>
        <w:drawing>
          <wp:inline distT="0" distB="0" distL="0" distR="0" wp14:anchorId="29CF7B4D" wp14:editId="38E9FCBC">
            <wp:extent cx="1714500" cy="1714500"/>
            <wp:effectExtent l="0" t="0" r="0" b="0"/>
            <wp:docPr id="4" name="Picture 4" descr="C:\Users\mirev\AppData\Local\Microsoft\Windows\INetCache\Content.MSO\A238B6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rev\AppData\Local\Microsoft\Windows\INetCache\Content.MSO\A238B63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9B4F" w14:textId="2D11A74E" w:rsidR="00B13E56" w:rsidRPr="00B13E56" w:rsidRDefault="00B13E56" w:rsidP="002D60FA">
      <w:pPr>
        <w:spacing w:after="0" w:line="300" w:lineRule="atLeast"/>
        <w:jc w:val="right"/>
        <w:rPr>
          <w:rFonts w:ascii="Times New Roman" w:eastAsia="Times New Roman" w:hAnsi="Times New Roman" w:cs="Times New Roman"/>
          <w:strike/>
          <w:color w:val="222222"/>
          <w:sz w:val="20"/>
          <w:szCs w:val="20"/>
        </w:rPr>
      </w:pPr>
    </w:p>
    <w:p w14:paraId="5F771245" w14:textId="77777777" w:rsidR="00B13E56" w:rsidRPr="00B13E56" w:rsidRDefault="00B13E56" w:rsidP="00B13E5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13E56">
        <w:rPr>
          <w:rFonts w:ascii="Times New Roman" w:eastAsia="Times New Roman" w:hAnsi="Times New Roman" w:cs="Times New Roman"/>
          <w:color w:val="222222"/>
          <w:sz w:val="24"/>
          <w:szCs w:val="24"/>
        </w:rPr>
        <w:t>Hilton Doha</w:t>
      </w:r>
    </w:p>
    <w:p w14:paraId="7604C278" w14:textId="77777777" w:rsidR="00B13E56" w:rsidRPr="00B13E56" w:rsidRDefault="00B13E56" w:rsidP="00B13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E56">
        <w:rPr>
          <w:rFonts w:ascii="Times New Roman" w:eastAsia="Times New Roman" w:hAnsi="Times New Roman" w:cs="Times New Roman"/>
          <w:color w:val="E7711B"/>
          <w:sz w:val="24"/>
          <w:szCs w:val="24"/>
        </w:rPr>
        <w:t>4.3</w:t>
      </w:r>
      <w:r w:rsidRPr="00B13E56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B13E56">
        <w:rPr>
          <w:rFonts w:ascii="Times New Roman" w:eastAsia="Times New Roman" w:hAnsi="Times New Roman" w:cs="Times New Roman"/>
          <w:sz w:val="24"/>
          <w:szCs w:val="24"/>
        </w:rPr>
        <w:t>2,113) · 5-star hotel</w:t>
      </w:r>
    </w:p>
    <w:p w14:paraId="2FA57AE4" w14:textId="77777777" w:rsidR="00B13E56" w:rsidRPr="00B13E56" w:rsidRDefault="00B13E56" w:rsidP="00B13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56">
        <w:rPr>
          <w:rFonts w:ascii="Times New Roman" w:eastAsia="Times New Roman" w:hAnsi="Times New Roman" w:cs="Times New Roman"/>
          <w:sz w:val="24"/>
          <w:szCs w:val="24"/>
        </w:rPr>
        <w:t>Upscale quarters in a modern hotel with 3 restaurants, a pool &amp; a private beach, plus a spa.</w:t>
      </w:r>
    </w:p>
    <w:p w14:paraId="7E1FA069" w14:textId="6CFBD28C" w:rsidR="00B13E56" w:rsidRDefault="00B13E56" w:rsidP="003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56">
        <w:rPr>
          <w:rFonts w:ascii="Times New Roman" w:eastAsia="Times New Roman" w:hAnsi="Times New Roman" w:cs="Times New Roman"/>
          <w:sz w:val="24"/>
          <w:szCs w:val="24"/>
        </w:rPr>
        <w:t>Free Wi-Fi</w:t>
      </w:r>
    </w:p>
    <w:p w14:paraId="13C948A9" w14:textId="2BF5425A" w:rsidR="00390B4E" w:rsidRDefault="00390B4E" w:rsidP="003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F510E" w14:textId="2FD5888A" w:rsidR="00390B4E" w:rsidRDefault="00390B4E" w:rsidP="003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3058C" w14:textId="109A74F6" w:rsidR="00390B4E" w:rsidRPr="00390B4E" w:rsidRDefault="00390B4E" w:rsidP="00390B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B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5F6499" wp14:editId="59A45695">
            <wp:extent cx="1714500" cy="1714500"/>
            <wp:effectExtent l="0" t="0" r="0" b="0"/>
            <wp:docPr id="8" name="Picture 8" descr="C:\Users\mirev\AppData\Local\Microsoft\Windows\INetCache\Content.MSO\F8B821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rev\AppData\Local\Microsoft\Windows\INetCache\Content.MSO\F8B821D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75AB" w14:textId="76B8AFC6" w:rsidR="00390B4E" w:rsidRPr="00390B4E" w:rsidRDefault="00390B4E" w:rsidP="00390B4E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A67089A" w14:textId="77777777" w:rsidR="00390B4E" w:rsidRPr="00390B4E" w:rsidRDefault="00390B4E" w:rsidP="00390B4E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390B4E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Millennium Hotel Doha</w:t>
      </w:r>
    </w:p>
    <w:p w14:paraId="7DC1A980" w14:textId="77777777" w:rsidR="00390B4E" w:rsidRPr="00390B4E" w:rsidRDefault="00390B4E" w:rsidP="003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B4E">
        <w:rPr>
          <w:rFonts w:ascii="Times New Roman" w:eastAsia="Times New Roman" w:hAnsi="Times New Roman" w:cs="Times New Roman"/>
          <w:color w:val="E7711B"/>
          <w:sz w:val="24"/>
          <w:szCs w:val="24"/>
        </w:rPr>
        <w:t>4.3</w:t>
      </w:r>
      <w:r w:rsidRPr="00390B4E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390B4E">
        <w:rPr>
          <w:rFonts w:ascii="Times New Roman" w:eastAsia="Times New Roman" w:hAnsi="Times New Roman" w:cs="Times New Roman"/>
          <w:sz w:val="24"/>
          <w:szCs w:val="24"/>
        </w:rPr>
        <w:t>734) · 5-star hotel</w:t>
      </w:r>
    </w:p>
    <w:p w14:paraId="09907E20" w14:textId="77777777" w:rsidR="00390B4E" w:rsidRPr="00390B4E" w:rsidRDefault="00390B4E" w:rsidP="003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B4E">
        <w:rPr>
          <w:rFonts w:ascii="Times New Roman" w:eastAsia="Times New Roman" w:hAnsi="Times New Roman" w:cs="Times New Roman"/>
          <w:sz w:val="24"/>
          <w:szCs w:val="24"/>
        </w:rPr>
        <w:t>Modern rooms in a polished hotel offering a restaurant, a gym, an indoor pool &amp; a spa.</w:t>
      </w:r>
    </w:p>
    <w:p w14:paraId="2DE3D2C0" w14:textId="77777777" w:rsidR="00390B4E" w:rsidRPr="00B13E56" w:rsidRDefault="00390B4E" w:rsidP="003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1215A" w14:textId="263C3073" w:rsidR="00B13E56" w:rsidRDefault="00B13E56" w:rsidP="00831E88">
      <w:pPr>
        <w:spacing w:line="240" w:lineRule="atLeast"/>
        <w:rPr>
          <w:rFonts w:ascii="Times New Roman" w:eastAsia="Times New Roman" w:hAnsi="Times New Roman" w:cs="Times New Roman"/>
          <w:color w:val="757575"/>
          <w:sz w:val="20"/>
          <w:szCs w:val="20"/>
        </w:rPr>
      </w:pPr>
    </w:p>
    <w:p w14:paraId="6E1B6672" w14:textId="2C3605DF" w:rsidR="00390B4E" w:rsidRDefault="00390B4E" w:rsidP="00831E88">
      <w:pPr>
        <w:spacing w:line="240" w:lineRule="atLeast"/>
        <w:rPr>
          <w:rFonts w:ascii="Times New Roman" w:eastAsia="Times New Roman" w:hAnsi="Times New Roman" w:cs="Times New Roman"/>
          <w:color w:val="757575"/>
          <w:sz w:val="20"/>
          <w:szCs w:val="20"/>
        </w:rPr>
      </w:pPr>
    </w:p>
    <w:p w14:paraId="702F24EA" w14:textId="3E09DE3E" w:rsidR="00390B4E" w:rsidRPr="00390B4E" w:rsidRDefault="00390B4E" w:rsidP="00390B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B4E">
        <w:rPr>
          <w:rFonts w:ascii="Times New Roman" w:eastAsia="Times New Roman" w:hAnsi="Times New Roman" w:cs="Times New Roman"/>
          <w:noProof/>
          <w:color w:val="757575"/>
          <w:sz w:val="20"/>
          <w:szCs w:val="20"/>
        </w:rPr>
        <w:lastRenderedPageBreak/>
        <w:drawing>
          <wp:inline distT="0" distB="0" distL="0" distR="0" wp14:anchorId="46CAE139" wp14:editId="21150267">
            <wp:extent cx="1714500" cy="1714500"/>
            <wp:effectExtent l="0" t="0" r="0" b="0"/>
            <wp:docPr id="9" name="Picture 9" descr="C:\Users\mirev\AppData\Local\Microsoft\Windows\INetCache\Content.MSO\FEA0A4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rev\AppData\Local\Microsoft\Windows\INetCache\Content.MSO\FEA0A45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23B6" w14:textId="6C756C6A" w:rsidR="00390B4E" w:rsidRPr="00390B4E" w:rsidRDefault="00390B4E" w:rsidP="00390B4E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C6EDCF3" w14:textId="77777777" w:rsidR="00390B4E" w:rsidRPr="00390B4E" w:rsidRDefault="00390B4E" w:rsidP="00390B4E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390B4E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The St. Regis Doha</w:t>
      </w:r>
    </w:p>
    <w:p w14:paraId="241F3C55" w14:textId="77777777" w:rsidR="00390B4E" w:rsidRPr="00390B4E" w:rsidRDefault="00390B4E" w:rsidP="003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B4E">
        <w:rPr>
          <w:rFonts w:ascii="Times New Roman" w:eastAsia="Times New Roman" w:hAnsi="Times New Roman" w:cs="Times New Roman"/>
          <w:color w:val="E7711B"/>
          <w:sz w:val="24"/>
          <w:szCs w:val="24"/>
        </w:rPr>
        <w:t>4.6</w:t>
      </w:r>
      <w:r w:rsidRPr="00390B4E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390B4E">
        <w:rPr>
          <w:rFonts w:ascii="Times New Roman" w:eastAsia="Times New Roman" w:hAnsi="Times New Roman" w:cs="Times New Roman"/>
          <w:sz w:val="24"/>
          <w:szCs w:val="24"/>
        </w:rPr>
        <w:t>1,792) · 5-star hotel</w:t>
      </w:r>
    </w:p>
    <w:p w14:paraId="5D5A4B7D" w14:textId="77777777" w:rsidR="00390B4E" w:rsidRPr="00390B4E" w:rsidRDefault="00390B4E" w:rsidP="003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B4E">
        <w:rPr>
          <w:rFonts w:ascii="Times New Roman" w:eastAsia="Times New Roman" w:hAnsi="Times New Roman" w:cs="Times New Roman"/>
          <w:sz w:val="24"/>
          <w:szCs w:val="24"/>
        </w:rPr>
        <w:t>Bright rooms &amp; suites in an elegant hotel offering 11 dining options, a pool &amp; a private beach.</w:t>
      </w:r>
    </w:p>
    <w:p w14:paraId="2F8C0990" w14:textId="6A8C5552" w:rsidR="00390B4E" w:rsidRDefault="00390B4E" w:rsidP="00831E88">
      <w:pPr>
        <w:spacing w:line="240" w:lineRule="atLeast"/>
        <w:rPr>
          <w:rFonts w:ascii="Times New Roman" w:eastAsia="Times New Roman" w:hAnsi="Times New Roman" w:cs="Times New Roman"/>
          <w:color w:val="757575"/>
          <w:sz w:val="20"/>
          <w:szCs w:val="20"/>
        </w:rPr>
      </w:pPr>
    </w:p>
    <w:p w14:paraId="24B22D64" w14:textId="62841FCE" w:rsidR="000D3CB0" w:rsidRDefault="000D3CB0" w:rsidP="00831E88">
      <w:pPr>
        <w:spacing w:line="240" w:lineRule="atLeast"/>
        <w:rPr>
          <w:rFonts w:ascii="Times New Roman" w:eastAsia="Times New Roman" w:hAnsi="Times New Roman" w:cs="Times New Roman"/>
          <w:color w:val="757575"/>
          <w:sz w:val="20"/>
          <w:szCs w:val="20"/>
        </w:rPr>
      </w:pPr>
    </w:p>
    <w:p w14:paraId="23943673" w14:textId="75B6D190" w:rsidR="000D3CB0" w:rsidRPr="000D3CB0" w:rsidRDefault="000D3CB0" w:rsidP="000D3CB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B0">
        <w:rPr>
          <w:rFonts w:ascii="Times New Roman" w:eastAsia="Times New Roman" w:hAnsi="Times New Roman" w:cs="Times New Roman"/>
          <w:noProof/>
          <w:color w:val="757575"/>
          <w:sz w:val="20"/>
          <w:szCs w:val="20"/>
        </w:rPr>
        <w:drawing>
          <wp:inline distT="0" distB="0" distL="0" distR="0" wp14:anchorId="2A9EA7B3" wp14:editId="2577885B">
            <wp:extent cx="1714500" cy="1714500"/>
            <wp:effectExtent l="0" t="0" r="0" b="0"/>
            <wp:docPr id="10" name="Picture 10" descr="C:\Users\mirev\AppData\Local\Microsoft\Windows\INetCache\Content.MSO\519411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rev\AppData\Local\Microsoft\Windows\INetCache\Content.MSO\5194118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AB01" w14:textId="4887B3B9" w:rsidR="000D3CB0" w:rsidRPr="000D3CB0" w:rsidRDefault="000D3CB0" w:rsidP="000D3CB0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021F4F2" w14:textId="77777777" w:rsidR="000D3CB0" w:rsidRPr="000D3CB0" w:rsidRDefault="000D3CB0" w:rsidP="000D3CB0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0D3CB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Kempinski Residences &amp; Suites, Doha</w:t>
      </w:r>
    </w:p>
    <w:p w14:paraId="01BEA882" w14:textId="77777777" w:rsidR="000D3CB0" w:rsidRPr="000D3CB0" w:rsidRDefault="000D3CB0" w:rsidP="000D3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CB0">
        <w:rPr>
          <w:rFonts w:ascii="Times New Roman" w:eastAsia="Times New Roman" w:hAnsi="Times New Roman" w:cs="Times New Roman"/>
          <w:color w:val="E7711B"/>
          <w:sz w:val="24"/>
          <w:szCs w:val="24"/>
        </w:rPr>
        <w:t>4.5</w:t>
      </w:r>
      <w:r w:rsidRPr="000D3CB0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0D3CB0">
        <w:rPr>
          <w:rFonts w:ascii="Times New Roman" w:eastAsia="Times New Roman" w:hAnsi="Times New Roman" w:cs="Times New Roman"/>
          <w:sz w:val="24"/>
          <w:szCs w:val="24"/>
        </w:rPr>
        <w:t>435) · 5-star hotel</w:t>
      </w:r>
    </w:p>
    <w:p w14:paraId="0A53265F" w14:textId="77777777" w:rsidR="000D3CB0" w:rsidRPr="000D3CB0" w:rsidRDefault="000D3CB0" w:rsidP="000D3C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B0">
        <w:rPr>
          <w:rFonts w:ascii="Times New Roman" w:eastAsia="Times New Roman" w:hAnsi="Times New Roman" w:cs="Times New Roman"/>
          <w:sz w:val="24"/>
          <w:szCs w:val="24"/>
        </w:rPr>
        <w:t>Sophisticated suites, some with 3-stories, in an elegant hotel with 2 pools, a spa &amp; a gym</w:t>
      </w:r>
    </w:p>
    <w:p w14:paraId="01C510CF" w14:textId="2CC60428" w:rsidR="000D3CB0" w:rsidRDefault="000D3CB0" w:rsidP="00831E88">
      <w:pPr>
        <w:spacing w:line="240" w:lineRule="atLeast"/>
        <w:rPr>
          <w:rFonts w:ascii="Times New Roman" w:eastAsia="Times New Roman" w:hAnsi="Times New Roman" w:cs="Times New Roman"/>
          <w:color w:val="757575"/>
          <w:sz w:val="20"/>
          <w:szCs w:val="20"/>
        </w:rPr>
      </w:pPr>
    </w:p>
    <w:p w14:paraId="439A4E05" w14:textId="11AFE757" w:rsidR="003C4264" w:rsidRDefault="003C4264" w:rsidP="00831E88">
      <w:pPr>
        <w:spacing w:line="240" w:lineRule="atLeast"/>
        <w:rPr>
          <w:rFonts w:ascii="Times New Roman" w:eastAsia="Times New Roman" w:hAnsi="Times New Roman" w:cs="Times New Roman"/>
          <w:color w:val="757575"/>
          <w:sz w:val="20"/>
          <w:szCs w:val="20"/>
        </w:rPr>
      </w:pPr>
    </w:p>
    <w:p w14:paraId="244AC00F" w14:textId="62B6D5EA" w:rsidR="003C4264" w:rsidRDefault="003C4264" w:rsidP="00831E88">
      <w:pPr>
        <w:spacing w:line="240" w:lineRule="atLeast"/>
        <w:rPr>
          <w:rFonts w:ascii="Times New Roman" w:eastAsia="Times New Roman" w:hAnsi="Times New Roman" w:cs="Times New Roman"/>
          <w:color w:val="757575"/>
          <w:sz w:val="20"/>
          <w:szCs w:val="20"/>
        </w:rPr>
      </w:pPr>
    </w:p>
    <w:p w14:paraId="4293F0F4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5D3DB3D9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0AD7337D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12E49C1C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760ABB48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166B3BE2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31143FC1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271EA02C" w14:textId="77777777" w:rsidR="00E6244E" w:rsidRDefault="00E6244E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</w:p>
    <w:p w14:paraId="1B396360" w14:textId="70DE9C49" w:rsidR="003C4264" w:rsidRPr="00831E88" w:rsidRDefault="003C4264" w:rsidP="003C4264">
      <w:pPr>
        <w:spacing w:line="240" w:lineRule="atLeast"/>
        <w:ind w:firstLine="720"/>
        <w:rPr>
          <w:rFonts w:ascii="Times New Roman" w:eastAsia="Times New Roman" w:hAnsi="Times New Roman" w:cs="Times New Roman"/>
          <w:color w:val="757575"/>
          <w:sz w:val="32"/>
          <w:szCs w:val="32"/>
        </w:rPr>
      </w:pPr>
      <w:r w:rsidRPr="003C4264">
        <w:rPr>
          <w:rFonts w:ascii="Times New Roman" w:eastAsia="Times New Roman" w:hAnsi="Times New Roman" w:cs="Times New Roman"/>
          <w:color w:val="757575"/>
          <w:sz w:val="32"/>
          <w:szCs w:val="32"/>
        </w:rPr>
        <w:t>FOUR STAR HOTELS</w:t>
      </w:r>
    </w:p>
    <w:p w14:paraId="4639A6F2" w14:textId="05E7EE3A" w:rsidR="00831E88" w:rsidRDefault="00831E88" w:rsidP="00831E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AE689" w14:textId="105AE9D8" w:rsidR="006F0777" w:rsidRDefault="006F0777" w:rsidP="00831E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31E91" w14:textId="09D55587" w:rsidR="006F0777" w:rsidRPr="006F0777" w:rsidRDefault="006F0777" w:rsidP="006F077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7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003C39" wp14:editId="31DD1758">
            <wp:extent cx="1714500" cy="1714500"/>
            <wp:effectExtent l="0" t="0" r="0" b="0"/>
            <wp:docPr id="12" name="Picture 12" descr="C:\Users\mirev\AppData\Local\Microsoft\Windows\INetCache\Content.MSO\9393AC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rev\AppData\Local\Microsoft\Windows\INetCache\Content.MSO\9393ACE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5B92" w14:textId="62AEA66E" w:rsidR="006F0777" w:rsidRPr="006F0777" w:rsidRDefault="006F0777" w:rsidP="006F0777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C2DC10A" w14:textId="77777777" w:rsidR="006F0777" w:rsidRPr="006F0777" w:rsidRDefault="006F0777" w:rsidP="006F0777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6F0777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Mercure Grand Hotel Doha City Centre</w:t>
      </w:r>
    </w:p>
    <w:p w14:paraId="22535DAC" w14:textId="77777777" w:rsidR="006F0777" w:rsidRPr="006F0777" w:rsidRDefault="006F0777" w:rsidP="006F0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0777">
        <w:rPr>
          <w:rFonts w:ascii="Times New Roman" w:eastAsia="Times New Roman" w:hAnsi="Times New Roman" w:cs="Times New Roman"/>
          <w:color w:val="E7711B"/>
          <w:sz w:val="24"/>
          <w:szCs w:val="24"/>
        </w:rPr>
        <w:t>3.9</w:t>
      </w:r>
      <w:r w:rsidRPr="006F0777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6F0777">
        <w:rPr>
          <w:rFonts w:ascii="Times New Roman" w:eastAsia="Times New Roman" w:hAnsi="Times New Roman" w:cs="Times New Roman"/>
          <w:sz w:val="24"/>
          <w:szCs w:val="24"/>
        </w:rPr>
        <w:t>704) · 4-star hotel</w:t>
      </w:r>
    </w:p>
    <w:p w14:paraId="733D5C6F" w14:textId="77777777" w:rsidR="006F0777" w:rsidRPr="006F0777" w:rsidRDefault="006F0777" w:rsidP="006F0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777">
        <w:rPr>
          <w:rFonts w:ascii="Times New Roman" w:eastAsia="Times New Roman" w:hAnsi="Times New Roman" w:cs="Times New Roman"/>
          <w:sz w:val="24"/>
          <w:szCs w:val="24"/>
        </w:rPr>
        <w:t>Modern hotel offering modest rooms &amp; suites, plus an outdoor pool, a gym &amp; a French cafe.</w:t>
      </w:r>
    </w:p>
    <w:p w14:paraId="140FFD12" w14:textId="77777777" w:rsidR="006F0777" w:rsidRPr="006F0777" w:rsidRDefault="006F0777" w:rsidP="006F07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777">
        <w:rPr>
          <w:rFonts w:ascii="Times New Roman" w:eastAsia="Times New Roman" w:hAnsi="Times New Roman" w:cs="Times New Roman"/>
          <w:sz w:val="24"/>
          <w:szCs w:val="24"/>
        </w:rPr>
        <w:t>Free Wi-</w:t>
      </w:r>
      <w:proofErr w:type="spellStart"/>
      <w:r w:rsidRPr="006F0777">
        <w:rPr>
          <w:rFonts w:ascii="Times New Roman" w:eastAsia="Times New Roman" w:hAnsi="Times New Roman" w:cs="Times New Roman"/>
          <w:sz w:val="24"/>
          <w:szCs w:val="24"/>
        </w:rPr>
        <w:t>FiFree</w:t>
      </w:r>
      <w:proofErr w:type="spellEnd"/>
      <w:r w:rsidRPr="006F0777">
        <w:rPr>
          <w:rFonts w:ascii="Times New Roman" w:eastAsia="Times New Roman" w:hAnsi="Times New Roman" w:cs="Times New Roman"/>
          <w:sz w:val="24"/>
          <w:szCs w:val="24"/>
        </w:rPr>
        <w:t xml:space="preserve"> breakfast</w:t>
      </w:r>
    </w:p>
    <w:p w14:paraId="0AC9AF4E" w14:textId="77777777" w:rsidR="006F0777" w:rsidRPr="00831E88" w:rsidRDefault="006F0777" w:rsidP="00831E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4E5CD" w14:textId="16548F4D" w:rsidR="00E6244E" w:rsidRPr="00E6244E" w:rsidRDefault="00E6244E" w:rsidP="00E624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noProof/>
        </w:rPr>
        <w:drawing>
          <wp:inline distT="0" distB="0" distL="0" distR="0" wp14:anchorId="15C95314" wp14:editId="3897102E">
            <wp:extent cx="1714500" cy="1714500"/>
            <wp:effectExtent l="0" t="0" r="0" b="0"/>
            <wp:docPr id="13" name="Picture 13" descr="C:\Users\mirev\AppData\Local\Microsoft\Windows\INetCache\Content.MSO\6FB70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rev\AppData\Local\Microsoft\Windows\INetCache\Content.MSO\6FB705E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EADF" w14:textId="10644E63" w:rsidR="00E6244E" w:rsidRPr="00E6244E" w:rsidRDefault="00E6244E" w:rsidP="00E6244E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6EF6174" w14:textId="77777777" w:rsidR="00E6244E" w:rsidRPr="00E6244E" w:rsidRDefault="00E6244E" w:rsidP="00E6244E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6244E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Plaza Inn Hotel</w:t>
      </w:r>
    </w:p>
    <w:p w14:paraId="187A5D1C" w14:textId="77777777" w:rsidR="00E6244E" w:rsidRPr="00E6244E" w:rsidRDefault="00E6244E" w:rsidP="00E6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44E">
        <w:rPr>
          <w:rFonts w:ascii="Times New Roman" w:eastAsia="Times New Roman" w:hAnsi="Times New Roman" w:cs="Times New Roman"/>
          <w:color w:val="E7711B"/>
          <w:sz w:val="24"/>
          <w:szCs w:val="24"/>
        </w:rPr>
        <w:t>3.8</w:t>
      </w:r>
      <w:r w:rsidRPr="00E6244E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E6244E">
        <w:rPr>
          <w:rFonts w:ascii="Times New Roman" w:eastAsia="Times New Roman" w:hAnsi="Times New Roman" w:cs="Times New Roman"/>
          <w:sz w:val="24"/>
          <w:szCs w:val="24"/>
        </w:rPr>
        <w:t>489) · 4-star hotel</w:t>
      </w:r>
    </w:p>
    <w:p w14:paraId="2952B6F7" w14:textId="731FD480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sz w:val="24"/>
          <w:szCs w:val="24"/>
        </w:rPr>
        <w:t>Warmly styled rooms &amp; suites in a modern hotel with dining, a gym &amp; a rooftop pool.</w:t>
      </w:r>
    </w:p>
    <w:p w14:paraId="2728169B" w14:textId="47F8058F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A2335" w14:textId="67255D14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37017" w14:textId="7D9CCEF7" w:rsidR="00E6244E" w:rsidRPr="00E6244E" w:rsidRDefault="00E6244E" w:rsidP="00E624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250166" wp14:editId="7D6743B1">
            <wp:extent cx="1714500" cy="1714500"/>
            <wp:effectExtent l="0" t="0" r="0" b="0"/>
            <wp:docPr id="14" name="Picture 14" descr="C:\Users\mirev\AppData\Local\Microsoft\Windows\INetCache\Content.MSO\341DD8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rev\AppData\Local\Microsoft\Windows\INetCache\Content.MSO\341DD82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C126" w14:textId="6311D98B" w:rsidR="00E6244E" w:rsidRPr="00E6244E" w:rsidRDefault="00E6244E" w:rsidP="00E6244E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6901C1BE" w14:textId="77777777" w:rsidR="00E6244E" w:rsidRPr="00E6244E" w:rsidRDefault="00E6244E" w:rsidP="00E6244E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color w:val="222222"/>
          <w:sz w:val="24"/>
          <w:szCs w:val="24"/>
        </w:rPr>
        <w:t>Century Hotel Doha</w:t>
      </w:r>
    </w:p>
    <w:p w14:paraId="037293D5" w14:textId="77777777" w:rsidR="00E6244E" w:rsidRPr="00E6244E" w:rsidRDefault="00E6244E" w:rsidP="00E6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44E">
        <w:rPr>
          <w:rFonts w:ascii="Times New Roman" w:eastAsia="Times New Roman" w:hAnsi="Times New Roman" w:cs="Times New Roman"/>
          <w:color w:val="E7711B"/>
          <w:sz w:val="24"/>
          <w:szCs w:val="24"/>
        </w:rPr>
        <w:t>4.0</w:t>
      </w:r>
      <w:r w:rsidRPr="00E6244E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E6244E">
        <w:rPr>
          <w:rFonts w:ascii="Times New Roman" w:eastAsia="Times New Roman" w:hAnsi="Times New Roman" w:cs="Times New Roman"/>
          <w:sz w:val="24"/>
          <w:szCs w:val="24"/>
        </w:rPr>
        <w:t>532) · 4-star hotel</w:t>
      </w:r>
    </w:p>
    <w:p w14:paraId="5D9E04E1" w14:textId="3ED39086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sz w:val="24"/>
          <w:szCs w:val="24"/>
        </w:rPr>
        <w:t>Rooms &amp; suites with contemporary-chic decor, plus a free breakfast buffet, a gym &amp; a spa area.</w:t>
      </w:r>
    </w:p>
    <w:p w14:paraId="555C3527" w14:textId="4D6FF627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31FF7" w14:textId="392E32DA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621FE" w14:textId="60F44E8B" w:rsidR="00E6244E" w:rsidRPr="00E6244E" w:rsidRDefault="00E6244E" w:rsidP="00E624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DF5ED6" wp14:editId="5F3720DB">
            <wp:extent cx="1714500" cy="1714500"/>
            <wp:effectExtent l="0" t="0" r="0" b="0"/>
            <wp:docPr id="15" name="Picture 15" descr="C:\Users\mirev\AppData\Local\Microsoft\Windows\INetCache\Content.MSO\5F1CEB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rev\AppData\Local\Microsoft\Windows\INetCache\Content.MSO\5F1CEB1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D67A" w14:textId="0D718D1D" w:rsidR="00E6244E" w:rsidRPr="00E6244E" w:rsidRDefault="00E6244E" w:rsidP="00E6244E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643AF1EA" w14:textId="77777777" w:rsidR="00E6244E" w:rsidRPr="00E6244E" w:rsidRDefault="00E6244E" w:rsidP="00E6244E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color w:val="222222"/>
          <w:sz w:val="24"/>
          <w:szCs w:val="24"/>
        </w:rPr>
        <w:t>Radisson Blu Hotel Doha</w:t>
      </w:r>
    </w:p>
    <w:p w14:paraId="445F97EB" w14:textId="77777777" w:rsidR="00E6244E" w:rsidRPr="00E6244E" w:rsidRDefault="00E6244E" w:rsidP="00E6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44E">
        <w:rPr>
          <w:rFonts w:ascii="Times New Roman" w:eastAsia="Times New Roman" w:hAnsi="Times New Roman" w:cs="Times New Roman"/>
          <w:color w:val="E7711B"/>
          <w:sz w:val="24"/>
          <w:szCs w:val="24"/>
        </w:rPr>
        <w:t>4.3</w:t>
      </w:r>
      <w:r w:rsidRPr="00E6244E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E6244E">
        <w:rPr>
          <w:rFonts w:ascii="Times New Roman" w:eastAsia="Times New Roman" w:hAnsi="Times New Roman" w:cs="Times New Roman"/>
          <w:sz w:val="24"/>
          <w:szCs w:val="24"/>
        </w:rPr>
        <w:t>2,663) · 4-star hotel</w:t>
      </w:r>
    </w:p>
    <w:p w14:paraId="2253DA28" w14:textId="583F3C78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sz w:val="24"/>
          <w:szCs w:val="24"/>
        </w:rPr>
        <w:t>Sophisticated hotel offering 12 restaurants &amp; 7 bars, plus an outdoor pool, tennis &amp; 2 gyms.</w:t>
      </w:r>
    </w:p>
    <w:p w14:paraId="0CFFA482" w14:textId="4656CBB2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1358C" w14:textId="16FFF316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D4172" w14:textId="2164A3EF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6E523" w14:textId="758F72B4" w:rsidR="00E6244E" w:rsidRPr="00E6244E" w:rsidRDefault="00E6244E" w:rsidP="00E624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C1B7D9" wp14:editId="0ED0A67B">
            <wp:extent cx="1714500" cy="1714500"/>
            <wp:effectExtent l="0" t="0" r="0" b="0"/>
            <wp:docPr id="16" name="Picture 16" descr="C:\Users\mirev\AppData\Local\Microsoft\Windows\INetCache\Content.MSO\F25DF2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rev\AppData\Local\Microsoft\Windows\INetCache\Content.MSO\F25DF23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395E" w14:textId="7F881B4B" w:rsidR="00E6244E" w:rsidRPr="00E6244E" w:rsidRDefault="00E6244E" w:rsidP="00E6244E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C82BA32" w14:textId="77777777" w:rsidR="00E6244E" w:rsidRPr="00E6244E" w:rsidRDefault="00E6244E" w:rsidP="00E6244E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color w:val="222222"/>
          <w:sz w:val="24"/>
          <w:szCs w:val="24"/>
        </w:rPr>
        <w:t>Horizon Manor Hotel</w:t>
      </w:r>
    </w:p>
    <w:p w14:paraId="5E2DCB22" w14:textId="77777777" w:rsidR="00E6244E" w:rsidRPr="00E6244E" w:rsidRDefault="00E6244E" w:rsidP="00E6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44E">
        <w:rPr>
          <w:rFonts w:ascii="Times New Roman" w:eastAsia="Times New Roman" w:hAnsi="Times New Roman" w:cs="Times New Roman"/>
          <w:color w:val="E7711B"/>
          <w:sz w:val="24"/>
          <w:szCs w:val="24"/>
        </w:rPr>
        <w:t>4.0</w:t>
      </w:r>
      <w:r w:rsidRPr="00E6244E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E6244E">
        <w:rPr>
          <w:rFonts w:ascii="Times New Roman" w:eastAsia="Times New Roman" w:hAnsi="Times New Roman" w:cs="Times New Roman"/>
          <w:sz w:val="24"/>
          <w:szCs w:val="24"/>
        </w:rPr>
        <w:t>995) · 4-star hotel</w:t>
      </w:r>
    </w:p>
    <w:p w14:paraId="1DD6AF52" w14:textId="77777777" w:rsidR="00E6244E" w:rsidRP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44E">
        <w:rPr>
          <w:rFonts w:ascii="Times New Roman" w:eastAsia="Times New Roman" w:hAnsi="Times New Roman" w:cs="Times New Roman"/>
          <w:sz w:val="24"/>
          <w:szCs w:val="24"/>
        </w:rPr>
        <w:t>Elegant high-rise hotel featuring a rooftop pool with a cafe/shisha lounge, plus a gym &amp; a pub.</w:t>
      </w:r>
    </w:p>
    <w:p w14:paraId="2CF1C27F" w14:textId="18C6BB9E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8501A" w14:textId="0EC5B5AA" w:rsidR="00064E2B" w:rsidRDefault="00064E2B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856DC" w14:textId="5F024552" w:rsidR="00064E2B" w:rsidRPr="00064E2B" w:rsidRDefault="00064E2B" w:rsidP="00064E2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729B9A" wp14:editId="2BC927A2">
            <wp:extent cx="1714500" cy="1714500"/>
            <wp:effectExtent l="0" t="0" r="0" b="0"/>
            <wp:docPr id="17" name="Picture 17" descr="C:\Users\mirev\AppData\Local\Microsoft\Windows\INetCache\Content.MSO\C76A6D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irev\AppData\Local\Microsoft\Windows\INetCache\Content.MSO\C76A6D0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0FAF" w14:textId="12E75CD3" w:rsidR="00064E2B" w:rsidRPr="00064E2B" w:rsidRDefault="00064E2B" w:rsidP="00064E2B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C9B9DA3" w14:textId="77777777" w:rsidR="00064E2B" w:rsidRPr="00064E2B" w:rsidRDefault="00064E2B" w:rsidP="00064E2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proofErr w:type="spellStart"/>
      <w:r w:rsidRPr="00064E2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Mövenpick</w:t>
      </w:r>
      <w:proofErr w:type="spellEnd"/>
      <w:r w:rsidRPr="00064E2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Hotel Doha</w:t>
      </w:r>
    </w:p>
    <w:p w14:paraId="78FB7A16" w14:textId="77777777" w:rsidR="00064E2B" w:rsidRPr="00064E2B" w:rsidRDefault="00064E2B" w:rsidP="000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E2B">
        <w:rPr>
          <w:rFonts w:ascii="Times New Roman" w:eastAsia="Times New Roman" w:hAnsi="Times New Roman" w:cs="Times New Roman"/>
          <w:color w:val="E7711B"/>
          <w:sz w:val="24"/>
          <w:szCs w:val="24"/>
        </w:rPr>
        <w:t>4.1</w:t>
      </w:r>
      <w:r w:rsidRPr="00064E2B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064E2B">
        <w:rPr>
          <w:rFonts w:ascii="Times New Roman" w:eastAsia="Times New Roman" w:hAnsi="Times New Roman" w:cs="Times New Roman"/>
          <w:sz w:val="24"/>
          <w:szCs w:val="24"/>
        </w:rPr>
        <w:t>688) · 4-star hotel</w:t>
      </w:r>
    </w:p>
    <w:p w14:paraId="62879234" w14:textId="77777777" w:rsidR="00064E2B" w:rsidRPr="00064E2B" w:rsidRDefault="00064E2B" w:rsidP="000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2B">
        <w:rPr>
          <w:rFonts w:ascii="Times New Roman" w:eastAsia="Times New Roman" w:hAnsi="Times New Roman" w:cs="Times New Roman"/>
          <w:sz w:val="24"/>
          <w:szCs w:val="24"/>
        </w:rPr>
        <w:t>Elegant rooms &amp; suites overlooking the Corniche, plus casual dining, 2 bars &amp; a pool.</w:t>
      </w:r>
    </w:p>
    <w:p w14:paraId="0600CA9B" w14:textId="77777777" w:rsidR="00064E2B" w:rsidRPr="00064E2B" w:rsidRDefault="00064E2B" w:rsidP="00064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2B">
        <w:rPr>
          <w:rFonts w:ascii="Times New Roman" w:eastAsia="Times New Roman" w:hAnsi="Times New Roman" w:cs="Times New Roman"/>
          <w:sz w:val="24"/>
          <w:szCs w:val="24"/>
        </w:rPr>
        <w:t>Free Wi-Fi</w:t>
      </w:r>
    </w:p>
    <w:p w14:paraId="51D6E16C" w14:textId="77777777" w:rsidR="00064E2B" w:rsidRPr="00E6244E" w:rsidRDefault="00064E2B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1B328" w14:textId="77777777" w:rsidR="00E6244E" w:rsidRP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ABD26" w14:textId="31BF58A5" w:rsidR="00064E2B" w:rsidRPr="00064E2B" w:rsidRDefault="00064E2B" w:rsidP="00064E2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2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459ED2" wp14:editId="5DCD8DA2">
            <wp:extent cx="1714500" cy="1714500"/>
            <wp:effectExtent l="0" t="0" r="0" b="0"/>
            <wp:docPr id="18" name="Picture 18" descr="C:\Users\mirev\AppData\Local\Microsoft\Windows\INetCache\Content.MSO\47D987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rev\AppData\Local\Microsoft\Windows\INetCache\Content.MSO\47D9870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32FE" w14:textId="57B2E138" w:rsidR="00064E2B" w:rsidRPr="00064E2B" w:rsidRDefault="00064E2B" w:rsidP="00064E2B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81C3275" w14:textId="77777777" w:rsidR="00064E2B" w:rsidRPr="00064E2B" w:rsidRDefault="00064E2B" w:rsidP="00064E2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064E2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Sapphire Plaza Hotel</w:t>
      </w:r>
    </w:p>
    <w:p w14:paraId="4CC899D4" w14:textId="77777777" w:rsidR="00064E2B" w:rsidRPr="00064E2B" w:rsidRDefault="00064E2B" w:rsidP="000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E2B">
        <w:rPr>
          <w:rFonts w:ascii="Times New Roman" w:eastAsia="Times New Roman" w:hAnsi="Times New Roman" w:cs="Times New Roman"/>
          <w:color w:val="E7711B"/>
          <w:sz w:val="24"/>
          <w:szCs w:val="24"/>
        </w:rPr>
        <w:t>4.0</w:t>
      </w:r>
      <w:r w:rsidRPr="00064E2B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064E2B">
        <w:rPr>
          <w:rFonts w:ascii="Times New Roman" w:eastAsia="Times New Roman" w:hAnsi="Times New Roman" w:cs="Times New Roman"/>
          <w:sz w:val="24"/>
          <w:szCs w:val="24"/>
        </w:rPr>
        <w:t>727) · 4-star hotel</w:t>
      </w:r>
    </w:p>
    <w:p w14:paraId="46C2465D" w14:textId="77777777" w:rsidR="00064E2B" w:rsidRPr="00064E2B" w:rsidRDefault="00064E2B" w:rsidP="00064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2B">
        <w:rPr>
          <w:rFonts w:ascii="Times New Roman" w:eastAsia="Times New Roman" w:hAnsi="Times New Roman" w:cs="Times New Roman"/>
          <w:sz w:val="24"/>
          <w:szCs w:val="24"/>
        </w:rPr>
        <w:t>Refined hotel with warm rooms &amp; suites, plus an international restaurant, indoor pools &amp; a gym.</w:t>
      </w:r>
    </w:p>
    <w:p w14:paraId="1F70A448" w14:textId="0476F80B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6682E" w14:textId="6DA790AA" w:rsidR="00064E2B" w:rsidRDefault="00064E2B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8F016" w14:textId="6EF71FAA" w:rsidR="00064E2B" w:rsidRPr="00064E2B" w:rsidRDefault="00064E2B" w:rsidP="00064E2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A2371C" wp14:editId="62C3072C">
            <wp:extent cx="857250" cy="857250"/>
            <wp:effectExtent l="0" t="0" r="0" b="0"/>
            <wp:docPr id="19" name="Picture 19" descr="https://lh5.googleusercontent.com/p/AF1QipNB3sNcoMxo95Isd5T0Uiq2iTuLoGB5Z82JxB7C=w180-h180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img0_3" descr="https://lh5.googleusercontent.com/p/AF1QipNB3sNcoMxo95Isd5T0Uiq2iTuLoGB5Z82JxB7C=w180-h180-n-k-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3756" w14:textId="3A0E91E1" w:rsidR="00064E2B" w:rsidRPr="00064E2B" w:rsidRDefault="00064E2B" w:rsidP="00064E2B">
      <w:pPr>
        <w:spacing w:after="0" w:line="300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214AB2B0" w14:textId="77777777" w:rsidR="00064E2B" w:rsidRPr="00064E2B" w:rsidRDefault="00064E2B" w:rsidP="00064E2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64E2B">
        <w:rPr>
          <w:rFonts w:ascii="Times New Roman" w:eastAsia="Times New Roman" w:hAnsi="Times New Roman" w:cs="Times New Roman"/>
          <w:color w:val="222222"/>
          <w:sz w:val="24"/>
          <w:szCs w:val="24"/>
        </w:rPr>
        <w:t>Retaj</w:t>
      </w:r>
      <w:proofErr w:type="spellEnd"/>
      <w:r w:rsidRPr="00064E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 Rayyan Hotel</w:t>
      </w:r>
    </w:p>
    <w:p w14:paraId="49B5D89D" w14:textId="77777777" w:rsidR="00064E2B" w:rsidRPr="00064E2B" w:rsidRDefault="00064E2B" w:rsidP="000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E2B">
        <w:rPr>
          <w:rFonts w:ascii="Times New Roman" w:eastAsia="Times New Roman" w:hAnsi="Times New Roman" w:cs="Times New Roman"/>
          <w:color w:val="E7711B"/>
          <w:sz w:val="24"/>
          <w:szCs w:val="24"/>
        </w:rPr>
        <w:t>4.1</w:t>
      </w:r>
      <w:r w:rsidRPr="00064E2B">
        <w:rPr>
          <w:rFonts w:ascii="Times New Roman" w:eastAsia="Times New Roman" w:hAnsi="Times New Roman" w:cs="Times New Roman"/>
          <w:sz w:val="24"/>
          <w:szCs w:val="24"/>
        </w:rPr>
        <w:t>  (</w:t>
      </w:r>
      <w:proofErr w:type="gramEnd"/>
      <w:r w:rsidRPr="00064E2B">
        <w:rPr>
          <w:rFonts w:ascii="Times New Roman" w:eastAsia="Times New Roman" w:hAnsi="Times New Roman" w:cs="Times New Roman"/>
          <w:sz w:val="24"/>
          <w:szCs w:val="24"/>
        </w:rPr>
        <w:t>966) · 4-star hotel</w:t>
      </w:r>
    </w:p>
    <w:p w14:paraId="6043CE3C" w14:textId="77777777" w:rsidR="00064E2B" w:rsidRPr="00064E2B" w:rsidRDefault="00064E2B" w:rsidP="00064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2B">
        <w:rPr>
          <w:rFonts w:ascii="Times New Roman" w:eastAsia="Times New Roman" w:hAnsi="Times New Roman" w:cs="Times New Roman"/>
          <w:sz w:val="24"/>
          <w:szCs w:val="24"/>
        </w:rPr>
        <w:t>Bright rooms with sea views, plus a casual cafe, an international restaurant &amp; an indoor pool.</w:t>
      </w:r>
    </w:p>
    <w:p w14:paraId="5065AF6F" w14:textId="77777777" w:rsidR="00064E2B" w:rsidRDefault="00064E2B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0C1E8" w14:textId="31EB9402" w:rsid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9E971" w14:textId="77777777" w:rsidR="00E6244E" w:rsidRPr="00E6244E" w:rsidRDefault="00E6244E" w:rsidP="00E62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DFE27" w14:textId="77777777" w:rsidR="0053287F" w:rsidRDefault="0053287F"/>
    <w:sectPr w:rsidR="0053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FCB"/>
    <w:multiLevelType w:val="multilevel"/>
    <w:tmpl w:val="F8A4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CC"/>
    <w:rsid w:val="00064E2B"/>
    <w:rsid w:val="000D3CB0"/>
    <w:rsid w:val="002D60FA"/>
    <w:rsid w:val="00390B4E"/>
    <w:rsid w:val="003A5BF0"/>
    <w:rsid w:val="003C4264"/>
    <w:rsid w:val="004D135F"/>
    <w:rsid w:val="0053287F"/>
    <w:rsid w:val="005746CC"/>
    <w:rsid w:val="006F0777"/>
    <w:rsid w:val="00831E88"/>
    <w:rsid w:val="00B13E56"/>
    <w:rsid w:val="00D15B6D"/>
    <w:rsid w:val="00DB28BE"/>
    <w:rsid w:val="00DE5B6A"/>
    <w:rsid w:val="00E6244E"/>
    <w:rsid w:val="00E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1E60"/>
  <w15:chartTrackingRefBased/>
  <w15:docId w15:val="{9D0EB587-0E89-43F4-BA0E-EDC4BC9F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1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1E8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s-ad">
    <w:name w:val="ads-ad"/>
    <w:basedOn w:val="Normal"/>
    <w:rsid w:val="0083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1E88"/>
    <w:rPr>
      <w:color w:val="0000FF"/>
      <w:u w:val="single"/>
    </w:rPr>
  </w:style>
  <w:style w:type="character" w:customStyle="1" w:styleId="z98wse">
    <w:name w:val="z98wse"/>
    <w:basedOn w:val="DefaultParagraphFont"/>
    <w:rsid w:val="00831E88"/>
  </w:style>
  <w:style w:type="character" w:styleId="HTMLCite">
    <w:name w:val="HTML Cite"/>
    <w:basedOn w:val="DefaultParagraphFont"/>
    <w:uiPriority w:val="99"/>
    <w:semiHidden/>
    <w:unhideWhenUsed/>
    <w:rsid w:val="00831E88"/>
    <w:rPr>
      <w:i/>
      <w:iCs/>
    </w:rPr>
  </w:style>
  <w:style w:type="character" w:customStyle="1" w:styleId="aii">
    <w:name w:val="aii"/>
    <w:basedOn w:val="DefaultParagraphFont"/>
    <w:rsid w:val="00831E88"/>
  </w:style>
  <w:style w:type="character" w:customStyle="1" w:styleId="bttc6e">
    <w:name w:val="bttc6e"/>
    <w:basedOn w:val="DefaultParagraphFont"/>
    <w:rsid w:val="00831E88"/>
  </w:style>
  <w:style w:type="character" w:customStyle="1" w:styleId="mt6fpc">
    <w:name w:val="mt6fpc"/>
    <w:basedOn w:val="DefaultParagraphFont"/>
    <w:rsid w:val="00831E88"/>
  </w:style>
  <w:style w:type="character" w:customStyle="1" w:styleId="thkfd">
    <w:name w:val="thkfd"/>
    <w:basedOn w:val="DefaultParagraphFont"/>
    <w:rsid w:val="00B13E56"/>
  </w:style>
  <w:style w:type="character" w:customStyle="1" w:styleId="bgowoe">
    <w:name w:val="bgowoe"/>
    <w:basedOn w:val="DefaultParagraphFont"/>
    <w:rsid w:val="00B13E56"/>
  </w:style>
  <w:style w:type="paragraph" w:styleId="ListParagraph">
    <w:name w:val="List Paragraph"/>
    <w:basedOn w:val="Normal"/>
    <w:uiPriority w:val="34"/>
    <w:qFormat/>
    <w:rsid w:val="003A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578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79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54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59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95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888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5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553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985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50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716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45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1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096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02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67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6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66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1355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009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639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402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175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900509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585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44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3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7186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3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115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77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9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344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632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4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614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151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9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236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260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1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1182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0904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8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99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746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94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0998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919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767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5885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951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42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hopping/seller?q=ritzcarlton.com&amp;hl=en&amp;sa=X&amp;ved=2ahUKEwjCl9X-6tHeAhXGr1QKHRr2C0IQwQZ6BAgQEAQ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www.google.com/shopping/seller?q=hyatt.com&amp;hl=en&amp;sa=X&amp;ved=2ahUKEwjCl9X-6tHeAhXGr1QKHRr2C0IQwQZ6BAgKEAQ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Davis</dc:creator>
  <cp:keywords/>
  <dc:description/>
  <cp:lastModifiedBy>Microsoft Office User</cp:lastModifiedBy>
  <cp:revision>2</cp:revision>
  <dcterms:created xsi:type="dcterms:W3CDTF">2018-11-13T17:33:00Z</dcterms:created>
  <dcterms:modified xsi:type="dcterms:W3CDTF">2018-11-13T17:33:00Z</dcterms:modified>
</cp:coreProperties>
</file>