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CD85" w14:textId="0CF8000D" w:rsidR="00425EE8" w:rsidRDefault="008C5D37">
      <w:pPr>
        <w:rPr>
          <w:rFonts w:cstheme="minorHAnsi"/>
          <w:color w:val="4472C4" w:themeColor="accent1"/>
        </w:rPr>
      </w:pPr>
      <w:r w:rsidRPr="00CC5869">
        <w:rPr>
          <w:rFonts w:cstheme="minorHAnsi"/>
          <w:noProof/>
          <w:color w:val="4472C4" w:themeColor="accent1"/>
        </w:rPr>
        <w:drawing>
          <wp:inline distT="0" distB="0" distL="0" distR="0" wp14:anchorId="6595F257" wp14:editId="34752422">
            <wp:extent cx="6642100" cy="5495290"/>
            <wp:effectExtent l="0" t="0" r="6350" b="0"/>
            <wp:docPr id="10407859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6ACE" w14:textId="5786ECBB" w:rsidR="00CC5869" w:rsidRPr="00CA3CF3" w:rsidRDefault="00CC5869">
      <w:p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Lo que haría es cambiar el </w:t>
      </w:r>
      <w:r w:rsidRPr="00CA3CF3">
        <w:rPr>
          <w:rFonts w:cstheme="minorHAnsi"/>
          <w:b/>
          <w:bCs/>
          <w:color w:val="000000" w:themeColor="text1"/>
          <w:u w:val="single"/>
        </w:rPr>
        <w:t>dominio</w:t>
      </w:r>
      <w:r w:rsidRPr="00CA3CF3">
        <w:rPr>
          <w:rFonts w:cstheme="minorHAnsi"/>
          <w:color w:val="000000" w:themeColor="text1"/>
        </w:rPr>
        <w:t xml:space="preserve"> y la </w:t>
      </w:r>
      <w:r w:rsidRPr="00CA3CF3">
        <w:rPr>
          <w:rFonts w:cstheme="minorHAnsi"/>
          <w:b/>
          <w:bCs/>
          <w:color w:val="000000" w:themeColor="text1"/>
          <w:u w:val="single"/>
        </w:rPr>
        <w:t>fórmula</w:t>
      </w:r>
      <w:r w:rsidRPr="00CA3CF3">
        <w:rPr>
          <w:rFonts w:cstheme="minorHAnsi"/>
          <w:color w:val="000000" w:themeColor="text1"/>
        </w:rPr>
        <w:t xml:space="preserve"> de la </w:t>
      </w:r>
      <w:r w:rsidRPr="00CA3CF3">
        <w:rPr>
          <w:rFonts w:cstheme="minorHAnsi"/>
          <w:b/>
          <w:bCs/>
          <w:color w:val="000000" w:themeColor="text1"/>
          <w:u w:val="single"/>
        </w:rPr>
        <w:t>función costo final mensual</w:t>
      </w:r>
      <w:r w:rsidRPr="00CA3CF3">
        <w:rPr>
          <w:rFonts w:cstheme="minorHAnsi"/>
          <w:color w:val="000000" w:themeColor="text1"/>
        </w:rPr>
        <w:t>.</w:t>
      </w:r>
    </w:p>
    <w:p w14:paraId="42600356" w14:textId="77777777" w:rsidR="00CC5869" w:rsidRPr="00CA3CF3" w:rsidRDefault="00CC5869" w:rsidP="00CA3CF3">
      <w:pPr>
        <w:spacing w:after="0"/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>Siendo que:</w:t>
      </w:r>
    </w:p>
    <w:p w14:paraId="4CBB5FF5" w14:textId="2994DB5B" w:rsidR="00CC5869" w:rsidRPr="00CA3CF3" w:rsidRDefault="00CC5869" w:rsidP="00CC5869">
      <w:pPr>
        <w:pStyle w:val="Prrafodelista"/>
        <w:numPr>
          <w:ilvl w:val="0"/>
          <w:numId w:val="2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La </w:t>
      </w:r>
      <w:r w:rsidRPr="00CA3CF3">
        <w:rPr>
          <w:rFonts w:cstheme="minorHAnsi"/>
          <w:b/>
          <w:bCs/>
          <w:color w:val="000000" w:themeColor="text1"/>
          <w:u w:val="single"/>
        </w:rPr>
        <w:t>OFERTA 1</w:t>
      </w:r>
      <w:r w:rsidRPr="00CA3CF3">
        <w:rPr>
          <w:rFonts w:cstheme="minorHAnsi"/>
          <w:color w:val="000000" w:themeColor="text1"/>
        </w:rPr>
        <w:t xml:space="preserve"> es la oferta que mayor puntaje obtiene (</w:t>
      </w:r>
      <w:r w:rsidRPr="00CA3CF3">
        <w:rPr>
          <w:rFonts w:ascii="Consolas" w:hAnsi="Consolas" w:cstheme="minorHAnsi"/>
          <w:b/>
          <w:bCs/>
          <w:color w:val="000000" w:themeColor="text1"/>
        </w:rPr>
        <w:t>66,67</w:t>
      </w:r>
      <w:r w:rsidRPr="00CA3CF3">
        <w:rPr>
          <w:rFonts w:cstheme="minorHAnsi"/>
          <w:color w:val="000000" w:themeColor="text1"/>
        </w:rPr>
        <w:t xml:space="preserve"> puntos).</w:t>
      </w:r>
    </w:p>
    <w:p w14:paraId="6838350F" w14:textId="07E6B078" w:rsidR="00CC5869" w:rsidRPr="00CA3CF3" w:rsidRDefault="00CC5869" w:rsidP="00CC5869">
      <w:pPr>
        <w:pStyle w:val="Prrafodelista"/>
        <w:numPr>
          <w:ilvl w:val="0"/>
          <w:numId w:val="2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 xml:space="preserve">La </w:t>
      </w:r>
      <w:r w:rsidRPr="00CA3CF3">
        <w:rPr>
          <w:rFonts w:cstheme="minorHAnsi"/>
          <w:b/>
          <w:bCs/>
          <w:color w:val="000000" w:themeColor="text1"/>
          <w:u w:val="single"/>
        </w:rPr>
        <w:t xml:space="preserve">OFERTA </w:t>
      </w:r>
      <w:r w:rsidRPr="00CA3CF3">
        <w:rPr>
          <w:rFonts w:cstheme="minorHAnsi"/>
          <w:b/>
          <w:bCs/>
          <w:color w:val="000000" w:themeColor="text1"/>
          <w:u w:val="single"/>
        </w:rPr>
        <w:t>3</w:t>
      </w:r>
      <w:r w:rsidRPr="00CA3CF3">
        <w:rPr>
          <w:rFonts w:cstheme="minorHAnsi"/>
          <w:color w:val="000000" w:themeColor="text1"/>
        </w:rPr>
        <w:t xml:space="preserve"> es la oferta que menor puntaje obtiene (</w:t>
      </w:r>
      <w:r w:rsidRPr="00CA3CF3">
        <w:rPr>
          <w:rFonts w:cstheme="minorHAnsi"/>
          <w:b/>
          <w:bCs/>
          <w:color w:val="000000" w:themeColor="text1"/>
        </w:rPr>
        <w:t>16,67</w:t>
      </w:r>
      <w:r w:rsidRPr="00CA3CF3">
        <w:rPr>
          <w:rFonts w:cstheme="minorHAnsi"/>
          <w:color w:val="000000" w:themeColor="text1"/>
        </w:rPr>
        <w:t xml:space="preserve"> puntos).</w:t>
      </w:r>
    </w:p>
    <w:p w14:paraId="44398F36" w14:textId="397686EB" w:rsidR="00CC5869" w:rsidRPr="00CA3CF3" w:rsidRDefault="00CC5869" w:rsidP="00CA3CF3">
      <w:pPr>
        <w:spacing w:after="0"/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>Entonces considero que, para</w:t>
      </w:r>
      <w:r w:rsidRPr="00CA3CF3">
        <w:rPr>
          <w:rFonts w:cstheme="minorHAnsi"/>
          <w:color w:val="000000" w:themeColor="text1"/>
        </w:rPr>
        <w:t xml:space="preserve"> sacarle </w:t>
      </w:r>
      <w:r w:rsidRPr="00CA3CF3">
        <w:rPr>
          <w:rFonts w:cstheme="minorHAnsi"/>
          <w:color w:val="000000" w:themeColor="text1"/>
        </w:rPr>
        <w:t>“</w:t>
      </w:r>
      <w:r w:rsidRPr="00CA3CF3">
        <w:rPr>
          <w:rFonts w:cstheme="minorHAnsi"/>
          <w:color w:val="000000" w:themeColor="text1"/>
        </w:rPr>
        <w:t>el mayor jugo posible</w:t>
      </w:r>
      <w:r w:rsidRPr="00CA3CF3">
        <w:rPr>
          <w:rFonts w:cstheme="minorHAnsi"/>
          <w:color w:val="000000" w:themeColor="text1"/>
        </w:rPr>
        <w:t xml:space="preserve">” a la </w:t>
      </w:r>
      <w:r w:rsidRPr="00CA3CF3">
        <w:rPr>
          <w:rFonts w:cstheme="minorHAnsi"/>
          <w:b/>
          <w:bCs/>
          <w:color w:val="000000" w:themeColor="text1"/>
          <w:u w:val="single"/>
        </w:rPr>
        <w:t>OFERTA 1</w:t>
      </w:r>
      <w:r w:rsidRPr="00CA3CF3">
        <w:rPr>
          <w:rFonts w:cstheme="minorHAnsi"/>
          <w:color w:val="000000" w:themeColor="text1"/>
        </w:rPr>
        <w:t xml:space="preserve">, rearmo la fórmula de la función </w:t>
      </w:r>
      <w:r w:rsidRPr="00CA3CF3">
        <w:rPr>
          <w:rFonts w:cstheme="minorHAnsi"/>
          <w:color w:val="000000" w:themeColor="text1"/>
        </w:rPr>
        <w:t>de manera que:</w:t>
      </w:r>
    </w:p>
    <w:p w14:paraId="781B4C86" w14:textId="0216E36F" w:rsidR="00CC5869" w:rsidRPr="00CA3CF3" w:rsidRDefault="00CC5869" w:rsidP="00CC5869">
      <w:pPr>
        <w:pStyle w:val="Prrafodelista"/>
        <w:numPr>
          <w:ilvl w:val="0"/>
          <w:numId w:val="1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>L</w:t>
      </w:r>
      <w:r w:rsidRPr="00CA3CF3">
        <w:rPr>
          <w:rFonts w:cstheme="minorHAnsi"/>
          <w:color w:val="000000" w:themeColor="text1"/>
        </w:rPr>
        <w:t xml:space="preserve">a valoración de la </w:t>
      </w:r>
      <w:r w:rsidRPr="00CA3CF3">
        <w:rPr>
          <w:rFonts w:cstheme="minorHAnsi"/>
          <w:b/>
          <w:bCs/>
          <w:color w:val="000000" w:themeColor="text1"/>
          <w:u w:val="single"/>
        </w:rPr>
        <w:t>OFERTA 1</w:t>
      </w:r>
      <w:r w:rsidRPr="00CA3CF3">
        <w:rPr>
          <w:rFonts w:cstheme="minorHAnsi"/>
          <w:color w:val="000000" w:themeColor="text1"/>
        </w:rPr>
        <w:t xml:space="preserve"> </w:t>
      </w:r>
      <w:r w:rsidRPr="00CA3CF3">
        <w:rPr>
          <w:rFonts w:cstheme="minorHAnsi"/>
          <w:color w:val="000000" w:themeColor="text1"/>
        </w:rPr>
        <w:t xml:space="preserve">(la más alta) no sea de </w:t>
      </w:r>
      <w:r w:rsidRPr="00CA3CF3">
        <w:rPr>
          <w:rFonts w:cstheme="minorHAnsi"/>
          <w:b/>
          <w:bCs/>
          <w:color w:val="000000" w:themeColor="text1"/>
        </w:rPr>
        <w:t>66,67</w:t>
      </w:r>
      <w:r w:rsidRPr="00CA3CF3">
        <w:rPr>
          <w:rFonts w:cstheme="minorHAnsi"/>
          <w:color w:val="000000" w:themeColor="text1"/>
        </w:rPr>
        <w:t xml:space="preserve"> </w:t>
      </w:r>
      <w:r w:rsidRPr="00CA3CF3">
        <w:rPr>
          <w:rFonts w:cstheme="minorHAnsi"/>
          <w:color w:val="000000" w:themeColor="text1"/>
        </w:rPr>
        <w:t xml:space="preserve">sino directamente de </w:t>
      </w:r>
      <w:r w:rsidRPr="00CA3CF3">
        <w:rPr>
          <w:rFonts w:cstheme="minorHAnsi"/>
          <w:b/>
          <w:bCs/>
          <w:color w:val="00B050"/>
        </w:rPr>
        <w:t>100</w:t>
      </w:r>
      <w:r w:rsidRPr="00CA3CF3">
        <w:rPr>
          <w:rFonts w:cstheme="minorHAnsi"/>
          <w:color w:val="00B050"/>
        </w:rPr>
        <w:t xml:space="preserve"> </w:t>
      </w:r>
      <w:r w:rsidRPr="00CA3CF3">
        <w:rPr>
          <w:rFonts w:cstheme="minorHAnsi"/>
          <w:color w:val="000000" w:themeColor="text1"/>
        </w:rPr>
        <w:t>puntos, cosa que esta oferta se lleve la mayor cantidad de puntos posible</w:t>
      </w:r>
      <w:r w:rsidRPr="00CA3CF3">
        <w:rPr>
          <w:rFonts w:cstheme="minorHAnsi"/>
          <w:color w:val="000000" w:themeColor="text1"/>
        </w:rPr>
        <w:t>.</w:t>
      </w:r>
    </w:p>
    <w:p w14:paraId="4E7DAB97" w14:textId="431FDC9C" w:rsidR="00CC5869" w:rsidRPr="00CA3CF3" w:rsidRDefault="00CC5869" w:rsidP="00CC5869">
      <w:pPr>
        <w:pStyle w:val="Prrafodelista"/>
        <w:numPr>
          <w:ilvl w:val="0"/>
          <w:numId w:val="1"/>
        </w:num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t>L</w:t>
      </w:r>
      <w:r w:rsidRPr="00CA3CF3">
        <w:rPr>
          <w:rFonts w:cstheme="minorHAnsi"/>
          <w:color w:val="000000" w:themeColor="text1"/>
        </w:rPr>
        <w:t xml:space="preserve">a valoración de la </w:t>
      </w:r>
      <w:r w:rsidRPr="00CA3CF3">
        <w:rPr>
          <w:rFonts w:cstheme="minorHAnsi"/>
          <w:b/>
          <w:bCs/>
          <w:color w:val="000000" w:themeColor="text1"/>
          <w:u w:val="single"/>
        </w:rPr>
        <w:t xml:space="preserve">OFERTA </w:t>
      </w:r>
      <w:r w:rsidRPr="00CA3CF3">
        <w:rPr>
          <w:rFonts w:cstheme="minorHAnsi"/>
          <w:b/>
          <w:bCs/>
          <w:color w:val="000000" w:themeColor="text1"/>
          <w:u w:val="single"/>
        </w:rPr>
        <w:t>3</w:t>
      </w:r>
      <w:r w:rsidRPr="00CA3CF3">
        <w:rPr>
          <w:rFonts w:cstheme="minorHAnsi"/>
          <w:color w:val="000000" w:themeColor="text1"/>
        </w:rPr>
        <w:t xml:space="preserve"> </w:t>
      </w:r>
      <w:r w:rsidRPr="00CA3CF3">
        <w:rPr>
          <w:rFonts w:cstheme="minorHAnsi"/>
          <w:color w:val="000000" w:themeColor="text1"/>
        </w:rPr>
        <w:t xml:space="preserve">(la más baja) no sea de </w:t>
      </w:r>
      <w:r w:rsidRPr="00CA3CF3">
        <w:rPr>
          <w:rFonts w:cstheme="minorHAnsi"/>
          <w:b/>
          <w:bCs/>
          <w:color w:val="000000" w:themeColor="text1"/>
        </w:rPr>
        <w:t>16,67</w:t>
      </w:r>
      <w:r w:rsidRPr="00CA3CF3">
        <w:rPr>
          <w:rFonts w:cstheme="minorHAnsi"/>
          <w:color w:val="000000" w:themeColor="text1"/>
        </w:rPr>
        <w:t xml:space="preserve"> </w:t>
      </w:r>
      <w:r w:rsidRPr="00CA3CF3">
        <w:rPr>
          <w:rFonts w:cstheme="minorHAnsi"/>
          <w:color w:val="000000" w:themeColor="text1"/>
        </w:rPr>
        <w:t>sino directamente de </w:t>
      </w:r>
      <w:r w:rsidRPr="00CA3CF3">
        <w:rPr>
          <w:rFonts w:cstheme="minorHAnsi"/>
          <w:b/>
          <w:bCs/>
          <w:color w:val="C00000"/>
        </w:rPr>
        <w:t>0</w:t>
      </w:r>
      <w:r w:rsidRPr="00CA3CF3">
        <w:rPr>
          <w:rFonts w:cstheme="minorHAnsi"/>
          <w:color w:val="000000" w:themeColor="text1"/>
        </w:rPr>
        <w:t xml:space="preserve"> puntos, cosa que esta oferta se lleve la menor cantidad de puntos posible</w:t>
      </w:r>
      <w:r w:rsidRPr="00CA3CF3">
        <w:rPr>
          <w:rFonts w:cstheme="minorHAnsi"/>
          <w:color w:val="000000" w:themeColor="text1"/>
        </w:rPr>
        <w:t>.</w:t>
      </w:r>
    </w:p>
    <w:p w14:paraId="63A4E79A" w14:textId="77777777" w:rsidR="00CA3CF3" w:rsidRPr="00CA3CF3" w:rsidRDefault="00CA3CF3">
      <w:pPr>
        <w:rPr>
          <w:rFonts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br w:type="page"/>
      </w:r>
    </w:p>
    <w:p w14:paraId="6DFDFF57" w14:textId="08E8BCF0" w:rsidR="00CC5869" w:rsidRPr="00CA3CF3" w:rsidRDefault="00CC5869">
      <w:pPr>
        <w:rPr>
          <w:rFonts w:eastAsiaTheme="minorEastAsia" w:cstheme="minorHAnsi"/>
          <w:color w:val="000000" w:themeColor="text1"/>
        </w:rPr>
      </w:pPr>
      <w:r w:rsidRPr="00CA3CF3">
        <w:rPr>
          <w:rFonts w:cstheme="minorHAnsi"/>
          <w:color w:val="000000" w:themeColor="text1"/>
        </w:rPr>
        <w:lastRenderedPageBreak/>
        <w:t xml:space="preserve">Primero que nada, obtenemos los valores de los dominios para los cuales: </w:t>
      </w:r>
      <m:oMath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=66,67</m:t>
                </m:r>
              </m:e>
              <m:e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=50,00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  <w:color w:val="000000" w:themeColor="text1"/>
                  </w:rPr>
                  <m:t>=16,67</m:t>
                </m:r>
              </m:e>
            </m:eqArr>
          </m:e>
        </m:d>
      </m:oMath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693"/>
        <w:gridCol w:w="3935"/>
      </w:tblGrid>
      <w:tr w:rsidR="00CA3CF3" w:rsidRPr="00CA3CF3" w14:paraId="0E7AC5FF" w14:textId="77777777" w:rsidTr="00CA3CF3">
        <w:tc>
          <w:tcPr>
            <w:tcW w:w="3828" w:type="dxa"/>
          </w:tcPr>
          <w:p w14:paraId="29763F06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=66,67</m:t>
                </m:r>
              </m:oMath>
            </m:oMathPara>
          </w:p>
          <w:p w14:paraId="3E6CFC94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+200=66,67</m:t>
                </m:r>
              </m:oMath>
            </m:oMathPara>
          </w:p>
          <w:p w14:paraId="4D730209" w14:textId="5F1186CB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4472C4" w:themeColor="accent1"/>
                      </w:rPr>
                      <m:t>40</m:t>
                    </m:r>
                  </m:e>
                </m:borderBox>
              </m:oMath>
            </m:oMathPara>
          </w:p>
          <w:p w14:paraId="53773EFC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  <w:p w14:paraId="544EF1D5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=66,67</m:t>
                    </m:r>
                  </m:e>
                </m:borderBox>
              </m:oMath>
            </m:oMathPara>
          </w:p>
          <w:p w14:paraId="2F85ABB7" w14:textId="3DA7A42F" w:rsidR="00CA3CF3" w:rsidRPr="00CA3CF3" w:rsidRDefault="00CA3CF3" w:rsidP="00CA3CF3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La idea es llevar este 66,67 a 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B050"/>
              </w:rPr>
              <w:t>100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…</w:t>
            </w:r>
          </w:p>
        </w:tc>
        <w:tc>
          <w:tcPr>
            <w:tcW w:w="2693" w:type="dxa"/>
          </w:tcPr>
          <w:p w14:paraId="3D7CDDA7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=50,00</m:t>
                </m:r>
              </m:oMath>
            </m:oMathPara>
          </w:p>
          <w:p w14:paraId="2CF01D55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+200=50,00</m:t>
                </m:r>
              </m:oMath>
            </m:oMathPara>
          </w:p>
          <w:p w14:paraId="508ADE40" w14:textId="4AFEEFC8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=45</m:t>
                    </m:r>
                  </m:e>
                </m:borderBox>
              </m:oMath>
            </m:oMathPara>
          </w:p>
          <w:p w14:paraId="40D26FA7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  <w:p w14:paraId="325282FE" w14:textId="6D2D904F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50</m:t>
                    </m:r>
                  </m:e>
                </m:borderBox>
              </m:oMath>
            </m:oMathPara>
          </w:p>
          <w:p w14:paraId="3619683E" w14:textId="7A501520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</w:tc>
        <w:tc>
          <w:tcPr>
            <w:tcW w:w="3935" w:type="dxa"/>
          </w:tcPr>
          <w:p w14:paraId="2C9D1A4D" w14:textId="31847DC0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1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6,67</m:t>
                </m:r>
              </m:oMath>
            </m:oMathPara>
          </w:p>
          <w:p w14:paraId="2206D01F" w14:textId="53E786FE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+200=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1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6,67</m:t>
                </m:r>
              </m:oMath>
            </m:oMathPara>
          </w:p>
          <w:p w14:paraId="7A6AE80F" w14:textId="731D65DC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ED7D31" w:themeColor="accent2"/>
                      </w:rPr>
                      <m:t>55</m:t>
                    </m:r>
                  </m:e>
                </m:borderBox>
              </m:oMath>
            </m:oMathPara>
          </w:p>
          <w:p w14:paraId="72558D7E" w14:textId="77777777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</w:p>
          <w:p w14:paraId="57221954" w14:textId="6011B722" w:rsidR="00CA3CF3" w:rsidRPr="00CA3CF3" w:rsidRDefault="00CA3CF3" w:rsidP="00CA3CF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000000" w:themeColor="text1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=6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,67</m:t>
                    </m:r>
                  </m:e>
                </m:borderBox>
              </m:oMath>
            </m:oMathPara>
          </w:p>
          <w:p w14:paraId="07C0E76C" w14:textId="489D75CC" w:rsidR="00CA3CF3" w:rsidRPr="00CA3CF3" w:rsidRDefault="00CA3CF3" w:rsidP="00CA3CF3">
            <w:pPr>
              <w:spacing w:before="120" w:after="120"/>
              <w:jc w:val="center"/>
              <w:rPr>
                <w:rFonts w:eastAsiaTheme="minorEastAsia" w:cstheme="minorHAnsi"/>
                <w:color w:val="000000" w:themeColor="text1"/>
              </w:rPr>
            </w:pP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La idea es llevar este 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1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6,67 a 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C00000"/>
              </w:rPr>
              <w:t>0</w:t>
            </w:r>
            <w:r w:rsidRPr="00CA3CF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…</w:t>
            </w:r>
          </w:p>
        </w:tc>
      </w:tr>
    </w:tbl>
    <w:p w14:paraId="5FADFF37" w14:textId="77777777" w:rsidR="00CA3CF3" w:rsidRDefault="00CA3CF3">
      <w:pPr>
        <w:rPr>
          <w:rFonts w:eastAsiaTheme="minorEastAsia" w:cstheme="minorHAnsi"/>
          <w:color w:val="000000" w:themeColor="text1"/>
        </w:rPr>
      </w:pPr>
    </w:p>
    <w:p w14:paraId="3EB21198" w14:textId="127964D8" w:rsidR="00CA3CF3" w:rsidRDefault="00222CC3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Conociendo los dos puntos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4472C4" w:themeColor="accent1"/>
              </w:rPr>
              <m:t>40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00B050"/>
              </w:rPr>
              <m:t>100</m:t>
            </m:r>
          </m:e>
        </m:d>
      </m:oMath>
      <w:r>
        <w:rPr>
          <w:rFonts w:eastAsiaTheme="minorEastAsia" w:cstheme="minorHAnsi"/>
          <w:color w:val="000000" w:themeColor="text1"/>
        </w:rPr>
        <w:t xml:space="preserve"> y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theme="minorHAnsi"/>
                <w:color w:val="ED7D31" w:themeColor="accent2"/>
              </w:rPr>
              <m:t>55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;</m:t>
            </m:r>
            <m:r>
              <w:rPr>
                <w:rFonts w:ascii="Cambria Math" w:eastAsiaTheme="minorEastAsia" w:hAnsi="Cambria Math" w:cstheme="minorHAnsi"/>
                <w:color w:val="C00000"/>
              </w:rPr>
              <m:t>0</m:t>
            </m:r>
          </m:e>
        </m:d>
      </m:oMath>
      <w:r>
        <w:rPr>
          <w:rFonts w:eastAsiaTheme="minorEastAsia" w:cstheme="minorHAnsi"/>
          <w:color w:val="000000" w:themeColor="text1"/>
        </w:rPr>
        <w:t xml:space="preserve"> que atravesará la </w:t>
      </w:r>
      <w:r w:rsidRPr="00222CC3">
        <w:rPr>
          <w:rFonts w:eastAsiaTheme="minorEastAsia" w:cstheme="minorHAnsi"/>
          <w:b/>
          <w:bCs/>
          <w:color w:val="000000" w:themeColor="text1"/>
          <w:u w:val="single"/>
        </w:rPr>
        <w:t xml:space="preserve">nueva </w:t>
      </w:r>
      <w:r w:rsidRPr="00222CC3">
        <w:rPr>
          <w:rFonts w:eastAsiaTheme="minorEastAsia" w:cstheme="minorHAnsi"/>
          <w:b/>
          <w:bCs/>
          <w:color w:val="000000" w:themeColor="text1"/>
          <w:u w:val="single"/>
        </w:rPr>
        <w:t>función costo</w:t>
      </w:r>
      <w:r>
        <w:rPr>
          <w:rFonts w:eastAsiaTheme="minorEastAsia" w:cstheme="minorHAnsi"/>
          <w:b/>
          <w:bCs/>
          <w:color w:val="000000" w:themeColor="text1"/>
          <w:u w:val="single"/>
        </w:rPr>
        <w:t xml:space="preserve"> final mensual</w:t>
      </w:r>
      <w:r>
        <w:rPr>
          <w:rFonts w:eastAsiaTheme="minorEastAsia" w:cstheme="minorHAnsi"/>
          <w:color w:val="000000" w:themeColor="text1"/>
        </w:rPr>
        <w:t xml:space="preserve">, se plantea y se arma su fórmula para obtener los valores de la </w:t>
      </w:r>
      <w:r w:rsidRPr="00222CC3">
        <w:rPr>
          <w:rFonts w:eastAsiaTheme="minorEastAsia" w:cstheme="minorHAnsi"/>
          <w:color w:val="000000" w:themeColor="text1"/>
          <w:u w:val="single"/>
        </w:rPr>
        <w:t>pendiente</w:t>
      </w:r>
      <w:r>
        <w:rPr>
          <w:rFonts w:eastAsiaTheme="minorEastAsia" w:cstheme="minorHAnsi"/>
          <w:color w:val="000000" w:themeColor="text1"/>
        </w:rPr>
        <w:t xml:space="preserve"> y la </w:t>
      </w:r>
      <w:r w:rsidRPr="00222CC3">
        <w:rPr>
          <w:rFonts w:eastAsiaTheme="minorEastAsia" w:cstheme="minorHAnsi"/>
          <w:color w:val="000000" w:themeColor="text1"/>
          <w:u w:val="single"/>
        </w:rPr>
        <w:t>ordenada al origen</w:t>
      </w:r>
      <w:r w:rsidRPr="00222CC3">
        <w:rPr>
          <w:rFonts w:eastAsiaTheme="minorEastAsia" w:cstheme="minorHAnsi"/>
          <w:color w:val="000000" w:themeColor="text1"/>
        </w:rPr>
        <w:t>:</w:t>
      </w:r>
    </w:p>
    <w:p w14:paraId="4D6B4F71" w14:textId="0B47CC65" w:rsidR="00222CC3" w:rsidRPr="00222CC3" w:rsidRDefault="00222CC3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hAnsi="Cambria Math" w:cstheme="minorHAnsi"/>
              <w:color w:val="000000" w:themeColor="text1"/>
            </w:rPr>
            <m:t>y</m:t>
          </m:r>
          <m:r>
            <w:rPr>
              <w:rFonts w:ascii="Cambria Math" w:hAnsi="Cambria Math" w:cstheme="minorHAnsi"/>
              <w:color w:val="000000" w:themeColor="text1"/>
            </w:rPr>
            <m:t>=</m:t>
          </m:r>
          <m:r>
            <w:rPr>
              <w:rFonts w:ascii="Cambria Math" w:hAnsi="Cambria Math" w:cstheme="minorHAnsi"/>
              <w:color w:val="000000" w:themeColor="text1"/>
            </w:rPr>
            <m:t>ax+b</m:t>
          </m:r>
        </m:oMath>
      </m:oMathPara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2551"/>
      </w:tblGrid>
      <w:tr w:rsidR="00222CC3" w:rsidRPr="00CA3CF3" w14:paraId="63A5D4A1" w14:textId="77777777" w:rsidTr="00222CC3">
        <w:trPr>
          <w:jc w:val="center"/>
        </w:trPr>
        <w:tc>
          <w:tcPr>
            <w:tcW w:w="2551" w:type="dxa"/>
          </w:tcPr>
          <w:p w14:paraId="4C867AA4" w14:textId="77777777" w:rsidR="00222CC3" w:rsidRPr="00222CC3" w:rsidRDefault="00222CC3" w:rsidP="00222CC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=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a·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+b</m:t>
                </m:r>
              </m:oMath>
            </m:oMathPara>
          </w:p>
          <w:p w14:paraId="16517EB8" w14:textId="4343A814" w:rsidR="00222CC3" w:rsidRPr="00222CC3" w:rsidRDefault="00222CC3" w:rsidP="00222CC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color w:val="00B050"/>
                  </w:rPr>
                  <m:t>100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=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a·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40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+b</m:t>
                </m:r>
              </m:oMath>
            </m:oMathPara>
          </w:p>
        </w:tc>
        <w:tc>
          <w:tcPr>
            <w:tcW w:w="2551" w:type="dxa"/>
          </w:tcPr>
          <w:p w14:paraId="21C2B13E" w14:textId="129D3C60" w:rsidR="00222CC3" w:rsidRPr="00CA3CF3" w:rsidRDefault="00222CC3" w:rsidP="00222CC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=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a·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  <m:r>
                  <w:rPr>
                    <w:rFonts w:ascii="Cambria Math" w:hAnsi="Cambria Math" w:cstheme="minorHAnsi"/>
                    <w:color w:val="000000" w:themeColor="text1"/>
                  </w:rPr>
                  <m:t>+b</m:t>
                </m:r>
              </m:oMath>
            </m:oMathPara>
          </w:p>
          <w:p w14:paraId="4727F9C5" w14:textId="1593E335" w:rsidR="00222CC3" w:rsidRPr="00CA3CF3" w:rsidRDefault="00222CC3" w:rsidP="00222CC3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color w:val="C00000"/>
                  </w:rPr>
                  <m:t>0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=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a·</m:t>
                </m:r>
                <m:r>
                  <w:rPr>
                    <w:rFonts w:ascii="Cambria Math" w:hAnsi="Cambria Math" w:cstheme="minorHAnsi"/>
                    <w:color w:val="ED7D31" w:themeColor="accent2"/>
                  </w:rPr>
                  <m:t>55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+b</m:t>
                </m:r>
              </m:oMath>
            </m:oMathPara>
          </w:p>
        </w:tc>
      </w:tr>
    </w:tbl>
    <w:p w14:paraId="77B20919" w14:textId="1D992857" w:rsidR="00222CC3" w:rsidRPr="00222CC3" w:rsidRDefault="00222CC3">
      <w:pPr>
        <w:rPr>
          <w:rFonts w:eastAsiaTheme="minorEastAsia" w:cstheme="minorHAnsi"/>
          <w:color w:val="000000" w:themeColor="text1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eqArrPr>
            <m:e>
              <m:borderBox>
                <m:borderBox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borderBox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a=-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20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≈-6,67</m:t>
                  </m:r>
                </m:e>
              </m:borderBox>
            </m:e>
            <m:e>
              <m:borderBox>
                <m:borderBox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borderBox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b=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1100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≈366,67</m:t>
                  </m:r>
                </m:e>
              </m:borderBox>
            </m:e>
          </m:eqArr>
        </m:oMath>
      </m:oMathPara>
    </w:p>
    <w:p w14:paraId="79CF7621" w14:textId="253DEB43" w:rsidR="00222CC3" w:rsidRPr="00222CC3" w:rsidRDefault="00222CC3" w:rsidP="00222CC3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Finalmente:</w:t>
      </w:r>
      <w:r>
        <w:rPr>
          <w:rFonts w:eastAsiaTheme="minorEastAsia" w:cstheme="minorHAnsi"/>
          <w:color w:val="000000" w:themeColor="text1"/>
        </w:rPr>
        <w:br/>
      </w:r>
      <m:oMathPara>
        <m:oMath>
          <m:borderBox>
            <m:borderBoxPr>
              <m:ctrlPr>
                <w:rPr>
                  <w:rFonts w:ascii="Cambria Math" w:hAnsi="Cambria Math" w:cstheme="minorHAnsi"/>
                  <w:i/>
                  <w:color w:val="000000" w:themeColor="text1"/>
                  <w:highlight w:val="yellow"/>
                </w:rPr>
              </m:ctrlPr>
            </m:borderBoxPr>
            <m:e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=</m:t>
              </m:r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20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  <w:color w:val="000000" w:themeColor="text1"/>
                  <w:highlight w:val="yellow"/>
                </w:rPr>
                <m:t>x+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1100</m:t>
                  </m:r>
                </m:num>
                <m:den>
                  <m:r>
                    <w:rPr>
                      <w:rFonts w:ascii="Cambria Math" w:hAnsi="Cambria Math" w:cstheme="minorHAnsi"/>
                      <w:color w:val="000000" w:themeColor="text1"/>
                      <w:highlight w:val="yellow"/>
                    </w:rPr>
                    <m:t>3</m:t>
                  </m:r>
                </m:den>
              </m:f>
            </m:e>
          </m:borderBox>
        </m:oMath>
      </m:oMathPara>
    </w:p>
    <w:p w14:paraId="5D675F33" w14:textId="77777777" w:rsidR="003711C1" w:rsidRDefault="003711C1">
      <w:pPr>
        <w:rPr>
          <w:rFonts w:eastAsiaTheme="minorEastAsia" w:cstheme="minorHAnsi"/>
          <w:color w:val="000000" w:themeColor="text1"/>
        </w:rPr>
      </w:pPr>
    </w:p>
    <w:p w14:paraId="1168E62C" w14:textId="31F6A010" w:rsidR="003711C1" w:rsidRDefault="003711C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Nuevas ponderaciones: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8"/>
        <w:gridCol w:w="1131"/>
        <w:gridCol w:w="3749"/>
        <w:gridCol w:w="4298"/>
      </w:tblGrid>
      <w:tr w:rsidR="003711C1" w:rsidRPr="003711C1" w14:paraId="44C44AE8" w14:textId="77777777" w:rsidTr="007408F4">
        <w:tc>
          <w:tcPr>
            <w:tcW w:w="1278" w:type="dxa"/>
            <w:vAlign w:val="center"/>
          </w:tcPr>
          <w:p w14:paraId="67A48C31" w14:textId="1A26DD05" w:rsidR="003711C1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color w:val="000000" w:themeColor="text1"/>
              </w:rPr>
            </w:pPr>
          </w:p>
        </w:tc>
        <w:tc>
          <w:tcPr>
            <w:tcW w:w="1131" w:type="dxa"/>
            <w:shd w:val="clear" w:color="auto" w:fill="E7E6E6" w:themeFill="background2"/>
            <w:vAlign w:val="center"/>
          </w:tcPr>
          <w:p w14:paraId="2B6108D1" w14:textId="77777777" w:rsidR="003711C1" w:rsidRPr="003711C1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</w:p>
        </w:tc>
        <w:tc>
          <w:tcPr>
            <w:tcW w:w="3749" w:type="dxa"/>
            <w:shd w:val="clear" w:color="auto" w:fill="E7E6E6" w:themeFill="background2"/>
          </w:tcPr>
          <w:p w14:paraId="72EB4492" w14:textId="422F4B60" w:rsidR="003711C1" w:rsidRDefault="003711C1" w:rsidP="004428B9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Valor</w:t>
            </w:r>
          </w:p>
        </w:tc>
        <w:tc>
          <w:tcPr>
            <w:tcW w:w="4298" w:type="dxa"/>
            <w:shd w:val="clear" w:color="auto" w:fill="E7E6E6" w:themeFill="background2"/>
          </w:tcPr>
          <w:p w14:paraId="2EA32B63" w14:textId="406C69E2" w:rsidR="003711C1" w:rsidRPr="003711C1" w:rsidRDefault="003711C1" w:rsidP="004428B9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NUEVA Ponderación</w:t>
            </w:r>
          </w:p>
        </w:tc>
      </w:tr>
      <w:tr w:rsidR="003711C1" w:rsidRPr="00222CC3" w14:paraId="7BDD6B14" w14:textId="77777777" w:rsidTr="007408F4">
        <w:tc>
          <w:tcPr>
            <w:tcW w:w="1278" w:type="dxa"/>
            <w:shd w:val="clear" w:color="auto" w:fill="E7E6E6" w:themeFill="background2"/>
            <w:vAlign w:val="center"/>
          </w:tcPr>
          <w:p w14:paraId="397A8D3C" w14:textId="77777777" w:rsidR="003711C1" w:rsidRPr="00222CC3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OFERTA 1</w:t>
            </w:r>
          </w:p>
        </w:tc>
        <w:tc>
          <w:tcPr>
            <w:tcW w:w="1131" w:type="dxa"/>
            <w:vAlign w:val="center"/>
          </w:tcPr>
          <w:p w14:paraId="2E525A1F" w14:textId="7920508E" w:rsidR="003711C1" w:rsidRPr="00222CC3" w:rsidRDefault="003711C1" w:rsidP="007408F4">
            <w:pPr>
              <w:spacing w:before="120" w:after="120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40</m:t>
                </m:r>
              </m:oMath>
            </m:oMathPara>
          </w:p>
        </w:tc>
        <w:tc>
          <w:tcPr>
            <w:tcW w:w="3749" w:type="dxa"/>
          </w:tcPr>
          <w:p w14:paraId="4B67C508" w14:textId="5DDBF02F" w:rsidR="003711C1" w:rsidRPr="00222CC3" w:rsidRDefault="003711C1" w:rsidP="007408F4">
            <w:pPr>
              <w:spacing w:before="120" w:after="120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m:t>x+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1100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w:br/>
                </m:r>
              </m:oMath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40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40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1100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40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100</m:t>
                    </m:r>
                  </m:e>
                </m:borderBox>
              </m:oMath>
            </m:oMathPara>
          </w:p>
        </w:tc>
        <w:tc>
          <w:tcPr>
            <w:tcW w:w="4298" w:type="dxa"/>
          </w:tcPr>
          <w:p w14:paraId="4764D7B9" w14:textId="4EF2B1EB" w:rsidR="003711C1" w:rsidRDefault="003711C1" w:rsidP="007408F4">
            <w:pPr>
              <w:spacing w:before="120" w:after="120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100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·40%</m:t>
                </m:r>
              </m:oMath>
            </m:oMathPara>
          </w:p>
          <w:p w14:paraId="2D89004E" w14:textId="5C1DC9EE" w:rsidR="003711C1" w:rsidRPr="00222CC3" w:rsidRDefault="003711C1" w:rsidP="007408F4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40</m:t>
                    </m:r>
                  </m:e>
                </m:borderBox>
              </m:oMath>
            </m:oMathPara>
          </w:p>
        </w:tc>
      </w:tr>
      <w:tr w:rsidR="003711C1" w:rsidRPr="003711C1" w14:paraId="7BD7F246" w14:textId="77777777" w:rsidTr="007408F4">
        <w:tc>
          <w:tcPr>
            <w:tcW w:w="1278" w:type="dxa"/>
            <w:shd w:val="clear" w:color="auto" w:fill="E7E6E6" w:themeFill="background2"/>
            <w:vAlign w:val="center"/>
          </w:tcPr>
          <w:p w14:paraId="7861C7B0" w14:textId="77777777" w:rsidR="003711C1" w:rsidRPr="00222CC3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OFERTA 2</w:t>
            </w:r>
          </w:p>
        </w:tc>
        <w:tc>
          <w:tcPr>
            <w:tcW w:w="1131" w:type="dxa"/>
            <w:vAlign w:val="center"/>
          </w:tcPr>
          <w:p w14:paraId="55E597B8" w14:textId="29E115BA" w:rsidR="003711C1" w:rsidRDefault="003711C1" w:rsidP="007408F4">
            <w:pPr>
              <w:spacing w:before="120" w:after="120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4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5</m:t>
                </m:r>
              </m:oMath>
            </m:oMathPara>
          </w:p>
        </w:tc>
        <w:tc>
          <w:tcPr>
            <w:tcW w:w="3749" w:type="dxa"/>
          </w:tcPr>
          <w:p w14:paraId="4EC03389" w14:textId="3F1B94C6" w:rsidR="003711C1" w:rsidRDefault="003711C1" w:rsidP="007408F4">
            <w:pPr>
              <w:spacing w:before="120" w:after="120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m:t>x+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1100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w:br/>
                </m:r>
              </m:oMath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4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4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1100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4</m:t>
                        </m:r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5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66,67</m:t>
                    </m:r>
                  </m:e>
                </m:borderBox>
              </m:oMath>
            </m:oMathPara>
          </w:p>
        </w:tc>
        <w:tc>
          <w:tcPr>
            <w:tcW w:w="4298" w:type="dxa"/>
          </w:tcPr>
          <w:p w14:paraId="0F3F1492" w14:textId="386D2D29" w:rsidR="003711C1" w:rsidRDefault="003711C1" w:rsidP="007408F4">
            <w:pPr>
              <w:spacing w:before="120" w:after="120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66,67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·40%</m:t>
                </m:r>
              </m:oMath>
            </m:oMathPara>
          </w:p>
          <w:p w14:paraId="5A369AA8" w14:textId="60F2686E" w:rsidR="003711C1" w:rsidRPr="003711C1" w:rsidRDefault="003711C1" w:rsidP="007408F4">
            <w:pPr>
              <w:spacing w:before="120" w:after="120" w:line="259" w:lineRule="auto"/>
              <w:rPr>
                <w:rFonts w:cstheme="minorHAnsi"/>
                <w:color w:val="4472C4" w:themeColor="accent1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26,67</m:t>
                    </m:r>
                  </m:e>
                </m:borderBox>
              </m:oMath>
            </m:oMathPara>
          </w:p>
        </w:tc>
      </w:tr>
      <w:tr w:rsidR="003711C1" w:rsidRPr="003711C1" w14:paraId="6D6A7DDA" w14:textId="77777777" w:rsidTr="007408F4">
        <w:tc>
          <w:tcPr>
            <w:tcW w:w="1278" w:type="dxa"/>
            <w:shd w:val="clear" w:color="auto" w:fill="E7E6E6" w:themeFill="background2"/>
            <w:vAlign w:val="center"/>
          </w:tcPr>
          <w:p w14:paraId="26766011" w14:textId="77777777" w:rsidR="003711C1" w:rsidRPr="00222CC3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OFERTA 3</w:t>
            </w:r>
          </w:p>
        </w:tc>
        <w:tc>
          <w:tcPr>
            <w:tcW w:w="1131" w:type="dxa"/>
            <w:vAlign w:val="center"/>
          </w:tcPr>
          <w:p w14:paraId="12BF8035" w14:textId="263B1C12" w:rsidR="003711C1" w:rsidRDefault="003711C1" w:rsidP="007408F4">
            <w:pPr>
              <w:spacing w:before="120" w:after="120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55</m:t>
                </m:r>
              </m:oMath>
            </m:oMathPara>
          </w:p>
        </w:tc>
        <w:tc>
          <w:tcPr>
            <w:tcW w:w="3749" w:type="dxa"/>
          </w:tcPr>
          <w:p w14:paraId="3316D063" w14:textId="577D63B4" w:rsidR="003711C1" w:rsidRDefault="003711C1" w:rsidP="007408F4">
            <w:pPr>
              <w:spacing w:before="120" w:after="120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m:t>x+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1100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w:br/>
                </m:r>
              </m:oMath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=-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5</m:t>
                    </m:r>
                  </m:e>
                </m:d>
                <m:r>
                  <w:rPr>
                    <w:rFonts w:ascii="Cambria Math" w:hAnsi="Cambria Math" w:cstheme="minorHAnsi"/>
                    <w:color w:val="000000" w:themeColor="text1"/>
                  </w:rPr>
                  <m:t>+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1100</m:t>
                    </m:r>
                  </m:num>
                  <m:den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5</m:t>
                        </m:r>
                        <m:r>
                          <w:rPr>
                            <w:rFonts w:ascii="Cambria Math" w:hAnsi="Cambria Math" w:cstheme="minorHAnsi"/>
                            <w:color w:val="000000" w:themeColor="text1"/>
                          </w:rPr>
                          <m:t>5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color w:val="000000" w:themeColor="text1"/>
                      </w:rPr>
                      <m:t>0</m:t>
                    </m:r>
                  </m:e>
                </m:borderBox>
              </m:oMath>
            </m:oMathPara>
          </w:p>
        </w:tc>
        <w:tc>
          <w:tcPr>
            <w:tcW w:w="4298" w:type="dxa"/>
          </w:tcPr>
          <w:p w14:paraId="7B3D3AF5" w14:textId="02FA348B" w:rsidR="003711C1" w:rsidRDefault="003711C1" w:rsidP="007408F4">
            <w:pPr>
              <w:spacing w:before="120" w:after="120"/>
              <w:rPr>
                <w:rFonts w:ascii="Calibri" w:eastAsia="Calibri" w:hAnsi="Calibri" w:cs="Calibri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 w:cstheme="minorHAnsi"/>
                    <w:color w:val="000000" w:themeColor="text1"/>
                  </w:rPr>
                  <m:t>0</m:t>
                </m:r>
                <m:r>
                  <w:rPr>
                    <w:rFonts w:ascii="Cambria Math" w:hAnsi="Cambria Math" w:cstheme="minorHAnsi"/>
                    <w:color w:val="000000" w:themeColor="text1"/>
                  </w:rPr>
                  <m:t>·40%</m:t>
                </m:r>
              </m:oMath>
            </m:oMathPara>
          </w:p>
          <w:p w14:paraId="265030BD" w14:textId="2E60D563" w:rsidR="003711C1" w:rsidRPr="003711C1" w:rsidRDefault="003711C1" w:rsidP="007408F4">
            <w:pPr>
              <w:spacing w:before="120" w:after="120" w:line="259" w:lineRule="auto"/>
              <w:rPr>
                <w:rFonts w:cstheme="minorHAnsi"/>
                <w:color w:val="4472C4" w:themeColor="accent1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borderBox>
              </m:oMath>
            </m:oMathPara>
          </w:p>
        </w:tc>
      </w:tr>
    </w:tbl>
    <w:p w14:paraId="088F76A8" w14:textId="77777777" w:rsidR="003711C1" w:rsidRDefault="003711C1">
      <w:pPr>
        <w:rPr>
          <w:rFonts w:eastAsiaTheme="minorEastAsia" w:cstheme="minorHAnsi"/>
          <w:color w:val="000000" w:themeColor="text1"/>
        </w:rPr>
      </w:pPr>
    </w:p>
    <w:p w14:paraId="408DB435" w14:textId="77777777" w:rsidR="00CA3CF3" w:rsidRDefault="00CA3CF3">
      <w:pPr>
        <w:rPr>
          <w:rFonts w:eastAsiaTheme="minorEastAsia" w:cstheme="minorHAnsi"/>
          <w:color w:val="000000" w:themeColor="text1"/>
        </w:rPr>
      </w:pPr>
    </w:p>
    <w:p w14:paraId="69396F90" w14:textId="66993252" w:rsidR="00222CC3" w:rsidRDefault="00222CC3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Pasando en limpio: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4521"/>
        <w:gridCol w:w="4522"/>
      </w:tblGrid>
      <w:tr w:rsidR="003711C1" w14:paraId="4E7ECC61" w14:textId="77777777" w:rsidTr="007408F4">
        <w:tc>
          <w:tcPr>
            <w:tcW w:w="1413" w:type="dxa"/>
          </w:tcPr>
          <w:p w14:paraId="1B116FEC" w14:textId="10379B68" w:rsidR="003711C1" w:rsidRDefault="003711C1" w:rsidP="003711C1">
            <w:pPr>
              <w:spacing w:before="120" w:after="120"/>
              <w:jc w:val="center"/>
              <w:rPr>
                <w:rFonts w:eastAsiaTheme="minorEastAsia" w:cstheme="minorHAnsi"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color w:val="000000" w:themeColor="text1"/>
              </w:rPr>
              <w:t>PUNTAJES</w:t>
            </w:r>
          </w:p>
        </w:tc>
        <w:tc>
          <w:tcPr>
            <w:tcW w:w="4521" w:type="dxa"/>
            <w:shd w:val="clear" w:color="auto" w:fill="E7E6E6" w:themeFill="background2"/>
          </w:tcPr>
          <w:p w14:paraId="06FF803D" w14:textId="38954142" w:rsidR="003711C1" w:rsidRPr="003711C1" w:rsidRDefault="003711C1" w:rsidP="003711C1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3711C1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Usando la </w:t>
            </w:r>
            <w:r w:rsidRPr="003711C1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  <w:u w:val="single"/>
              </w:rPr>
              <w:t>función original</w:t>
            </w:r>
            <w:r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…</w:t>
            </w:r>
          </w:p>
        </w:tc>
        <w:tc>
          <w:tcPr>
            <w:tcW w:w="4522" w:type="dxa"/>
            <w:shd w:val="clear" w:color="auto" w:fill="E7E6E6" w:themeFill="background2"/>
          </w:tcPr>
          <w:p w14:paraId="12E74CED" w14:textId="028041FB" w:rsidR="003711C1" w:rsidRPr="003711C1" w:rsidRDefault="003711C1" w:rsidP="003711C1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3711C1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 xml:space="preserve">Usando la </w:t>
            </w:r>
            <w:r w:rsidRPr="003711C1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  <w:u w:val="single"/>
              </w:rPr>
              <w:t xml:space="preserve">NUEVA </w:t>
            </w:r>
            <w:r w:rsidRPr="003711C1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  <w:u w:val="single"/>
              </w:rPr>
              <w:t>función</w:t>
            </w:r>
            <w:r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…</w:t>
            </w:r>
          </w:p>
        </w:tc>
      </w:tr>
      <w:tr w:rsidR="003711C1" w14:paraId="44914B3B" w14:textId="77777777" w:rsidTr="007408F4">
        <w:tc>
          <w:tcPr>
            <w:tcW w:w="1413" w:type="dxa"/>
            <w:shd w:val="clear" w:color="auto" w:fill="E7E6E6" w:themeFill="background2"/>
            <w:vAlign w:val="center"/>
          </w:tcPr>
          <w:p w14:paraId="71738C7D" w14:textId="504B357A" w:rsidR="003711C1" w:rsidRPr="00222CC3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OFERTA 1</w:t>
            </w:r>
          </w:p>
        </w:tc>
        <w:tc>
          <w:tcPr>
            <w:tcW w:w="4521" w:type="dxa"/>
            <w:shd w:val="clear" w:color="auto" w:fill="FFF2CC" w:themeFill="accent4" w:themeFillTint="33"/>
          </w:tcPr>
          <w:p w14:paraId="78E17CC9" w14:textId="49BB60DB" w:rsidR="003711C1" w:rsidRPr="003711C1" w:rsidRDefault="003711C1" w:rsidP="003711C1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8+12 +1+4+7,2+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26,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7</m:t>
                </m:r>
                <m:r>
                  <w:rPr>
                    <w:rFonts w:eastAsiaTheme="minorEastAsia" w:cstheme="minorHAnsi"/>
                    <w:i/>
                    <w:color w:val="4472C4" w:themeColor="accent1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32,2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26,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7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58,87</m:t>
                    </m:r>
                  </m:e>
                </m:borderBox>
              </m:oMath>
            </m:oMathPara>
          </w:p>
        </w:tc>
        <w:tc>
          <w:tcPr>
            <w:tcW w:w="4522" w:type="dxa"/>
            <w:shd w:val="clear" w:color="auto" w:fill="E2EFD9" w:themeFill="accent6" w:themeFillTint="33"/>
          </w:tcPr>
          <w:p w14:paraId="7D7D2214" w14:textId="1A5C1DDC" w:rsidR="003711C1" w:rsidRDefault="003711C1" w:rsidP="003711C1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8+12 +1+4+7,2+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40</m:t>
                </m:r>
                <m:r>
                  <w:rPr>
                    <w:rFonts w:eastAsiaTheme="minorEastAsia" w:cstheme="minorHAnsi"/>
                    <w:i/>
                    <w:color w:val="4472C4" w:themeColor="accent1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32,2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40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72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,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borderBox>
              </m:oMath>
            </m:oMathPara>
          </w:p>
        </w:tc>
      </w:tr>
      <w:tr w:rsidR="003711C1" w14:paraId="58EA19C2" w14:textId="77777777" w:rsidTr="007408F4">
        <w:tc>
          <w:tcPr>
            <w:tcW w:w="1413" w:type="dxa"/>
            <w:shd w:val="clear" w:color="auto" w:fill="E7E6E6" w:themeFill="background2"/>
            <w:vAlign w:val="center"/>
          </w:tcPr>
          <w:p w14:paraId="14FFFAEA" w14:textId="7649444F" w:rsidR="003711C1" w:rsidRPr="00222CC3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OFERTA 2</w:t>
            </w:r>
          </w:p>
        </w:tc>
        <w:tc>
          <w:tcPr>
            <w:tcW w:w="4521" w:type="dxa"/>
            <w:shd w:val="clear" w:color="auto" w:fill="E2EFD9" w:themeFill="accent6" w:themeFillTint="33"/>
          </w:tcPr>
          <w:p w14:paraId="3B49ACBD" w14:textId="3FFF0BB6" w:rsidR="003711C1" w:rsidRPr="003711C1" w:rsidRDefault="003711C1" w:rsidP="003711C1">
            <w:pPr>
              <w:spacing w:before="120" w:after="120" w:line="259" w:lineRule="auto"/>
              <w:rPr>
                <w:rFonts w:cstheme="minorHAnsi"/>
                <w:color w:val="4472C4" w:themeColor="accen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10,5+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8+12 +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+4+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4,8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20,00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41,3+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20,00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61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,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</m:borderBox>
              </m:oMath>
            </m:oMathPara>
          </w:p>
        </w:tc>
        <w:tc>
          <w:tcPr>
            <w:tcW w:w="4522" w:type="dxa"/>
            <w:shd w:val="clear" w:color="auto" w:fill="FFF2CC" w:themeFill="accent4" w:themeFillTint="33"/>
          </w:tcPr>
          <w:p w14:paraId="14749E50" w14:textId="6A40A99F" w:rsidR="003711C1" w:rsidRDefault="007408F4" w:rsidP="003711C1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10,5+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8+12 +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+4+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4,8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20,00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41,3+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2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67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7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,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97</m:t>
                    </m:r>
                  </m:e>
                </m:borderBox>
              </m:oMath>
            </m:oMathPara>
          </w:p>
        </w:tc>
      </w:tr>
      <w:tr w:rsidR="003711C1" w14:paraId="09C6683C" w14:textId="77777777" w:rsidTr="007408F4">
        <w:tc>
          <w:tcPr>
            <w:tcW w:w="1413" w:type="dxa"/>
            <w:shd w:val="clear" w:color="auto" w:fill="E7E6E6" w:themeFill="background2"/>
            <w:vAlign w:val="center"/>
          </w:tcPr>
          <w:p w14:paraId="27EB183F" w14:textId="4E7030DF" w:rsidR="003711C1" w:rsidRPr="00222CC3" w:rsidRDefault="003711C1" w:rsidP="007408F4">
            <w:pPr>
              <w:spacing w:before="120" w:after="120"/>
              <w:jc w:val="center"/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</w:pPr>
            <w:r w:rsidRPr="00222CC3">
              <w:rPr>
                <w:rFonts w:eastAsiaTheme="minorEastAsia" w:cstheme="minorHAnsi"/>
                <w:b/>
                <w:bCs/>
                <w:i/>
                <w:iCs/>
                <w:color w:val="000000" w:themeColor="text1"/>
              </w:rPr>
              <w:t>OFERTA 3</w:t>
            </w:r>
          </w:p>
        </w:tc>
        <w:tc>
          <w:tcPr>
            <w:tcW w:w="4521" w:type="dxa"/>
            <w:shd w:val="clear" w:color="auto" w:fill="FBE4D5" w:themeFill="accent2" w:themeFillTint="33"/>
          </w:tcPr>
          <w:p w14:paraId="010DEA87" w14:textId="5DA7E8D3" w:rsidR="003711C1" w:rsidRPr="007408F4" w:rsidRDefault="003711C1" w:rsidP="003711C1">
            <w:pPr>
              <w:spacing w:before="120" w:after="120" w:line="259" w:lineRule="auto"/>
              <w:rPr>
                <w:rFonts w:cstheme="minorHAnsi"/>
                <w:color w:val="4472C4" w:themeColor="accen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5+15+12+4+4+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67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40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67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46,67</m:t>
                    </m:r>
                  </m:e>
                </m:borderBox>
              </m:oMath>
            </m:oMathPara>
          </w:p>
        </w:tc>
        <w:tc>
          <w:tcPr>
            <w:tcW w:w="4522" w:type="dxa"/>
            <w:shd w:val="clear" w:color="auto" w:fill="FBE4D5" w:themeFill="accent2" w:themeFillTint="33"/>
          </w:tcPr>
          <w:p w14:paraId="0DEAF505" w14:textId="181A5664" w:rsidR="003711C1" w:rsidRDefault="007408F4" w:rsidP="003711C1">
            <w:pPr>
              <w:spacing w:before="120" w:after="120"/>
              <w:rPr>
                <w:rFonts w:eastAsiaTheme="minorEastAsia" w:cstheme="minorHAnsi"/>
                <w:color w:val="000000" w:themeColor="text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5+15+12+4+4+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0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40+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m:t>0</m:t>
                </m:r>
                <m:r>
                  <w:rPr>
                    <w:rFonts w:ascii="Cambria Math" w:eastAsiaTheme="minorEastAsia" w:hAnsi="Cambria Math" w:cstheme="minorHAnsi"/>
                    <w:color w:val="4472C4" w:themeColor="accent1"/>
                  </w:rPr>
                  <w:br/>
                </m:r>
              </m:oMath>
              <m:oMath>
                <m:borderBox>
                  <m:borderBox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0,00</m:t>
                    </m:r>
                  </m:e>
                </m:borderBox>
              </m:oMath>
            </m:oMathPara>
          </w:p>
        </w:tc>
      </w:tr>
    </w:tbl>
    <w:p w14:paraId="1B13F0B6" w14:textId="77777777" w:rsidR="00222CC3" w:rsidRDefault="00222CC3">
      <w:pPr>
        <w:rPr>
          <w:rFonts w:eastAsiaTheme="minorEastAsia" w:cstheme="minorHAnsi"/>
          <w:color w:val="000000" w:themeColor="text1"/>
        </w:rPr>
      </w:pPr>
    </w:p>
    <w:p w14:paraId="29BB50D6" w14:textId="77DDDDBC" w:rsidR="00222CC3" w:rsidRDefault="007408F4" w:rsidP="007408F4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Ahora sí, la ganadora sería la </w:t>
      </w:r>
      <w:r>
        <w:rPr>
          <w:rFonts w:eastAsiaTheme="minorEastAsia" w:cstheme="minorHAnsi"/>
          <w:b/>
          <w:bCs/>
          <w:color w:val="000000" w:themeColor="text1"/>
          <w:u w:val="single"/>
        </w:rPr>
        <w:t>OFERTA</w:t>
      </w:r>
      <w:r w:rsidRPr="007408F4">
        <w:rPr>
          <w:rFonts w:eastAsiaTheme="minorEastAsia" w:cstheme="minorHAnsi"/>
          <w:b/>
          <w:bCs/>
          <w:color w:val="000000" w:themeColor="text1"/>
          <w:u w:val="single"/>
        </w:rPr>
        <w:t xml:space="preserve"> 1</w:t>
      </w:r>
      <w:r w:rsidRPr="007408F4">
        <w:rPr>
          <w:rFonts w:eastAsiaTheme="minorEastAsia" w:cstheme="minorHAnsi"/>
          <w:color w:val="000000" w:themeColor="text1"/>
        </w:rPr>
        <w:t xml:space="preserve"> (</w:t>
      </w:r>
      <w:r>
        <w:rPr>
          <w:rFonts w:eastAsiaTheme="minorEastAsia" w:cstheme="minorHAnsi"/>
          <w:color w:val="000000" w:themeColor="text1"/>
        </w:rPr>
        <w:t>con 72,2 puntos, por sobre 67,97 y 40,00</w:t>
      </w:r>
      <w:r w:rsidRPr="007408F4">
        <w:rPr>
          <w:rFonts w:eastAsiaTheme="minorEastAsia" w:cstheme="minorHAnsi"/>
          <w:color w:val="000000" w:themeColor="text1"/>
        </w:rPr>
        <w:t>)</w:t>
      </w:r>
      <w:r>
        <w:rPr>
          <w:rFonts w:eastAsiaTheme="minorEastAsia" w:cstheme="minorHAnsi"/>
          <w:color w:val="000000" w:themeColor="text1"/>
        </w:rPr>
        <w:t>.</w:t>
      </w:r>
    </w:p>
    <w:sectPr w:rsidR="00222CC3" w:rsidSect="008C5D37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82A54"/>
    <w:multiLevelType w:val="hybridMultilevel"/>
    <w:tmpl w:val="409CF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F371C"/>
    <w:multiLevelType w:val="hybridMultilevel"/>
    <w:tmpl w:val="B21E9D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85650"/>
    <w:multiLevelType w:val="hybridMultilevel"/>
    <w:tmpl w:val="FC40CF78"/>
    <w:lvl w:ilvl="0" w:tplc="0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 w16cid:durableId="2101412577">
    <w:abstractNumId w:val="0"/>
  </w:num>
  <w:num w:numId="2" w16cid:durableId="1715037059">
    <w:abstractNumId w:val="2"/>
  </w:num>
  <w:num w:numId="3" w16cid:durableId="1500198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5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9FB"/>
    <w:rsid w:val="000419FB"/>
    <w:rsid w:val="00222CC3"/>
    <w:rsid w:val="003711C1"/>
    <w:rsid w:val="00425EE8"/>
    <w:rsid w:val="007408F4"/>
    <w:rsid w:val="008C5D37"/>
    <w:rsid w:val="008E256A"/>
    <w:rsid w:val="00B92E91"/>
    <w:rsid w:val="00CA3CF3"/>
    <w:rsid w:val="00CC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23E09"/>
  <w15:chartTrackingRefBased/>
  <w15:docId w15:val="{FE4ACB7D-879D-46EC-80D2-873C3CB4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586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C5869"/>
    <w:rPr>
      <w:color w:val="808080"/>
    </w:rPr>
  </w:style>
  <w:style w:type="table" w:styleId="Tablaconcuadrcula">
    <w:name w:val="Table Grid"/>
    <w:basedOn w:val="Tablanormal"/>
    <w:uiPriority w:val="39"/>
    <w:rsid w:val="00CA3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336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3</cp:revision>
  <dcterms:created xsi:type="dcterms:W3CDTF">2023-05-06T03:21:00Z</dcterms:created>
  <dcterms:modified xsi:type="dcterms:W3CDTF">2023-05-06T04:05:00Z</dcterms:modified>
</cp:coreProperties>
</file>