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07/12/2011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Los ob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jetivos de la higiene en el trabajo son: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-Eliminar las causas de las enfermedades profesionales.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-Reducir los efectos perjudiciales provocados en personas con defectos físicos.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-Prevenir enfermedades y lesiones.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Educar a los miembros de la empresa, indicando los peligros existentes y enseñando cómo evitarlos.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Los beneficios ques pueden obtenerse al realizar un benchmark y analizar los resultados son: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-Comprobar que las especificaciones de rendimiento indicadas por el fabricante son correctas.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-Maximizar el rendimiento para un presupuesto dado 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Minimizar el costo y obtener el máximo beneficio.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-Obtener la mejor relación costo/beneficio.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Todas las anteriores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14/12/2011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EVM (Earned Value Management)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-Si SV &gt;0, el proyecto está por encima del presupuesto.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-Si CV &lt; 0 y CPI = 1, el proyecto está por debajo del presupuesto.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-Si CV &gt; 0 y CPI &gt; 1, el proyecto está por debajo del presupuesto.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-Si CV &lt; 0 y CPI &lt; 1, el proyecto está por encima del presupuesto.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MIPS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-Los MIPS dependen del repertorio de instrucciones.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Los MIPS no varían entre programas en el mismo computador.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-Los MIPS pueden variar inversamente al rendimiento.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05/12/2012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¿Una vez realizada la estimación de esfuerzo para la construcción de un Software, con qué la validaría?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SPI y CPI.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Controles internos de la aplicación.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Puntos de función.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Registros históricos.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Todas las anteriores.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Ninguna de las anteriores.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Las tareas más importantes que debe realizar un líder efectivo son: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Influir a su equipo de trabajo para que se esfuerce a lograr los objetivos propuestos.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Asignar eficientemente los recursos, personas a tareas, tiempo, dinero, materiales, etc.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Planificar y conocer con precisión los roles de cada miembro del equipo.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Delegar autoridad entre sus subordinados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Todas las anteriores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Ninguna de las anteriores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12/12/2012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Un benchmark no me permite: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-Evaluar el costo por transacción.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-Evaluar el costo por proceso.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-Comparar dos soluciones diferentes.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Una vez estimado el tiempo que requerirá un proyecto, a la hora de calcular su duración, las horas efectivas de trabajo.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-No es necesaria contemplarlas si la estimación es correcta.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-No es necesario contemplarlas solamente si se contempló en la estimación la merma productiva.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-Siempre deben ser tenidas en cuenta.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-No deben ser tenidas en cuenta.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19/12/2012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Las ventajas de una arquitectura monocapa son: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-Facilidad para el rastreo de bugs.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-Acceso directo a datos.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-Acoplamiento al sistema operativo.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Todas las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b.) Un proyecto está adelantada con respecto al cronograma si: (no me acuerdo muy bien las opciones, eran algo así)</w:t>
        <w:br w:type="textWrapping"/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CPI = 1 y SPI = 1</w:t>
        <w:br w:type="textWrapping"/>
        <w:tab/>
        <w:t xml:space="preserve">-BAC = 1</w:t>
        <w:br w:type="textWrapping"/>
        <w:tab/>
        <w:t xml:space="preserve">-CPI &gt; 1</w:t>
        <w:br w:type="textWrapping"/>
        <w:tab/>
        <w:t xml:space="preserve">-Todas las anteriores.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-Ninguna de las anteriores.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27/02/2013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Un proyecto de desarrollo de SW fue planificado y aprobado con un plazo de doce (10) meses de duración y un presupuesto de $1.500.000. En estos momentos transcurre el final del mes 5 de desarrollo y según el cronograma debería haber un avance del 50%. Los indicadores arrojan que al finalizar el mes 5 el Valor Ganado (EV) es de $756.000 y que al monto acumulado del Costo Real (AC) es de $765.000 ¿Cuál es la situación del proyecto al final del mes 5?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está atrasado en plazo y gastando más de lo presupuestado.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está adelantado en plazo y gastando menos de lo presupuestado.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-El proyecto está adelantado en plazo y gastando más de lo presupuestado.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está atrasado en plazo y gastando menos de lo presupuestado.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Las ventajas de una arquitectura multicapa con cliente desktop por sobre una multicapa con cliente WEB son: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-La lógica de la pantalla no se encuentra tan acoplada a la fuente de origen de datos.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-La aplicación cliente no requiere instalación.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-La interacción de la capa Servidor en los pedidos a la base de datos puede representar un cuello de botella en la performance de la aplicación.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usuario solo posee una parte de la aplicación, por lo tanto se eliminan muchos problemas de seguridad.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-Ninguna de las anteriores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31/07/2013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Situación donde te daban el AC y PV y te daban como opciones: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Está adelantado en tiempo.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Está en sobrecosto.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No podés dar info porque no tenes todos los datos.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Ninguna de las anteriores.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Está incompleto el enunciado, pero sin EV no podrías sacar nada.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Preguntaban que era un VPP y daban 4 opciones con definiciones muy iguales.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Punto de Ponderación: es el valor expresado en unidades monetarias de la diferencia de importes de costo que generan una diferencia de ponderación igual a 1.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04/12/2013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Una vez finalizado un MEP, obtengo los siguientes valores totales de ponderación: propuesta 1 = 55.6, propuesta 2 = 59.1, Propuesta 3 = 32.7.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Luego calcular el VPP = 3.8. De estos valores puedo deducir.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-Como la diferencia entre la propuesta 1 y 2 es menor que el valor del VPP, entonces debería adquirir la propuesta 1.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-No debo tener en cuenta el VPP, debería adquirir la propuesta 2.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-Como la propuesta 1 y 2 tienen una operación similar debería analizar las características de sus atributos y evaluar sus diferencias en relación a sus diferencias de ponderación y el valor del VPP obtenido.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valor del VPP fue mal calculado.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2) Un proyecto está adelantado con respecto al cronograma si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-CPI&gt;1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-CPI = 1 y SPI = 1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BAC=  1 y SPI &lt; 0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-AC&lt;PV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11/12/2013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La/s características de Raid 5 son: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La/s características de un cluster HA (Alta disponibilidad)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...-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12/02/2014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a.) Los lenguajes de programación interpretados, respecto de los compilados en general son: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-Más ágiles en su dinámica de proceso de desarrollo.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-Más rápidos en su ejecución.</w:t>
        <w:br w:type="textWrapping"/>
        <w:tab/>
        <w:t xml:space="preserve">-Más rápidos en su compilación.</w:t>
        <w:br w:type="textWrapping"/>
        <w:tab/>
        <w:t xml:space="preserve">-Todas las anteriores.</w:t>
        <w:br w:type="textWrapping"/>
        <w:br w:type="textWrapping"/>
        <w:t xml:space="preserve">b.) A la hora de evaluar un sistema de bases de datos para un proyecto con gran volumen de datos</w:t>
        <w:br w:type="textWrapping"/>
        <w:t xml:space="preserve">analizaría “específicamente”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-Mecanismos de resguardo y recuperación disponibles por el motor.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-Modelo de permisos y roles.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ab/>
        <w:t xml:space="preserve">-Escalabilidad de la arquitectura de persistencia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-Cantidad de tipos de datos soportados.</w:t>
        <w:br w:type="textWrapping"/>
        <w:tab/>
        <w:t xml:space="preserve">-Ninguna de las anteriores.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19/02/2014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No hay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info.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26/02/2014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El IVA: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-Afecta económicamente al flujo de fondos.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-Afecta financieramente al flujo de fondos.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-NO afecta económicamente al flujo de fondos.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-NO afecta financieramente al flujo de fondos.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*No afecta económicamente al flujo de fondos (porque es trasladable), pero si financieramente (porque se paga todos los meses).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Posibles outputs y te preguntaba, según Function Points, cuales eran considerados outputs. 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-Un mensaje de error o confirmación a raíz del procesamiento de un formulario.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-Un archivo almacenado internamente que se procesa para que lo consuma otra aplicación.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-Un reporte con tablas y gráficos.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-Un menú de ayuda al usuario de como generar reportes.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-Otra más que no me acuerdo.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27/05/2014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Business Intelligence (lo que se es de gdd, nunca vi esto aca)</w:t>
        <w:br w:type="textWrapping"/>
        <w:tab/>
        <w:t xml:space="preserve">La respuesta era la IV, que incluye todas siendo: herramienta de reporting, OLAP, algo sobre toma de Decisiones estratégicas y la otra no recuerdo.</w:t>
        <w:br w:type="textWrapping"/>
        <w:br w:type="textWrapping"/>
        <w:t xml:space="preserve">b) Evaluación de proyecto, te daban EV, AC y PV. 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Algunas respuestas eran frutas, sacando el CV=EV-AC salía.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02/10/2014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Obstáculos de un equipo de proyecto:</w:t>
        <w:br w:type="textWrapping"/>
        <w:tab/>
        <w:t xml:space="preserve">- Objetivos pocos claros</w:t>
        <w:br w:type="textWrapping"/>
        <w:tab/>
        <w:t xml:space="preserve">- Alta rotación</w:t>
        <w:br w:type="textWrapping"/>
        <w:tab/>
        <w:t xml:space="preserve">- Comportamiento inapropiado</w:t>
        <w:br w:type="textWrapping"/>
        <w:tab/>
        <w:t xml:space="preserve">-No recuerdo, pero seguramente era algo de comunicación)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Todas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br w:type="textWrapping"/>
        <w:t xml:space="preserve">b) Una multicapa respecto a una cliente servidor ofrece: (acá no me acuerdo bien, creo eran éstas)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-Menor lógica de negocio en el cliente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-Soluciona problemas de networking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-Aumento de complejidad en rastreo de bugs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-Actualización de la aplicación cliente</w:t>
        <w:br w:type="textWrapping"/>
        <w:tab/>
        <w:t xml:space="preserve">-Ninguna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03/12/2014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La finalidad de realizar un nn benchmark cumple con los siguientes propósitos: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 Comparar elementos a través de características claves para la solución.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 Obtener un resultado subjetivo.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Obtener la mejor relación costo/beneficio.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 Analizar la valoración de los atributos para adecuarlos a las necesidades.</w:t>
        <w:br w:type="textWrapping"/>
        <w:tab/>
        <w:t xml:space="preserve">- Todas las anteriores.</w:t>
        <w:br w:type="textWrapping"/>
        <w:br w:type="textWrapping"/>
        <w:t xml:space="preserve">b) Un proyecto está adelantado con respecto a cronograma si</w:t>
        <w:br w:type="textWrapping"/>
        <w:tab/>
        <w:t xml:space="preserve">- CPI &gt; 1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CPI = 1 y SP = 1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BAC = 1 SPI &lt;0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AC &lt; PV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Todas las anteriores</w:t>
      </w: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ab/>
        <w:t xml:space="preserve">- Ninguna de las anteriores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Si SV&gt;0 y SPI&gt;1, el proyecto está adelantado con respecto al cronograma.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Aquí10/12/2014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tecnología NO-SQL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-Permite mayor escalabilidad horizontal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-Tiene compatibilidad con BI</w:t>
        <w:br w:type="textWrapping"/>
        <w:tab/>
        <w:t xml:space="preserve">-Mejora el rendimiento de procesamiento de datos</w:t>
        <w:br w:type="textWrapping"/>
        <w:tab/>
        <w:t xml:space="preserve">-Ninguna</w:t>
        <w:br w:type="textWrapping"/>
        <w:tab/>
        <w:t xml:space="preserve">-Todas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b) Sobre Auditoria de sistemas daba las 4 propiedades pero mal...</w:t>
        <w:br w:type="textWrapping"/>
        <w:tab/>
        <w:t xml:space="preserve">-VIGENCIA (ponía cualquier fruta)</w:t>
        <w:br w:type="textWrapping"/>
        <w:tab/>
        <w:t xml:space="preserve">-CONCORDANCIA (ponía cualquier fruta)</w:t>
        <w:br w:type="textWrapping"/>
        <w:tab/>
        <w:t xml:space="preserve">-PERMANENCIA (ponía cualquier fruta)</w:t>
        <w:br w:type="textWrapping"/>
        <w:tab/>
        <w:t xml:space="preserve">-EFICIENCIA (ponía cualquier fruta)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-Ninguna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-Todas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17/12/2014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Una vez que termine de estimar el esfuerzo con que puedo validarlo?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-Puntos de función.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-Controles internos.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-Registros históricos.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Las desventajas del cloud computing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-Los datos sensibles quedan expuestos.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-Dependencia del proveedor.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costo inicial es mucho y luego disminuye.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-Ninguna.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18/02/2015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Si se puede saber si el proyecto está adelantado en el cronograma:</w:t>
        <w:br w:type="textWrapping"/>
        <w:tab/>
        <w:t xml:space="preserve">Te daba opciones como CPI=1, AC &amp;gt; PV, ninguna de las anteriores**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Respuesta: Ninguna de las anteriores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  <w:t xml:space="preserve">b) Sobre auditoria de sistemas, tiene que asegurar:</w:t>
        <w:br w:type="textWrapping"/>
        <w:tab/>
        <w:t xml:space="preserve">- El manejo adecuado de las excepciones y de los rechazos originados por los controles de entrada de datos, y el aseguramiento de su incorporación al sistema en los casos que corresponda.</w:t>
        <w:br w:type="textWrapping"/>
        <w:tab/>
        <w:t xml:space="preserve">- El aseguramiento de la adecuada interconexión entre los diversos sistemas.</w:t>
        <w:br w:type="textWrapping"/>
        <w:tab/>
        <w:t xml:space="preserve">- La existencia de pistas de auditoría, de modo tal que las operaciones puedan ser rastreadas a través de todo el sistema.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Todas las anteriores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 Ninguna de las anteriores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XX/02/2015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2) Multiple choice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En la parte de auditoría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-Vigencia: 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-Concordancia: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-Permanencia: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Poco claro, supongo que si las definiciones estaban bien es “todas”.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2b) Hablaba de la definición de SOA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Era ninguna, había una parecida pero era orientada a procesos (soa es orientada a servicios)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27/05/2015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Cuáles de los siguientes puntos forman parte del proceso de abastecimiento: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ab/>
        <w:t xml:space="preserve">- Selección del mecanismo de compra.</w:t>
        <w:br w:type="textWrapping"/>
        <w:tab/>
        <w:t xml:space="preserve">- Adjudicación de Ofertas.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 Pago del producto o servicio.</w:t>
      </w: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(No està en el gràfico)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Recibo de producto o servicio. (Acá está el pago)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Todas las anteriores.</w:t>
        <w:br w:type="textWrapping"/>
        <w:tab/>
        <w:t xml:space="preserve">- Ninguna de las anteriores.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El pago del producto o servicio está dentro de la etapa de Adjudicación de Ofertas pero no aparece en el gráfico del proceso.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  <w:t xml:space="preserve">b) Cuál/Cuáles de los siguiente/s lenguaje/s de programación utilizaría si necesitara realizar un desarrollo WEB, en poco tiempo, y en un sistema operativo donde la memoria es escasa y no se administra de manera eficiente:</w:t>
        <w:br w:type="textWrapping"/>
        <w:tab/>
        <w:t xml:space="preserve">- Java.</w:t>
        <w:br w:type="textWrapping"/>
        <w:tab/>
        <w:t xml:space="preserve">- ABAP.</w:t>
        <w:br w:type="textWrapping"/>
        <w:tab/>
        <w:t xml:space="preserve">- PHP.</w:t>
        <w:br w:type="textWrapping"/>
        <w:tab/>
        <w:t xml:space="preserve">- C#.</w:t>
        <w:br w:type="textWrapping"/>
        <w:tab/>
        <w:t xml:space="preserve">- Todas las anteriores.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 Ninguna de las anteriores.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Java → Es un lenguaje de propósito general, que no está específicamente pensado para que un desarrollo sea rápido.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ABAP y C# no son WEB.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PHP → Genera mucho procesamiento al Sistema Operativo.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15/07/2015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Proceso de abastecimiento, 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Típico que aparece en otros finales, solo 2 de todas las opciones eran parte del proceso.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El benchmark puede ser muy costoso por: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 daban 4 opciones, todas muy largas que no recuerdo, una referida al tiempo, otra a los ambientes de prueba, otra al algoritmo que usas y la otra no recuerdo bien a qué se refería).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02/12/2015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 Los HA-C son: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-Necesita mínimo 3 servidores.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-Son como una forma de Backups.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Son para procesamiento potente.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 Te daba valores EV(1250), PV(1300), AC(1200) mencionaba distintas posibilidades, había 1 sola OK, era la primera: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 xml:space="preserve">-El Costo del proyecto está por debajo del presupuesto estimado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Las otras falsas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09/12/2015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A.) En el contexto de la Gestión de Proyectos: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-Si un proyecto está correctamente planificado y gestionado puede no tener riesgos.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-Los riesgos desconocidos deben asumirse y se deberá actuar una vez que se manifiesten.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-Un riesgo es un evento o condición incierta que, si sucede, siempre afecta al menos tiempo y/o costo del proyecto.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-Todas las anteriores.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ab/>
        <w:t xml:space="preserve">-Ninguna de las anteriores.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B.)Administrar recursos humanos comprende: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-Conservar y desarrollar los recursos humanos.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-Definir políticas y articular las funciones dentro del marco de los objetivos organizacionales.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-Comunicar a cada persona sus funciones y los métodos de evaluación de su desempeño.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-Todas las anteriores</w:t>
      </w: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16/12/2015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A.) Una vez realizada una estimación de esfuerzo para la construcción de un software a medida, con qué la validaría: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SPI y CPI.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-Controles internos de aplicación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-Benchmark de terceros.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-EAC, ETC.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B.) Las desventajas de uso del Cloud Computing son: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-Altas inversiones al inicio del servicio.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-Exposición de datos sensibles ante terceros.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-Dependencia de los proveedores.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-Demoras de implementación y crecimiento inmediato.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10/02/2016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a) Dado el siguiente extracto de una tabla correspondiente a la metodología de evaluación de propuesta con un VPP de 150 podemos decir qué: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</w:rPr>
        <w:drawing>
          <wp:inline distB="0" distT="0" distL="114300" distR="114300">
            <wp:extent cx="5438775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-Estoy dispuesto a pagar $150 por un televisor de 19 pulgadas sobre uno de 17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-Que estoy dispuesto a pagar $150 más por la propuesta 3 que por la propuesta 2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-Que el hecho de que la pantalla sea LCD incurre en $150 por sobre que no lo sea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-Que el sobre valor de tener una pantalla de 19 pulgadas es de $1440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-Que estaría dispuesto a pagar $2400 por tener un televisor que sea LCD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-Ninguna de las anteriores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b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highlight w:val="white"/>
          <w:rtl w:val="0"/>
        </w:rPr>
        <w:t xml:space="preserve">VPP: es el valor expresado en unidades monetarias de la diferencia de importes de costo que generan una diferencia de ponderación igual a 1.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b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highlight w:val="white"/>
          <w:rtl w:val="0"/>
        </w:rPr>
        <w:t xml:space="preserve">La diferencia de ponderación entre la propuesta 3 y la 2 en el tamaño de pantalla es de 9.6 (9.6*150=$1440)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Cuáles considera que son características asociadas a la implementación de virtualización: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-Permite la independencia de los sistemas de software respecto del hardware físico.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-Permite obtener mayor control y gestión sobre el espacio de almacenamiento.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-Aumenta la explotación de las plataformas de hardware.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-Permite presentar vistas de redes que difieren de la real.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17/02/2016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Básicamente como se calculaba el EAC, te decía que era dividir BAC por: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Tenías que elegir la opción CPI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  <w:t xml:space="preserve">B) Te daban tres propuestas con su total de puntos de ponderación, y el VPP =30. </w:t>
        <w:br w:type="textWrapping"/>
        <w:t xml:space="preserve">La propuesta 1 y 2. Difieren por menos de un punto (P1&gt;P2)</w:t>
        <w:br w:type="textWrapping"/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Recomienda P1 y no analiza VPP</w:t>
        <w:br w:type="textWrapping"/>
        <w:tab/>
        <w:t xml:space="preserve">-Como difieren en menos del VPP, gana P2</w:t>
        <w:br w:type="textWrapping"/>
        <w:tab/>
        <w:t xml:space="preserve">-VPP mal calculado</w:t>
        <w:br w:type="textWrapping"/>
        <w:tab/>
        <w:t xml:space="preserve">-Todas las anteriores</w:t>
        <w:br w:type="textWrapping"/>
        <w:tab/>
      </w:r>
      <w:r w:rsidDel="00000000" w:rsidR="00000000" w:rsidRPr="00000000">
        <w:rPr>
          <w:rFonts w:ascii="Calibri" w:cs="Calibri" w:eastAsia="Calibri" w:hAnsi="Calibri"/>
          <w:color w:val="980000"/>
          <w:sz w:val="20"/>
          <w:szCs w:val="20"/>
          <w:rtl w:val="0"/>
        </w:rPr>
        <w:t xml:space="preserve">-Ninguna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24/02/2016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EVM: Te daban los acumulados en una tabla del EV, AC y PV así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-------------- Valor planeado | Valor ganado | Costo actual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Semana 1.......DATO...............DATO..............DATO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Semana 2.......DATO...............DATO..............DATO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Semana 3.......DATO...............DATO..............DATO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Semana 4.......DATO...............DATO..............DATO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Semana 5.......DATO...............DATO..............DATO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Semana 6.......DATO...............DATO..............DATO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-&gt; estos se usaban para los cálculos porque pedían que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evaluaras a la 6ta semana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Elija la opción correcta: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se encuentra a tiempo y por debajo del presupuesto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se encuentra retrasado y por debajo del presupuesto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-El proyecto se encuentra retrasado y por sobre el presupuesto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-El proyecto se encuentra a tiempo y por sobre el presupuesto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Al instalar VoIP en una oficina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-Se pueden reutilizar los equipos de telefonía tradicional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-Se puede reutilizar la red LAN de la oficina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-Bajan los costos de comunicación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26/05/2016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</w:rPr>
          <w:drawing>
            <wp:inline distB="0" distT="0" distL="0" distR="0">
              <wp:extent cx="6172200" cy="1390650"/>
              <wp:effectExtent b="0" l="0" r="0" t="0"/>
              <wp:docPr id="1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8"/>
                      <a:srcRect b="47045" l="0" r="0" t="360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1390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Correcta → EV no puede ser evaluado más allá de la fecha de los datos.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Cuáles considera que con características asociadas a la implementación de virtualización: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-Permite la independencia de los sistemas de software respecto del hardware físico.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-Permite obtener mayor control y gestión sobre el espacio de almacenamiento.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-Aumenta la explotación de las plataformas de hardware.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-Permite presentar vistas de redes que difieren de la real.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jc w:val="left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-Todas las anteriores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left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13/07/2016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2a) Al momento de diseñar una arquitectura de software es recomendable tener en cuenta los siguientes atributos de calidad: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-Escalabilidad.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-Seguridad.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-Portabilidad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-Integridad conceptual entre sus componentes.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Ninguna de las anteriores.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2b) En el contexto de la Gestión de proyectos: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-Los riesgos pueden transferirse.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un proyecto está correctamente planificado y gestionado puede no tener riesgos.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-Un riesgo es un evento o condición incierta que, si sucede, siempre afecta al menos al tiempo y/o costo del proyecto.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-Todas las anteriores.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-Ninguna de las anteriores.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27/07/2016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El diseño de Infraestructura en Cluster para obtener mejoras en procesamiento, nos permite: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-Disminuir los tiempos de recuperación (RTO).</w:t>
        <w:br w:type="textWrapping"/>
        <w:tab/>
        <w:t xml:space="preserve">-Garantizar la disponibilidad de servicio 7x24.</w:t>
        <w:br w:type="textWrapping"/>
        <w:tab/>
        <w:t xml:space="preserve">-Disminuir la pérdida de datos en caso de fallos (RPO).</w:t>
        <w:br w:type="textWrapping"/>
        <w:tab/>
        <w:t xml:space="preserve">-Garantizar la disponibilidad de datos.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-Todas las anteriores.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-Ninguna.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 finalidad de realizar un BENCHMARK cumple con los siguientes propósitos: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-Obtener la mejor relación COSTO/BENEFICIO.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-Comprobar si los elementos estudiados se adecuan a las necesidades.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  <w:t xml:space="preserve">-Analizar la valoración de los atributos para adecuarlos a las necesidades.</w:t>
        <w:br w:type="textWrapping"/>
        <w:tab/>
        <w:t xml:space="preserve">-Generar informes comparativos que ponderen las diferentes soluciones basadas en CAPEX y OPEX.</w:t>
        <w:br w:type="textWrapping"/>
        <w:tab/>
        <w:t xml:space="preserve">-Todas las anteriores.</w:t>
        <w:br w:type="textWrapping"/>
        <w:tab/>
        <w:t xml:space="preserve">-Ninguna de las anteriores.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07/12/2016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a) BAC= 600, PV=280, EV=200,AC=250, calcular ETC. y poner los cálculos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i)675,25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ii)475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iii)500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iv)400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v)El ETC es:___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CPI= EV/AC = 200/250 = 0.8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EAC = BAC/CPI = 600/0.8 = 750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ETC =EAC - AC = 750 - 250 = 500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La finalidad de realizar un BENCHMARK cumple con los siguientes propósitos: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ab/>
        <w:t xml:space="preserve">-Comprobar si los elementos estudiados se adecuan a las necesidades.</w:t>
        <w:br w:type="textWrapping"/>
        <w:tab/>
        <w:t xml:space="preserve">-Generar informes que ponderen las diferentes alternativas financieras.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-No sé qué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pistola, “lo cual tiene un costo muy bajo”</w:t>
        <w:br w:type="textWrapping"/>
        <w:tab/>
        <w:t xml:space="preserve">-Todas las anteriores.</w:t>
        <w:br w:type="textWrapping"/>
        <w:tab/>
        <w:t xml:space="preserve">-Ninguna de las anteriores.</w:t>
      </w:r>
    </w:p>
    <w:sectPr>
      <w:headerReference r:id="rId9" w:type="default"/>
      <w:pgSz w:h="16834" w:w="11909" w:orient="portrait"/>
      <w:pgMar w:bottom="1440" w:top="1440" w:left="1440" w:right="5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utnianos.com.ar/foro/tema-aporte-final-adr-26-05-2016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