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pgSz w:h="15840" w:w="12240" w:orient="portrait"/>
          <w:pgMar w:bottom="338.40087890625" w:top="280" w:left="539.6224212646484" w:right="528.990478515625" w:header="0" w:footer="720"/>
          <w:pgNumType w:start="1"/>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59375" w:line="240" w:lineRule="auto"/>
        <w:ind w:left="269.92332458496094" w:right="0" w:firstLine="0"/>
        <w:jc w:val="left"/>
        <w:rPr>
          <w:rFonts w:ascii="Arial" w:cs="Arial" w:eastAsia="Arial" w:hAnsi="Arial"/>
          <w:b w:val="0"/>
          <w:i w:val="0"/>
          <w:smallCaps w:val="0"/>
          <w:strike w:val="0"/>
          <w:color w:val="b71234"/>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66650390625" w:line="240" w:lineRule="auto"/>
        <w:ind w:left="657.8053283691406"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1228.5527801513672"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Finalizado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738.7528991699219"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19:49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0810546875" w:line="297.58289337158203" w:lineRule="auto"/>
        <w:ind w:left="0" w:right="0" w:firstLine="0"/>
        <w:jc w:val="left"/>
        <w:rPr>
          <w:rFonts w:ascii="Arial" w:cs="Arial" w:eastAsia="Arial" w:hAnsi="Arial"/>
          <w:b w:val="1"/>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Tiempo empleado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1513.8577270507812" w:right="8115.770263671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27 minutos 1 segundos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240234375" w:line="240" w:lineRule="auto"/>
        <w:ind w:left="858.1319427490234"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Calificación 4,0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40</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57226562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299.98802185058594"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50195312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5712890625" w:line="297.57986068725586" w:lineRule="auto"/>
        <w:ind w:left="433.00025939941406" w:right="679.993896484375" w:firstLine="1.7634582519531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Está gestionando un proyecto con AC = USD 25.100, ETC = USD 90.000, BAC = USD 87.400 y EAC = USD 115.100.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03153419494629"/>
          <w:szCs w:val="16.03153419494629"/>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estimación que se puede utilizar para este pronóstico?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643554687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USD 92.100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712890625" w:line="240" w:lineRule="auto"/>
        <w:ind w:left="758.4035491943359"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USD 87.400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28808593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USD 45.600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391.631383895874" w:lineRule="auto"/>
        <w:ind w:left="752.9528045654297" w:right="690.968017578125"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USD 90.000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Ninguna de las otras respuestas es correcta.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008789062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33.3209228515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USD 90.000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8330078125" w:line="240" w:lineRule="auto"/>
        <w:ind w:left="299.98802185058594"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682617187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023262023926" w:lineRule="auto"/>
        <w:ind w:left="433.00025939941406" w:right="772.073974609375" w:hanging="3.526916503906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2382812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Cambia la media de la población al incrementar el tamaño de la muestra.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1025390625" w:line="240" w:lineRule="auto"/>
        <w:ind w:left="758.4035491943359"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Ninguna de las otras afirmaciones es correcta.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102539062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Cambia la media de la población pero no en la forma que lo refleja la medición de la muestra.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240" w:lineRule="auto"/>
        <w:ind w:left="0" w:right="0" w:firstLine="0"/>
        <w:jc w:val="center"/>
        <w:rPr>
          <w:rFonts w:ascii="Arial" w:cs="Arial" w:eastAsia="Arial" w:hAnsi="Arial"/>
          <w:b w:val="0"/>
          <w:i w:val="0"/>
          <w:smallCaps w:val="0"/>
          <w:strike w:val="0"/>
          <w:color w:val="357a32"/>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Cambia la incertidumbre sobre la media de la población al incrementar el tamaño de la muestra.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2802734375" w:line="297.5808048248291" w:lineRule="auto"/>
        <w:ind w:left="1042.2840118408203" w:right="1393.544921875" w:hanging="289.3312072753906"/>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La media de la población no ha variado, por lo tanto debemos revisar nuestras muestras para detectar fallas en la forma de medición.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977416992188"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27.38922119140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incertidumbre sobre la media de la población al incrementar el tamaño de la muestra.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48626708984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1/6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150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0390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12890625" w:line="391.632585525512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a. Ninguna de las otras afirmaciones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Cambia la media de la población al incrementar el tamaño de la muestra.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13183593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La media de la población no ha variado, por lo tanto debemos revisar nuestras muestras para detectar fallas en la forma de medición.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2578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Cambia la media de la muestra al incrementar el tamaño de la misma.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41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Cambia la media de la población pero no en la forma que lo refleja la medición de la muestra.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2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787109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media de la muestra al incrementar el tamaño de la misma.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174896240234"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3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Entre sus ventajas se encuentran: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Aliento para el uso de la creatividad del personal.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391.6320133209228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respuestas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El tiempo requerido para la toma de decisiones.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Involucramiento de la seguridad por la transparencia al compartir la información.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34912109375" w:line="297.5787162780762"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Calidad de las decisiones en el caso de involucramiento de personal con una calificación profesional que admite extraordinarias oportunidades de mejora.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998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956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358398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Aliento para el uso de la creatividad del personal.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72546386719"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2/6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7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Todas las otras respuestas son incorrectas.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Solo debe considerarse el componente OpEx del mismo.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391.6348743438720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c. Debe considerarse.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Solo debe considerarse el componente CapEx del mismo.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88769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52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Debe considerarse.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2001953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Su consideración está sujeta al esquema de amortizaciones de la organización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Solo debe considerarse el componente CapEx del mismo.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0498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Solo debe considerarse el componente OpEx del mismo.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391.6343021392822"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Debe considerarse una combinación de CapEx y OpEx en los porcentajes que establezca la organización.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Todas las otras respuestas son incorrectas.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619140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4799804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respuestas son incorrectas.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237792968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3/6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82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Pr>
        <w:drawing>
          <wp:inline distB="19050" distT="19050" distL="19050" distR="19050">
            <wp:extent cx="2748193" cy="95739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48193" cy="95739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85644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2.160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391.6348743438720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respuestas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1.890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41503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1.680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1.575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f. 2.025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0498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g. 1.470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1.470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5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podemos afirmar: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La objetividad del proceso se basa en la elección de los objetos cuyo desempeño se evaluará.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Todas las otras afirmaciones son incorrectas.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35498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Todas las etapas del proceso se desarrollan en un marco de objetividad, excepto las decisiones tomadas a partir del informe final.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297.57928848266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Se aplica a elementos de estudio susceptibles de ser medidos. Por lo tanto, no es aplicable a evaluaciones subjetivas como el desempeño de un equipo de trabajo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261962890625" w:line="199.92000102996826" w:lineRule="auto"/>
        <w:ind w:left="0" w:right="0" w:firstLine="0"/>
        <w:jc w:val="left"/>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e. El resultado de la aplicación del método de evaluación de propuestas puede ser una entrada para el proceso.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80541992188"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afirmaciones son incorrectas.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4398193359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4/6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0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La implementación de soluciones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implica: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Almacenamiento (y en algunos casos procesamiento) distribuido. Sin embargo, cuando se trata de implementaciones onpremise, no aplican las consideraciones del teorema de CAP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4580078125" w:line="199.92000102996826" w:lineRule="auto"/>
        <w:ind w:left="0" w:right="0" w:firstLine="0"/>
        <w:jc w:val="left"/>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opciones son correctas.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89062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Evaluación de utilización de Hadoop por su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capacidad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 manejar volúmenes masivos de datos estructurados y no estructurados con una gestión sencilla de la herramienta.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974609375" w:line="446.3727951049804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Consideración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como plataforma para asegurar que la complejidad creciente de la solución haga colapsar al proyecto. e. Consideración sobre calidad de los datos (errores de input de usuarios, datos duplicados, relaciones incorrectas entre datos).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619140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8261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Consideración sobre calidad de los datos (errores de input de usuarios, datos duplicados, relaciones incorrectas entre datos).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9775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10546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7241210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El concepto de doble gasto es posible que se materialice porque: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1245117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Ninguna de las otras respuestas explica la verdadera causa.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Puede generarse un token falso por fuerza bruta.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328.499050140380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c. Cada moneda consta de un archivo digital que puede duplicarse o falsificarse.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Puede generarse una disrupción en la comunicación entre nodos de la red como lo prevé el teorema de CAP.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8017578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Una transacción posterior a otra se difunde antes en la red.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1791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Cada moneda consta de un archivo digital que puede duplicarse o falsificarse.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310058593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5/6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contestar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51513671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calificar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205078125" w:line="199.92000102996826" w:lineRule="auto"/>
        <w:ind w:left="0" w:right="0" w:firstLine="0"/>
        <w:jc w:val="left"/>
        <w:rPr>
          <w:rFonts w:ascii="Verdana" w:cs="Verdana" w:eastAsia="Verdana" w:hAnsi="Verdana"/>
          <w:b w:val="0"/>
          <w:i w:val="0"/>
          <w:smallCaps w:val="0"/>
          <w:strike w:val="0"/>
          <w:color w:val="001a1e"/>
          <w:sz w:val="16.03153419494629"/>
          <w:szCs w:val="16.03153419494629"/>
          <w:u w:val="none"/>
          <w:shd w:fill="auto" w:val="clear"/>
          <w:vertAlign w:val="baseline"/>
        </w:rPr>
      </w:pPr>
      <w:r w:rsidDel="00000000" w:rsidR="00000000" w:rsidRPr="00000000">
        <w:rPr>
          <w:rFonts w:ascii="Verdana" w:cs="Verdana" w:eastAsia="Verdana" w:hAnsi="Verdana"/>
          <w:b w:val="0"/>
          <w:i w:val="0"/>
          <w:smallCaps w:val="0"/>
          <w:strike w:val="0"/>
          <w:color w:val="001a1e"/>
          <w:sz w:val="16.03153419494629"/>
          <w:szCs w:val="16.03153419494629"/>
          <w:u w:val="none"/>
          <w:shd w:fill="auto" w:val="clear"/>
          <w:vertAlign w:val="baseline"/>
          <w:rtl w:val="0"/>
        </w:rPr>
        <w:t xml:space="preserve">Este es un espacio opcional de 40 líneas para justificar respuestas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8344726562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 Aceptación de condiciones de evaluación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01123046875" w:line="199.92000102996826" w:lineRule="auto"/>
        <w:ind w:left="0" w:right="0" w:firstLine="0"/>
        <w:jc w:val="left"/>
        <w:rPr>
          <w:rFonts w:ascii="Arial" w:cs="Arial" w:eastAsia="Arial" w:hAnsi="Arial"/>
          <w:b w:val="0"/>
          <w:i w:val="0"/>
          <w:smallCaps w:val="0"/>
          <w:strike w:val="0"/>
          <w:color w:val="495057"/>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495057"/>
          <w:sz w:val="16.03153419494629"/>
          <w:szCs w:val="16.03153419494629"/>
          <w:u w:val="none"/>
          <w:shd w:fill="auto" w:val="clear"/>
          <w:vertAlign w:val="baseline"/>
          <w:rtl w:val="0"/>
        </w:rPr>
        <w:t xml:space="preserve">Ir 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0268554687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Convocatoria lunes 19/10 19:00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318237304688"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6/6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3828125" w:line="240" w:lineRule="auto"/>
        <w:ind w:left="275.6883239746094" w:right="0" w:firstLine="0"/>
        <w:jc w:val="left"/>
        <w:rPr>
          <w:rFonts w:ascii="Arial" w:cs="Arial" w:eastAsia="Arial" w:hAnsi="Arial"/>
          <w:b w:val="0"/>
          <w:i w:val="0"/>
          <w:smallCaps w:val="0"/>
          <w:strike w:val="0"/>
          <w:color w:val="b71234"/>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7109375" w:line="240" w:lineRule="auto"/>
        <w:ind w:left="656.1170959472656"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Monday, 1 de November de 2021, 19:22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7666015625" w:line="240" w:lineRule="auto"/>
        <w:ind w:left="1230.210952758789"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Finalizado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40" w:lineRule="auto"/>
        <w:ind w:left="734.02587890625"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Monday, 1 de November de 2021, 19:49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97.3790168762207" w:lineRule="auto"/>
        <w:ind w:left="0" w:right="0" w:firstLine="0"/>
        <w:jc w:val="left"/>
        <w:rPr>
          <w:rFonts w:ascii="Arial" w:cs="Arial" w:eastAsia="Arial" w:hAnsi="Arial"/>
          <w:b w:val="1"/>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Tiempo empleado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1544.5562744140625" w:right="7989.1595458984375" w:header="0" w:footer="720"/>
          <w:cols w:equalWidth="0" w:num="2">
            <w:col w:space="0" w:w="1360"/>
            <w:col w:space="0" w:w="1360"/>
          </w:cols>
        </w:sectPr>
      </w:pP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27 minutos 1 segundos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77099609375" w:line="240" w:lineRule="auto"/>
        <w:ind w:left="848.9614105224609"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Calificación 6,0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60</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5576171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019531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97.3790168762207" w:lineRule="auto"/>
        <w:ind w:left="438.9612579345703" w:right="369.761962890625" w:firstLine="6.619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Está gestionando un proyecto con AC = USD 25.100, ETC = USD 45.600, BAC = USD 90.000 y EAC = USD 92.100.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549291610717773"/>
          <w:szCs w:val="16.549291610717773"/>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estimación que se puede utilizar para este pronóstico?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2666015625" w:line="402.1718502044678" w:lineRule="auto"/>
        <w:ind w:left="778.2875823974609" w:right="415.69091796875" w:hanging="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a. USD 90.000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Ninguna de las otras respuestas es correcta.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78955078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USD 92.100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65722656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USD 87.400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USD 45.600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1489257812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554199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330078125" w:line="240" w:lineRule="auto"/>
        <w:ind w:left="444.7534942626953"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USD 45.600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7501220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1/7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7402343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7812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00097656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97.3790168762207" w:lineRule="auto"/>
        <w:ind w:left="438.9612579345703" w:right="590.474853515625" w:firstLine="0.49652099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2666015625" w:line="413.2785701751709" w:lineRule="auto"/>
        <w:ind w:left="778.2875823974609" w:right="371.192626953125" w:hanging="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a. Cambia la incertidumbre sobre la media de la población al incrementar el tamaño de la muestra.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Cambia la media de la población al incrementar el tamaño de la muestra.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251953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afirmaciones es correcta.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Cambia la media de la población pero no en la forma que lo refleja la medición de la muestra.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201171875" w:line="297.3790168762207" w:lineRule="auto"/>
        <w:ind w:left="1071.644058227539" w:right="1000.57373046875" w:hanging="296.9973754882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La media de la población no ha variado, por lo tanto debemos revisar nuestras muestras para detectar fallas en la forma de medición.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5449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474609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0.4507446289062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Cambia la incertidumbre sobre la media de la población al incrementar el tamaño de la muestra.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14257812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6435546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002197265625" w:line="297.376070022583" w:lineRule="auto"/>
        <w:ind w:left="438.9612579345703" w:right="590.474853515625" w:firstLine="0.49652099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024658203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Cambia la media de la población pero no en la forma que lo refleja la medición de la muestra.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84277343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Cambia la media de la población al incrementar el tamaño de la muestra.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Cambia la media de la muestra al incrementar el tamaño de la misma.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6953125" w:line="297.3790168762207" w:lineRule="auto"/>
        <w:ind w:left="1071.644058227539" w:right="1000.57373046875" w:hanging="296.9973754882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La media de la población no ha variado, por lo tanto debemos revisar nuestras muestras para detectar fallas en la forma de medición.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5361328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Ninguna de las otras afirmaciones es correcta.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30151367188"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44409179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40.4507446289062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Cambia la media de la muestra al incrementar el tamaño de la misma.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455688476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2/7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8623046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6591796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230468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97.3790168762207" w:lineRule="auto"/>
        <w:ind w:left="438.9612579345703" w:right="1380.860595703125" w:firstLine="6.619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Entre sus ventajas se encuentran: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502929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El tiempo requerido para la toma de decisiones.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Involucramiento de la seguridad por la transparencia al compartir la información.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4267578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es correcta.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40429687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Aliento para el uso de la creatividad del personal.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6953125" w:line="297.3790168762207" w:lineRule="auto"/>
        <w:ind w:left="1067.6721954345703" w:right="676.654052734375" w:hanging="293.025512695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Calidad de las decisiones en el caso de involucramiento de personal con una calificación profesional que admite extraordinarias oportunidades de mejora.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422851562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5771484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32.3415374755859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Aliento para el uso de la creatividad del personal.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5161132812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82373046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062011718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7778320312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el TCO: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56396484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Todas las otras respuestas son incorrectas.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Solo debe considerarse el componente OpEx del mismo.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413.2810878753662" w:lineRule="auto"/>
        <w:ind w:left="774.6466827392578" w:right="371.19262695312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Debe considerarse.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Su consideración está sujeta al esquema de amortizaciones de la organización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64160156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Solo debe considerarse el componente CapEx del mismo.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05737304688"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Debe considerarse.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29504394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3/7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el TCO: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8505859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Solo debe considerarse el componente OpEx del mismo.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2324218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Todas las otras respuestas son incorrectas.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402.1724796295166" w:lineRule="auto"/>
        <w:ind w:left="774.6466827392578" w:right="415.6909179687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Debe considerarse una combinación de CapEx y OpEx en los porcentajes que establezca la organización.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Solo debe considerarse el componente CapEx del mismo.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972656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2099609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083984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0771484375" w:line="240" w:lineRule="auto"/>
        <w:ind w:left="435.6513977050781"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Todas las otras respuestas son incorrectas.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26464843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64355468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77783203125" w:line="297.376070022583" w:lineRule="auto"/>
        <w:ind w:left="434.4929504394531" w:right="717.276611328125" w:firstLine="11.088027954101562"/>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61767578125" w:line="240" w:lineRule="auto"/>
        <w:ind w:left="510.33721923828125"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Pr>
        <w:drawing>
          <wp:inline distB="19050" distT="19050" distL="19050" distR="19050">
            <wp:extent cx="2835032" cy="98764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5032" cy="98764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109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1.680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678955078125" w:line="402.1724796295166" w:lineRule="auto"/>
        <w:ind w:left="774.6466827392578" w:right="415.69091796875" w:firstLine="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b. 2.025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1.890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28979492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1.470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9265136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Ninguna de las otras respuestas es correcta.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762451171875" w:line="240" w:lineRule="auto"/>
        <w:ind w:left="770.0128936767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f. 2.160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9265136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g. 1.575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664916992188"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34057617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80419921875" w:line="240" w:lineRule="auto"/>
        <w:ind w:left="444.588012695312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1.470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2395019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4/7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8623046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1503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6718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podemos afirmar: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Todas las otras afirmaciones son incorrectas.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6484375" w:line="240" w:lineRule="auto"/>
        <w:ind w:left="0" w:right="415.6909179687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76070022583" w:lineRule="auto"/>
        <w:ind w:left="1067.6721954345703" w:right="823.33251953125" w:hanging="289.3846130371094"/>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Se aplica a elementos de estudio susceptibles de ser medidos. Por lo tanto, no es aplicable a evaluaciones subjetivas como el desempeño de un equipo de trabajo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63720703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El resultado de la aplicación del método de evaluación de propuestas puede ser una entrada para el proceso.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459.5865726470947" w:lineRule="auto"/>
        <w:ind w:left="774.6466827392578" w:right="559.06616210937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Todas las etapas del proceso se desarrollan en un marco de objetividad, excepto las decisiones tomadas a partir del informe final. e. La objetividad del proceso se basa en la elección de los objetos cuyo desempeño se evaluará.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120117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13818359375" w:line="240" w:lineRule="auto"/>
        <w:ind w:left="435.6513977050781"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Todas las otras afirmaciones son incorrectas.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26464843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7607421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06152343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7778320312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contexto de seguridad para</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podemos afirmar: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42333984375" w:line="297.376070022583" w:lineRule="auto"/>
        <w:ind w:left="1071.644058227539" w:right="1000.5712890625" w:hanging="296.9973754882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En los casos que se utilizan herramientas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para detectar anomalías de intrusión, estas acciones protegen contra malware e intrusiones.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96337890625" w:line="297.3819351196289" w:lineRule="auto"/>
        <w:ind w:left="1067.6721954345703" w:right="448.87451171875" w:hanging="289.3846130371094"/>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Por la naturaleza de las actividades realizadas, las herramientas de seguridad tradicionales no generan resultados efectivos en</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data</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4565429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es verdadera.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Si se trata de un implementación</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la seguridad física no aplica.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709472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e. Las herramientas de cifrado se pueden utilizar tanto en datos almacenados como en tránsito.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50903320312"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804199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Las herramientas de cifrado se pueden utilizar tanto en datos almacenados como en tránsito.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6251220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5/7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8623046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El concepto de doble gasto es posible que se materialice porque: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Puede generarse un token falso por fuerza bruta.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6484375" w:line="324.4266700744629" w:lineRule="auto"/>
        <w:ind w:left="774.6466827392578" w:right="371.192626953125" w:firstLine="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b. Cada moneda consta de un archivo digital que puede duplicarse o falsificarse.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explica la verdadera causa.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86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Una transacción posterior a otra se difunde antes en la red.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Puede generarse una disrupción en la comunicación entre nodos de la red como lo prevé el teorema de CAP.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2099609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Cada moneda consta de un archivo digital que puede duplicarse o falsificarse.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76123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6/7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150390625" w:line="240" w:lineRule="auto"/>
        <w:ind w:left="308.0640411376953"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Sin contestar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08.0640411376953"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Sin calificar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Este es un espacio opcional de 40 líneas para justificar respuestas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921630859375" w:line="240" w:lineRule="auto"/>
        <w:ind w:left="553.9632415771484" w:right="0" w:firstLine="0"/>
        <w:jc w:val="left"/>
        <w:rPr>
          <w:rFonts w:ascii="Arial" w:cs="Arial" w:eastAsia="Arial" w:hAnsi="Arial"/>
          <w:b w:val="0"/>
          <w:i w:val="0"/>
          <w:smallCaps w:val="0"/>
          <w:strike w:val="0"/>
          <w:color w:val="0f6fc5"/>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f6fc5"/>
          <w:sz w:val="16.549291610717773"/>
          <w:szCs w:val="16.549291610717773"/>
          <w:u w:val="none"/>
          <w:shd w:fill="auto" w:val="clear"/>
          <w:vertAlign w:val="baseline"/>
          <w:rtl w:val="0"/>
        </w:rPr>
        <w:t xml:space="preserve">◄ Aceptación de condiciones de evaluación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9207763671875" w:line="240" w:lineRule="auto"/>
        <w:ind w:left="536.7520141601562" w:right="0" w:firstLine="0"/>
        <w:jc w:val="left"/>
        <w:rPr>
          <w:rFonts w:ascii="Arial" w:cs="Arial" w:eastAsia="Arial" w:hAnsi="Arial"/>
          <w:b w:val="0"/>
          <w:i w:val="0"/>
          <w:smallCaps w:val="0"/>
          <w:strike w:val="0"/>
          <w:color w:val="495057"/>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495057"/>
          <w:sz w:val="16.549291610717773"/>
          <w:szCs w:val="16.549291610717773"/>
          <w:u w:val="none"/>
          <w:shd w:fill="auto" w:val="clear"/>
          <w:vertAlign w:val="baseline"/>
          <w:rtl w:val="0"/>
        </w:rPr>
        <w:t xml:space="preserve">Ir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9207763671875" w:line="240" w:lineRule="auto"/>
        <w:ind w:left="0" w:right="544.512939453125" w:firstLine="0"/>
        <w:jc w:val="right"/>
        <w:rPr>
          <w:rFonts w:ascii="Arial" w:cs="Arial" w:eastAsia="Arial" w:hAnsi="Arial"/>
          <w:b w:val="0"/>
          <w:i w:val="0"/>
          <w:smallCaps w:val="0"/>
          <w:strike w:val="0"/>
          <w:color w:val="0f6fc5"/>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f6fc5"/>
          <w:sz w:val="16.549291610717773"/>
          <w:szCs w:val="16.549291610717773"/>
          <w:u w:val="none"/>
          <w:shd w:fill="auto" w:val="clear"/>
          <w:vertAlign w:val="baseline"/>
          <w:rtl w:val="0"/>
        </w:rPr>
        <w:t xml:space="preserve">Convocatoria lunes 19/10 19:00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23559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7/7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59375" w:line="240" w:lineRule="auto"/>
        <w:ind w:left="269.92332458496094" w:right="0" w:firstLine="0"/>
        <w:jc w:val="left"/>
        <w:rPr>
          <w:rFonts w:ascii="Arial" w:cs="Arial" w:eastAsia="Arial" w:hAnsi="Arial"/>
          <w:b w:val="0"/>
          <w:i w:val="0"/>
          <w:smallCaps w:val="0"/>
          <w:strike w:val="0"/>
          <w:color w:val="b71234"/>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66650390625" w:line="240" w:lineRule="auto"/>
        <w:ind w:left="657.8053283691406"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19:22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1228.5527801513672"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Finalizado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738.7528991699219"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19:49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0810546875" w:line="297.58289337158203" w:lineRule="auto"/>
        <w:ind w:left="0" w:right="0" w:firstLine="0"/>
        <w:jc w:val="left"/>
        <w:rPr>
          <w:rFonts w:ascii="Arial" w:cs="Arial" w:eastAsia="Arial" w:hAnsi="Arial"/>
          <w:b w:val="1"/>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Tiempo empleado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1513.8577270507812" w:right="8115.770263671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27 minutos 1 segundos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240234375" w:line="240" w:lineRule="auto"/>
        <w:ind w:left="858.1319427490234"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Calificación 5,0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50</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57226562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299.98802185058594"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50195312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5712890625" w:line="297.57986068725586" w:lineRule="auto"/>
        <w:ind w:left="433.00025939941406" w:right="679.993896484375" w:firstLine="1.7634582519531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Está gestionando un proyecto con AC = USD 25.100, ETC = USD 87.400, BAC = USD 90.000 y EAC = USD 112.500.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03153419494629"/>
          <w:szCs w:val="16.03153419494629"/>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estimación que se puede utilizar para este pronóstico?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643554687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USD 90.000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712890625" w:line="240" w:lineRule="auto"/>
        <w:ind w:left="758.4035491943359"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Ninguna de las otras respuestas es correcta.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28808593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USD 45.600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71289062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USD 92.100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240" w:lineRule="auto"/>
        <w:ind w:left="0" w:right="0" w:firstLine="0"/>
        <w:jc w:val="center"/>
        <w:rPr>
          <w:rFonts w:ascii="Arial" w:cs="Arial" w:eastAsia="Arial" w:hAnsi="Arial"/>
          <w:b w:val="0"/>
          <w:i w:val="0"/>
          <w:smallCaps w:val="0"/>
          <w:strike w:val="0"/>
          <w:color w:val="357a32"/>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e. USD 87.400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5917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33.3209228515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USD 87.400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833007812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682617187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023262023926" w:lineRule="auto"/>
        <w:ind w:left="433.00025939941406" w:right="772.073974609375" w:hanging="3.526916503906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2382812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Cambia la incertidumbre sobre la media de la población al incrementar el tamaño de la muestra.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240" w:lineRule="auto"/>
        <w:ind w:left="0" w:right="0" w:firstLine="0"/>
        <w:jc w:val="center"/>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afirmaciones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10595703125" w:line="297.5808048248291" w:lineRule="auto"/>
        <w:ind w:left="1042.2840118408203" w:right="1393.544921875" w:hanging="289.3312072753906"/>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La media de la población no ha variado, por lo tanto debemos revisar nuestras muestras para detectar fallas en la forma de medición.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9440917968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Cambia la media de la población pero no en la forma que lo refleja la medición de la muestra.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Cambia la media de la población al incrementar el tamaño de la muestra.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0571289062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27.38922119140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incertidumbre sobre la media de la población al incrementar el tamaño de la muestra.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48626708984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1/6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150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0390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5214843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La media de la población no ha variado, por lo tanto debemos revisar nuestras muestras para detectar fallas en la forma de medición.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865234375" w:line="402.1550846099853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Cambia la media de la muestra al incrementar el tamaño de la misma.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Cambia la media de la población al incrementar el tamaño de la muestra.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5058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Ninguna de las otras afirmaciones es correcta.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41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Cambia la media de la población pero no en la forma que lo refleja la medición de la muestra.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2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787109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media de la muestra al incrementar el tamaño de la misma.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174896240234"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3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Entre sus ventajas se encuentran: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297.58174896240234"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Calidad de las decisiones en el caso de involucramiento de personal con una calificación profesional que admite extraordinarias oportunidades de mejora.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El tiempo requerido para la toma de decisiones.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Ninguna de las otras respuestas es correcta.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402.152080535888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Aliento para el uso de la creatividad del personal.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Involucramiento de la seguridad por la transparencia al compartir la información.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758056640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956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358398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Aliento para el uso de la creatividad del personal.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72546386719"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2/6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7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Todas las otras respuestas son incorrectas.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402.152681350708"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Debe considerarse.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Su consideración está sujeta al esquema de amortizaciones de la organización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094726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Solo debe considerarse el componente CapEx del mismo.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Solo debe considerarse el componente OpEx del mismo.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52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Debe considerarse.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2001953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396.523761749267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Debe considerarse una combinación de CapEx y OpEx en los porcentajes que establezca la organización. </w:t>
      </w: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Todas las otras respuestas son incorrectas.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Solo debe considerarse el componente CapEx del mismo.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2490234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Solo debe considerarse el componente OpEx del mismo.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1791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4799804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respuestas son incorrectas.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237792968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3/6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7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82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Pr>
        <w:drawing>
          <wp:inline distB="19050" distT="19050" distL="19050" distR="19050">
            <wp:extent cx="2748193" cy="95739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8193" cy="95739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85644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1.890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Ninguna de las otras respuestas es correcta.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2.160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2.025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1.680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402.154455184936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f. 1.575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g. 1.470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310791015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1.470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5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8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podemos afirmar: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El resultado de la aplicación del método de evaluación de propuestas puede ser una entrada para el proceso.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240" w:lineRule="auto"/>
        <w:ind w:left="0" w:right="736.2109375" w:firstLine="0"/>
        <w:jc w:val="right"/>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5787162780762" w:lineRule="auto"/>
        <w:ind w:left="1036.833267211914" w:right="1304.022216796875" w:hanging="278.4297180175781"/>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Se aplica a elementos de estudio susceptibles de ser medidos. Por lo tanto, no es aplicable a evaluaciones subjetivas como el desempeño de un equipo de trabajo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9746093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Todas las otras afirmaciones son incorrectas.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446.3719367980957" w:lineRule="auto"/>
        <w:ind w:left="752.9528045654297" w:right="1000.31494140625"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Todas las etapas del proceso se desarrollan en un marco de objetividad, excepto las decisiones tomadas a partir del informe final. e. La objetividad del proceso se basa en la elección de los objetos cuyo desempeño se evaluará.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61914062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240" w:lineRule="auto"/>
        <w:ind w:left="423.22105407714844"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afirmaciones son incorrectas.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4398193359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4/6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0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La implementación de soluciones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implica: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Evaluación de utilización de Hadoop por su</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capacidad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 manejar volúmenes masivos de datos estructurados y no estructurados con una gestión sencilla de la herramienta.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2314453125" w:line="421.5019512176513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opciones son correctas.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Consideración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como plataforma para asegurar que la complejidad creciente de la solución haga colapsar al proyecto. d. Consideración sobre calidad de los datos (errores de input de usuarios, datos duplicados, relaciones incorrectas entre datos).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2275390625" w:line="297.585954666137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Almacenamiento (y en algunos casos procesamiento) distribuido. Sin embargo, cuando se trata de implementaciones onpremise, no aplican las consideraciones del teorema de CAP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8261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8261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Consideración sobre calidad de los datos (errores de input de usuarios, datos duplicados, relaciones incorrectas entre datos).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9775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10546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7241210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La secuencia de pasos del funcionamiento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finaliza cuando: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1245117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El bloque se difunde a todos los nodos de la red.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391.6343021392822"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Se crea el bloque que representa la la transacción.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Todos los nodos validan el bloque y la transacción.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88769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Se concreta una circunstancia que no es descripta por ninguna de las otras opciones.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El usuario solicita que se valide la transacción.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1791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Se concreta una circunstancia que no es descripta por ninguna de las otras opciones.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7543945312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5/6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contestar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51513671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calificar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205078125" w:line="199.92000102996826" w:lineRule="auto"/>
        <w:ind w:left="0" w:right="0" w:firstLine="0"/>
        <w:jc w:val="left"/>
        <w:rPr>
          <w:rFonts w:ascii="Verdana" w:cs="Verdana" w:eastAsia="Verdana" w:hAnsi="Verdana"/>
          <w:b w:val="0"/>
          <w:i w:val="0"/>
          <w:smallCaps w:val="0"/>
          <w:strike w:val="0"/>
          <w:color w:val="001a1e"/>
          <w:sz w:val="16.03153419494629"/>
          <w:szCs w:val="16.03153419494629"/>
          <w:u w:val="none"/>
          <w:shd w:fill="auto" w:val="clear"/>
          <w:vertAlign w:val="baseline"/>
        </w:rPr>
      </w:pPr>
      <w:r w:rsidDel="00000000" w:rsidR="00000000" w:rsidRPr="00000000">
        <w:rPr>
          <w:rFonts w:ascii="Verdana" w:cs="Verdana" w:eastAsia="Verdana" w:hAnsi="Verdana"/>
          <w:b w:val="0"/>
          <w:i w:val="0"/>
          <w:smallCaps w:val="0"/>
          <w:strike w:val="0"/>
          <w:color w:val="001a1e"/>
          <w:sz w:val="16.03153419494629"/>
          <w:szCs w:val="16.03153419494629"/>
          <w:u w:val="none"/>
          <w:shd w:fill="auto" w:val="clear"/>
          <w:vertAlign w:val="baseline"/>
          <w:rtl w:val="0"/>
        </w:rPr>
        <w:t xml:space="preserve">Este es un espacio opcional de 40 líneas para justificar respuestas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8344726562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 Aceptación de condiciones de evaluación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01123046875" w:line="199.92000102996826" w:lineRule="auto"/>
        <w:ind w:left="0" w:right="0" w:firstLine="0"/>
        <w:jc w:val="left"/>
        <w:rPr>
          <w:rFonts w:ascii="Arial" w:cs="Arial" w:eastAsia="Arial" w:hAnsi="Arial"/>
          <w:b w:val="0"/>
          <w:i w:val="0"/>
          <w:smallCaps w:val="0"/>
          <w:strike w:val="0"/>
          <w:color w:val="495057"/>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495057"/>
          <w:sz w:val="16.03153419494629"/>
          <w:szCs w:val="16.03153419494629"/>
          <w:u w:val="none"/>
          <w:shd w:fill="auto" w:val="clear"/>
          <w:vertAlign w:val="baseline"/>
          <w:rtl w:val="0"/>
        </w:rPr>
        <w:t xml:space="preserve">Ir 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0268554687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Convocatoria lunes 19/10 19:00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318237304688"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6/6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1865234375" w:line="240" w:lineRule="auto"/>
        <w:ind w:left="277.1778106689453" w:right="0" w:firstLine="0"/>
        <w:jc w:val="left"/>
        <w:rPr>
          <w:rFonts w:ascii="Arial" w:cs="Arial" w:eastAsia="Arial" w:hAnsi="Arial"/>
          <w:b w:val="0"/>
          <w:i w:val="0"/>
          <w:smallCaps w:val="0"/>
          <w:strike w:val="0"/>
          <w:color w:val="b71234"/>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2021 - Administración de Recursos K4001</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Clase 26 - Segundo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7109375" w:line="240" w:lineRule="auto"/>
        <w:ind w:left="676.6195678710938"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Tuesday, 2 de November de 2021, 08:54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7666015625" w:line="240" w:lineRule="auto"/>
        <w:ind w:left="1265.7563018798828"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Finalizado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40" w:lineRule="auto"/>
        <w:ind w:left="760.1299285888672"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Tuesday, 2 de November de 2021, 09:14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40" w:lineRule="auto"/>
        <w:ind w:left="0" w:right="158.17825317382812" w:firstLine="0"/>
        <w:jc w:val="right"/>
        <w:rPr>
          <w:rFonts w:ascii="Arial" w:cs="Arial" w:eastAsia="Arial" w:hAnsi="Arial"/>
          <w:b w:val="1"/>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Tiempo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330078125" w:line="240" w:lineRule="auto"/>
        <w:ind w:left="0" w:right="158.20236206054688" w:firstLine="0"/>
        <w:jc w:val="right"/>
        <w:rPr>
          <w:rFonts w:ascii="Arial" w:cs="Arial" w:eastAsia="Arial" w:hAnsi="Arial"/>
          <w:b w:val="1"/>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empleado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6796875" w:line="240" w:lineRule="auto"/>
        <w:ind w:left="5.8243560791015625"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8662109375" w:line="240" w:lineRule="auto"/>
        <w:ind w:left="0"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8974609375" w:line="240" w:lineRule="auto"/>
        <w:ind w:left="6.089096069335937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847.8188323974609" w:right="8006.55029296875" w:header="0" w:footer="720"/>
          <w:cols w:equalWidth="0" w:num="2">
            <w:col w:space="0" w:w="1700"/>
            <w:col w:space="0" w:w="1700"/>
          </w:cols>
        </w:sectPr>
      </w:pP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20 minutos 1 segundos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1630859375" w:line="293.2156276702881" w:lineRule="auto"/>
        <w:ind w:left="439.8992156982422" w:right="696.92138671875" w:firstLine="7.5528717041015625"/>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Fuiste designado/a para gestionar un proyecto que tuvo una variación de costo única en el pasado debido a un retrabajo inesperado, el cual ha finalizado. Hecés un análisis de valor ganado y obtenés los siguientes resultados: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4443359375" w:line="240" w:lineRule="auto"/>
        <w:ind w:left="447.45208740234375"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EV = USD 225.000; PV = USD 200.000; AC = USD 275.000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6630859375" w:line="240" w:lineRule="auto"/>
        <w:ind w:left="447.45208740234375"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BAC es USD 450.000.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6064453125" w:line="240" w:lineRule="auto"/>
        <w:ind w:left="443.75953674316406"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¿Cuál de las siguientes afirmaciones es correcta?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4304199218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Ninguna de las otras respuestas es correcta.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2324218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EAC = USD 525.000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657226562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EAC = USD 550.000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046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EAC = USD 425.000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e. EAC = USD 500.000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846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356445312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EAC = USD 500.000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0375976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1/7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65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230468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7353515625" w:line="240" w:lineRule="auto"/>
        <w:ind w:left="441.77467346191406"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Si una medición se expresa como una forma de reducir la incertidumbre de la siguiente manera: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474609375" w:line="297.3790168762207" w:lineRule="auto"/>
        <w:ind w:left="485.1215362548828" w:right="693.558349609375" w:hanging="39.87152099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"El nuevo balanceador de carga logra un incremento de las transacciones por minuto entre el 9% y el 14% respecto de la versión anterior, con un intervalo de confianza del 95%"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9501953125" w:line="240" w:lineRule="auto"/>
        <w:ind w:left="439.788742065429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esto significa que: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484375" w:line="297.3790168762207" w:lineRule="auto"/>
        <w:ind w:left="1068.4996795654297" w:right="626.80908203125" w:hanging="293.522033691406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Hay un 95% de probabilidad que el incremento real sea 11,5% (punto medio del intervalo) y la probabilidad de que sea otro valor disminuye a medida que nos alejamos de ese punto dentro del intervalo, haciéndose despreciable fuera del mismo.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761718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Ninguna de las otras respuestas es correcta.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Hay un 95% de probabilidad que el incremento real sea entre 9% y 14%.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68359375" w:line="297.3790168762207" w:lineRule="auto"/>
        <w:ind w:left="1068.4996795654297" w:right="592.32177734375" w:hanging="293.025512695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Si extendemos el tamaño del intervalo un 5% (6,5%-16,5%), la probabilidad de que el valor real se encuentre fuera del intervalo es despreciable a los fines prácticos.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658203125" w:line="297.3790168762207" w:lineRule="auto"/>
        <w:ind w:left="1069.161605834961" w:right="569.423828125" w:hanging="293.687438964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Hay un 95% de probabilidad de que entre el 9% y el 14% de los casos, la cantidad de transacciones logradas por el nuevo modelo sean mayores que el anterior.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9526367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5541992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Hay un 95% de probabilidad que el incremento real sea entre 9% y 14%.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264648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9272460937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95849609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6743164062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Las métricas de rendimiento demuestran qué tan rápido o lento está sucediendo algo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667480468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VERDADERO, siempre y cuando nos encontremos hablando de desarrollo.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FALSO, El indicador de rendimiento nos demuestra efectividad de desarrollo.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793601989746" w:lineRule="auto"/>
        <w:ind w:left="1072.3059844970703" w:right="951.092529296875" w:hanging="296.8318176269531"/>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VERDADERO, siempre y cuando contemplemos el entorno en donde esa medición ocurre convirtiéndola de esta forma en un indicador.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639648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VERDADERO, ese número representa la velocidad del objeto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518310546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FALSO, La medición es un valor que no representa aceleraciones. Solo muestra el avance.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05737304688"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58471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33.4999847412109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VERDADERO, siempre y cuando contemplemos el entorno en donde esa medición ocurre convirtiéndola de esta forma en un indicador.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25219726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2/7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411132812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33.831024169921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la hora de elaborar un pedido de oferta de un servicio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se debe considerar: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97.3790168762207" w:lineRule="auto"/>
        <w:ind w:left="1074.1265106201172" w:right="1103.85009765625" w:hanging="299.14886474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La posible obsolescencia de los servicios del proveedor (que no se renueve tecnológicamente y pierda competitividad en el mercado).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7802734375" w:line="411.5289115905762" w:lineRule="auto"/>
        <w:ind w:left="775.4741668701172" w:right="415.69091796875" w:firstLine="5.62683105468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Los cosos de infraestructura onpremise para asegurar la continuidad del negocio en caso de disrupción del servicio. </w:t>
      </w: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No se requiere considerar costos de licencias.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Las disposiciones legales y regulatorias vigentes respecto del lugar desde donde se prestan los servicios. e. Ninguna de las otras opciones es verdadera.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268554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Las disposiciones legales y regulatorias vigentes respecto del lugar desde donde se prestan los servicios.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020507812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0678710937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1845703125" w:line="240" w:lineRule="auto"/>
        <w:ind w:left="443.5950469970703"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¿Cuál de las siguientes métricas no es adecuada para reflejar el redimiento ni la calidad del proceso de abastecimiento?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42333984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Porcentaje de licitaciones desiertas.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84277343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Porcentaje de compras sin reclamos durante el primer semestre.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Duración media desde requerimientos a recepción.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48779296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Ninguna de las otras respuesta es correcta.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e. Porcentaje de ejecución del presupuesto.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837524414062"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Porcentaje de ejecución del presupuesto.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586059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3/7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6699218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994140625" w:line="293.2127094268799" w:lineRule="auto"/>
        <w:ind w:left="439.8992156982422" w:right="1358.90380859375" w:firstLine="7.33673095703125"/>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Dada la valoración de los siguientes 2 atributos </w:t>
      </w: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que significaría tener un VPP (valor del punto de ponderación ) de 50 según las distintas propuestas.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4423828125" w:line="240" w:lineRule="auto"/>
        <w:ind w:left="510.33729553222656"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Pr>
        <w:drawing>
          <wp:inline distB="19050" distT="19050" distL="19050" distR="19050">
            <wp:extent cx="2842137" cy="65369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42137" cy="653692"/>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75953674316406"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¿Cuál sería el análisis que podemos realizar a simple vista?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7177734375" w:line="446.07293128967285" w:lineRule="auto"/>
        <w:ind w:left="781.1009979248047" w:right="1664.0118408203125" w:hanging="6.1233520507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Que estoy dispuesto a pagar $516 Por un punto más en la ponderación del televisor que no es LCD para que lo sea. b. Ninguna de las otras respuestas es correcta.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48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Que si invierto $500 Sobre la propuesta 2 que no es LCD, puedo conseguir igualar las propuestas.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3671875" w:line="391.52584075927734" w:lineRule="auto"/>
        <w:ind w:left="775.4741668701172" w:right="371.19262695312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Que estoy dispuesto a pagar $800 para que la pantalla sea LCD, si no lo es.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Que estoy dispuesto a pagar $8.000 para que la pantalla sea LCD, si no lo 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91162109375" w:line="240" w:lineRule="auto"/>
        <w:ind w:left="771.998825073242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f. Que la propuesta 2 es $8.000 más barata que la propuesta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g. Que la propuesta 1, tiene una ventaja de 16 puntos sobre la propuesta 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27099609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5771484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4990234375" w:line="240" w:lineRule="auto"/>
        <w:ind w:left="439.6232604980469"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Que estoy dispuesto a pagar $800 para que la pantalla sea LCD, si no lo 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540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7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683105468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184570312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Los informes de resultados del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no permiten: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56396484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Desarrollar planes de acción.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741699218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Determinar si se requiere recalibrar el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74169921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Tomar decisiones basadas en el análisis de los resultados.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38330078125" w:line="240" w:lineRule="auto"/>
        <w:ind w:left="0" w:right="415.6909179687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Ninguna de las otras opciones es correcta.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5615234375" w:line="297.38250732421875" w:lineRule="auto"/>
        <w:ind w:left="1074.1265106201172" w:right="441.55517578125" w:hanging="298.6523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Si se trata de un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publicado por otra organización sobre un producto o servicio del mercado, decidir la compra en base a la posición relativa dentro del ranking.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4838867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80419921875" w:line="297.37661361694336" w:lineRule="auto"/>
        <w:ind w:left="445.4154968261719" w:right="900.653076171875" w:hanging="3.6408233642578125"/>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Si se trata de un</w:t>
      </w:r>
      <w:r w:rsidDel="00000000" w:rsidR="00000000" w:rsidRPr="00000000">
        <w:rPr>
          <w:rFonts w:ascii="Arial" w:cs="Arial" w:eastAsia="Arial" w:hAnsi="Arial"/>
          <w:b w:val="0"/>
          <w:i w:val="0"/>
          <w:smallCaps w:val="0"/>
          <w:strike w:val="0"/>
          <w:color w:val="8e662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41f37"/>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41f3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publicado por otra organización sobre un producto o servicio del mercado, decidir la compra en base a la posición relativa dentro del ranking.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7347412109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4/7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65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definición correcta del procedimiento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Es una comparación de diferentes mecanismos de medición de los elementos a evaluar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819351196289" w:lineRule="auto"/>
        <w:ind w:left="1068.4996795654297" w:right="700.667724609375" w:hanging="287.3986816406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Es una prueba de desempeño de diferentes elementos dentro de un mismo entorno de prueba para establecer la mejor relación costo beneficio.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3955078125" w:line="240" w:lineRule="auto"/>
        <w:ind w:left="775.4741668701172" w:right="0" w:firstLine="0"/>
        <w:jc w:val="left"/>
        <w:rPr>
          <w:rFonts w:ascii="Arial" w:cs="Arial" w:eastAsia="Arial" w:hAnsi="Arial"/>
          <w:b w:val="0"/>
          <w:i w:val="0"/>
          <w:smallCaps w:val="0"/>
          <w:strike w:val="0"/>
          <w:color w:val="b71234"/>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satisface la definición del procedimiento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459.5865726470947" w:lineRule="auto"/>
        <w:ind w:left="775.4741668701172" w:right="1703.85620117187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Es una comparación de los diferentes entornos de prueba en los que someteremos a estres el elemento de prueba. e. Es una comparación de diferentes atributos de un mismo elemento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6083984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083984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13818359375" w:line="297.376070022583" w:lineRule="auto"/>
        <w:ind w:left="445.4154968261719" w:right="884.60693359375" w:firstLine="1.8204498291015625"/>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Es una prueba de desempeño de diferentes elementos dentro de un mismo entorno de prueba para establecer la mejor relación costo beneficio.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98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9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8237304687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0615234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43017578125" w:line="240" w:lineRule="auto"/>
        <w:ind w:left="443.5950469970703"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¿Cuál de las siguientes no es una de característica vinculada a</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91162109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Veracidad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84277343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Velocidad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Variedad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42822265625" w:line="402.04968452453613" w:lineRule="auto"/>
        <w:ind w:left="775.4741668701172" w:right="371.19262695312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Verosimilitud.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Ninguna de las otras opciones es correcta.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57788085938"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9995117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168701171875" w:line="240" w:lineRule="auto"/>
        <w:ind w:left="433.4999847412109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Verosimilitud.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414184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5/7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65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43.5950469970703"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¿Qué no es</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8505859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Ninguna de las otras opciones es correcta.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391.5348243713379" w:lineRule="auto"/>
        <w:ind w:left="775.4741668701172" w:right="371.192626953125" w:firstLine="5.62683105468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b. Una tecnología descentralizada y amigable con el medio ambiente.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Una red peer-to peer.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Una red entre iguales sin una autoridad central.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232421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Una tecnología de registro distribuido donde cada par tiene su propia copia del registro.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4721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0771484375" w:line="240" w:lineRule="auto"/>
        <w:ind w:left="445.746459960937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Una tecnología descentralizada y amigable con el medio ambiente.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886840820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6/7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21386718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2509765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Finalizado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09.91729736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Sin calificar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48.2289123535156" w:right="0" w:firstLine="0"/>
        <w:jc w:val="left"/>
        <w:rPr>
          <w:rFonts w:ascii="Verdana" w:cs="Verdana" w:eastAsia="Verdana" w:hAnsi="Verdana"/>
          <w:b w:val="0"/>
          <w:i w:val="0"/>
          <w:smallCaps w:val="0"/>
          <w:strike w:val="0"/>
          <w:color w:val="001a1e"/>
          <w:sz w:val="16.549291610717773"/>
          <w:szCs w:val="16.549291610717773"/>
          <w:u w:val="none"/>
          <w:shd w:fill="auto" w:val="clear"/>
          <w:vertAlign w:val="baseline"/>
        </w:rPr>
      </w:pPr>
      <w:r w:rsidDel="00000000" w:rsidR="00000000" w:rsidRPr="00000000">
        <w:rPr>
          <w:rFonts w:ascii="Verdana" w:cs="Verdana" w:eastAsia="Verdana" w:hAnsi="Verdana"/>
          <w:b w:val="0"/>
          <w:i w:val="0"/>
          <w:smallCaps w:val="0"/>
          <w:strike w:val="0"/>
          <w:color w:val="001a1e"/>
          <w:sz w:val="16.549291610717773"/>
          <w:szCs w:val="16.549291610717773"/>
          <w:u w:val="none"/>
          <w:shd w:fill="auto" w:val="clear"/>
          <w:vertAlign w:val="baseline"/>
          <w:rtl w:val="0"/>
        </w:rPr>
        <w:t xml:space="preserve">Este es un espacio opcional de 40 líneas para justificar respuestas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288085937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8 si por prueba de desempeño se entiende de STRESS es Verdadera, sino es Falsa.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249023437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6, significaría que estoy dispuesto a pagar 800$ por una pantalla LCD = 50 * 16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0849609375" w:line="297.3701763153076" w:lineRule="auto"/>
        <w:ind w:left="439.7887420654297" w:right="396.436767578125" w:firstLine="7.44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3, marqué esa opción ya que hacía referencia a qué por si sóla esa métrica no es completmente integral, sino que hay que tener en cuenta otros aspectos como la calidad.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15234375" w:line="297.3819351196289" w:lineRule="auto"/>
        <w:ind w:left="439.7887420654297" w:right="576.4794921875" w:firstLine="7.44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7, el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permite la toma de decisiones, se pueden usar externos porque es muy caro realizar benchmarks propios, y debe poder calibrarse en cada iteración.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4619140625" w:line="297.3819351196289" w:lineRule="auto"/>
        <w:ind w:left="445.4154968261719" w:right="674.420166015625" w:firstLine="1.82044982910156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5, seleccioné esa opción porque en mi opinión tiene más relación con Cumplimiento que con rendimiento y calidad. La primera estaría relacionada con el rendimiento y las otras dos con calidad.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321289062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10,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no es para nada amigable con el medioambiente por sus altos costos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procesamiento</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782958984375" w:line="240" w:lineRule="auto"/>
        <w:ind w:left="534.931640625" w:right="0" w:firstLine="0"/>
        <w:jc w:val="left"/>
        <w:rPr>
          <w:rFonts w:ascii="Arial" w:cs="Arial" w:eastAsia="Arial" w:hAnsi="Arial"/>
          <w:b w:val="0"/>
          <w:i w:val="0"/>
          <w:smallCaps w:val="0"/>
          <w:strike w:val="0"/>
          <w:color w:val="0f6fc5"/>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f6fc5"/>
          <w:sz w:val="16.549291610717773"/>
          <w:szCs w:val="16.549291610717773"/>
          <w:u w:val="none"/>
          <w:shd w:fill="auto" w:val="clear"/>
          <w:vertAlign w:val="baseline"/>
          <w:rtl w:val="0"/>
        </w:rPr>
        <w:t xml:space="preserve">◄ Aceptación de condiciones de evaluación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9207763671875" w:line="240" w:lineRule="auto"/>
        <w:ind w:left="536.7520904541016" w:right="0" w:firstLine="0"/>
        <w:jc w:val="left"/>
        <w:rPr>
          <w:rFonts w:ascii="Arial" w:cs="Arial" w:eastAsia="Arial" w:hAnsi="Arial"/>
          <w:b w:val="0"/>
          <w:i w:val="0"/>
          <w:smallCaps w:val="0"/>
          <w:strike w:val="0"/>
          <w:color w:val="495057"/>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495057"/>
          <w:sz w:val="16.549291610717773"/>
          <w:szCs w:val="16.549291610717773"/>
          <w:u w:val="none"/>
          <w:shd w:fill="auto" w:val="clear"/>
          <w:vertAlign w:val="baseline"/>
          <w:rtl w:val="0"/>
        </w:rPr>
        <w:t xml:space="preserve">Ir 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0832519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7/7 </w:t>
      </w:r>
    </w:p>
    <w:sectPr>
      <w:type w:val="continuous"/>
      <w:pgSz w:h="15840" w:w="12240" w:orient="portrait"/>
      <w:pgMar w:bottom="338.40087890625" w:top="280" w:left="539.6224212646484" w:right="528.990478515625" w:header="0" w:footer="720"/>
      <w:cols w:equalWidth="0" w:num="1">
        <w:col w:space="0" w:w="11171.38710021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