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72820020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al final del camino 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generen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B228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B22861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EFD18F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(1)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ha alcanzado sus objetivos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resulta claro que no pueden alcanzarse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(3)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la necesidad del proyecto ya no existe.</w:t>
      </w:r>
    </w:p>
    <w:p w14:paraId="58973B74" w14:textId="7B8BE768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grandes</w:t>
      </w:r>
      <w:r w:rsidR="009116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estas últimas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son a su vez otro proyecto.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</w:t>
      </w: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</w:rPr>
        <w:t>per se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>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19DDA561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</w:t>
      </w:r>
      <w:r w:rsidR="00786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Talle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7868A9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3C79637F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1199AB0B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A MEDIDA</w:t>
            </w:r>
          </w:p>
        </w:tc>
      </w:tr>
      <w:tr w:rsidR="00775BDB" w:rsidRPr="00775BDB" w14:paraId="0ADBA940" w14:textId="77777777" w:rsidTr="007868A9">
        <w:trPr>
          <w:trHeight w:val="102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3B83D18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Triple restricción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alcance-costo-tiempo,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manteniendo la calidad.</w:t>
            </w:r>
          </w:p>
        </w:tc>
        <w:tc>
          <w:tcPr>
            <w:tcW w:w="3798" w:type="dxa"/>
            <w:vAlign w:val="center"/>
          </w:tcPr>
          <w:p w14:paraId="3EA2E944" w14:textId="6808CAB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cumpliendo múltiples criterios.</w:t>
            </w:r>
          </w:p>
        </w:tc>
      </w:tr>
      <w:tr w:rsidR="00775BDB" w:rsidRPr="00775BDB" w14:paraId="7368E12E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2233E038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cuando es necesario.</w:t>
            </w:r>
          </w:p>
        </w:tc>
      </w:tr>
      <w:tr w:rsidR="00775BDB" w:rsidRPr="00775BDB" w14:paraId="58B5DF9B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5C90CB7B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277C5AA6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lineal, simple.</w:t>
            </w:r>
          </w:p>
        </w:tc>
        <w:tc>
          <w:tcPr>
            <w:tcW w:w="3798" w:type="dxa"/>
            <w:vAlign w:val="center"/>
          </w:tcPr>
          <w:p w14:paraId="1B4F147F" w14:textId="03DF96F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no lineal, complejo.</w:t>
            </w:r>
          </w:p>
        </w:tc>
      </w:tr>
      <w:tr w:rsidR="00775BDB" w:rsidRPr="00775BDB" w14:paraId="7EB16272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0AB4E17D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 misma metodología.</w:t>
            </w:r>
          </w:p>
        </w:tc>
        <w:tc>
          <w:tcPr>
            <w:tcW w:w="3798" w:type="dxa"/>
            <w:vAlign w:val="center"/>
          </w:tcPr>
          <w:p w14:paraId="7B45ADC5" w14:textId="7020DFD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 incertidumbre del proyecto.</w:t>
            </w:r>
          </w:p>
        </w:tc>
      </w:tr>
    </w:tbl>
    <w:p w14:paraId="2D101500" w14:textId="272CF9C1" w:rsidR="007868A9" w:rsidRDefault="007868A9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0376357D" w14:textId="68EE9DC0" w:rsidR="00FA0840" w:rsidRDefault="00FA0840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6353E2B0" w14:textId="5B0D6CB4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7DB0C282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70B6424" w14:textId="77777777" w:rsidR="007868A9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Pueden ser negativos o positivos.</w:t>
      </w:r>
    </w:p>
    <w:p w14:paraId="0122E819" w14:textId="07F96E5C" w:rsidR="00C74330" w:rsidRPr="00272AFA" w:rsidRDefault="00C74330" w:rsidP="007D137D">
      <w:pPr>
        <w:pStyle w:val="Prrafodelista"/>
        <w:numPr>
          <w:ilvl w:val="1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Si son positivos, a los riesgos se los conoce como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oportunidades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72AFA" w:rsidRDefault="00C74330" w:rsidP="007D137D">
      <w:pPr>
        <w:pStyle w:val="Prrafodelista"/>
        <w:numPr>
          <w:ilvl w:val="1"/>
          <w:numId w:val="6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72AFA" w:rsidRDefault="00C74330" w:rsidP="007D137D">
      <w:pPr>
        <w:pStyle w:val="Prrafodelista"/>
        <w:numPr>
          <w:ilvl w:val="0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484A9C8C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la amenaza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>se elimina por 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asegurando que no podrá ocurrir o que no tendrá efecto en el proyecto.</w:t>
      </w:r>
    </w:p>
    <w:p w14:paraId="0B213330" w14:textId="04711852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traslada 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el impacto negativo de una amenaza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a un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tercero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confiriéndole la responsabilidad de su gestión.</w:t>
      </w:r>
    </w:p>
    <w:p w14:paraId="13B57761" w14:textId="265FCE95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798E130F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>. En esta instancia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pueden aparecer nuevos riesgos.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457AC7ED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medido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con el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esperado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 xml:space="preserve">,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verificaremos si se observan desvíos significativos respecto de lo planificado. Si 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>é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291B6D12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Necesario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Conciso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Consistente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No ambiguo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447D4066" w:rsidR="007D1A6D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Verificable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0ADBA73C" w14:textId="2EE5E48A" w:rsidR="008B77C9" w:rsidRPr="00272AFA" w:rsidRDefault="008B77C9" w:rsidP="007D137D">
      <w:pPr>
        <w:pStyle w:val="Prrafodelista"/>
        <w:numPr>
          <w:ilvl w:val="2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sz w:val="24"/>
          <w:szCs w:val="24"/>
          <w:lang w:val="es-ES"/>
        </w:rPr>
        <w:t>E</w:t>
      </w:r>
      <w:r w:rsidRPr="00CF7195">
        <w:rPr>
          <w:rFonts w:ascii="Chaparral Pro" w:hAnsi="Chaparral Pro"/>
          <w:sz w:val="24"/>
          <w:szCs w:val="24"/>
          <w:lang w:val="es-ES"/>
        </w:rPr>
        <w:t>s fundamental para saber si el requerimiento en cuestión se cumple o no.</w:t>
      </w:r>
    </w:p>
    <w:p w14:paraId="4506C33C" w14:textId="0F48B4F7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7D137D">
      <w:pPr>
        <w:pStyle w:val="Prrafodelista"/>
        <w:numPr>
          <w:ilvl w:val="0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Definir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Secuenciar las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recursos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3C4FE0" w14:textId="4C8417E6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la duración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95B1A5" w14:textId="61F61D25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Desarrollar el cronograma</w:t>
      </w:r>
      <w:r w:rsidR="00EC60B3"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92A3772" w14:textId="3BC925D4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6D3B3EDA" w:rsidR="0098755A" w:rsidRPr="00F644F0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Línea </w:t>
      </w:r>
      <w:r w:rsid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de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F4436C">
        <w:trPr>
          <w:trHeight w:val="624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D3AA6E" w14:textId="63B5BD49" w:rsidR="00B7751C" w:rsidRPr="00B7751C" w:rsidRDefault="00F4436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25A02327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0B714C63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A5039B">
        <w:trPr>
          <w:trHeight w:val="1417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06ADCC9C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planificación y ejecución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aquellos objetivos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13C3F8A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4DFC543B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2 y 4 semanas.</w:t>
            </w:r>
          </w:p>
          <w:p w14:paraId="624BCF15" w14:textId="6817D599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incrementos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producto/servicio.</w:t>
            </w:r>
          </w:p>
        </w:tc>
      </w:tr>
      <w:tr w:rsidR="00B7751C" w:rsidRPr="006C6EF5" w14:paraId="67F14D99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06697438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66354192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>situaciones en las que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: (1)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acuerdo sobre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proofErr w:type="gramStart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hacer</w:t>
      </w:r>
      <w:proofErr w:type="gramEnd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pero se sabe menos sobre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hacer, o bien,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sabe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 pero no hay acuerdo sobre cómo hacerlo.</w:t>
      </w:r>
    </w:p>
    <w:p w14:paraId="2DB53C0C" w14:textId="3CF4DA30" w:rsidR="00A75019" w:rsidRPr="00A75019" w:rsidRDefault="00970C0F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Para mejorar la situación, s</w:t>
      </w:r>
      <w:r w:rsidR="00A75019"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 puede elegir entre un enfoque ágil o tradicional.</w:t>
      </w:r>
    </w:p>
    <w:p w14:paraId="7D37C665" w14:textId="6CF8E0D7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5923092C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aplicar pasos cortos y recalcular.</w:t>
      </w:r>
    </w:p>
    <w:p w14:paraId="56CB5133" w14:textId="46E5CB11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8D7656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</w:t>
      </w:r>
      <w:proofErr w:type="gramEnd"/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 xml:space="preserve">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del presente a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 o </w:t>
      </w:r>
      <w:r w:rsidR="00BF3FE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>5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años.</w:t>
      </w:r>
    </w:p>
    <w:p w14:paraId="7D775A1F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726DE858" w:rsidR="004859EE" w:rsidRPr="00FA3CBD" w:rsidRDefault="004859EE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FA3C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A3CB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7DFACFC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9EB0305" w:rsidR="00D64513" w:rsidRPr="00FA3CBD" w:rsidRDefault="00D64513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FA3CB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7D137D">
      <w:pPr>
        <w:pStyle w:val="Prrafodelista"/>
        <w:numPr>
          <w:ilvl w:val="0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Ganancias.</w:t>
      </w:r>
    </w:p>
    <w:p w14:paraId="7AEB260C" w14:textId="58E0F761" w:rsidR="00D64513" w:rsidRPr="004C0F1B" w:rsidRDefault="00D64513" w:rsidP="007D137D">
      <w:pPr>
        <w:pStyle w:val="Prrafodelista"/>
        <w:numPr>
          <w:ilvl w:val="0"/>
          <w:numId w:val="2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75E580C7" w:rsidR="00D64513" w:rsidRPr="004C0F1B" w:rsidRDefault="00FB4978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s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IVA, IIBB.</w:t>
      </w:r>
    </w:p>
    <w:p w14:paraId="0203BCF7" w14:textId="3515253D" w:rsidR="00D64513" w:rsidRPr="004C0F1B" w:rsidRDefault="00D64513" w:rsidP="00FA3CBD">
      <w:p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7D137D">
      <w:pPr>
        <w:pStyle w:val="Prrafodelista"/>
        <w:numPr>
          <w:ilvl w:val="0"/>
          <w:numId w:val="23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8830115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según definición del fisco 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1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77DD90A0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asociada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A023E45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131B9617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asociado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7D137D">
      <w:pPr>
        <w:pStyle w:val="Prrafodelista"/>
        <w:numPr>
          <w:ilvl w:val="0"/>
          <w:numId w:val="2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AA40409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referido al “costo de un empleado” desde el punto de vista del empleador</w:t>
      </w:r>
      <w:r w:rsid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50254F4D" w14:textId="77777777" w:rsidR="00546472" w:rsidRPr="00546472" w:rsidRDefault="00546472" w:rsidP="007D137D">
      <w:pPr>
        <w:pStyle w:val="Prrafodelista"/>
        <w:numPr>
          <w:ilvl w:val="0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7F9133EB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523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(Sueldo Anual Complementario) 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 Aguinaldo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61184918" w:rsidR="007B6955" w:rsidRPr="00546472" w:rsidRDefault="007B6955" w:rsidP="007D137D">
      <w:pPr>
        <w:pStyle w:val="Prrafodelista"/>
        <w:numPr>
          <w:ilvl w:val="0"/>
          <w:numId w:val="25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cantidad de horas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realmente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>se produce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determinación precisa del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quién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qué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cómo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cuándo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dónde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realizar acciones en caso de producirse una anomalía en el sistema de información.</w:t>
      </w:r>
    </w:p>
    <w:p w14:paraId="4EC550AF" w14:textId="5D93FCD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preventivas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7D137D">
      <w:pPr>
        <w:pStyle w:val="Prrafodelista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7D137D">
      <w:pPr>
        <w:pStyle w:val="Prrafodelista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5EE07EF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47CCE785" w:rsidR="00E13713" w:rsidRPr="00F26407" w:rsidRDefault="00FB4978" w:rsidP="007D137D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E13713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63609BC0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 alcance rápido,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determinado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recurso.</w:t>
      </w:r>
    </w:p>
    <w:p w14:paraId="55F8F518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051270F1" w:rsidR="00875EB0" w:rsidRPr="003700BF" w:rsidRDefault="00875EB0" w:rsidP="007D137D">
      <w:pPr>
        <w:pStyle w:val="Prrafodelista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5F37F1A1" w:rsidR="00875EB0" w:rsidRPr="003700BF" w:rsidRDefault="00875EB0" w:rsidP="007D137D">
      <w:pPr>
        <w:pStyle w:val="Prrafodelista"/>
        <w:numPr>
          <w:ilvl w:val="0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</w:t>
      </w:r>
      <w:r w:rsidR="00FB4978">
        <w:rPr>
          <w:rFonts w:ascii="Chaparral Pro" w:hAnsi="Chaparral Pro"/>
          <w:color w:val="000000" w:themeColor="text1"/>
          <w:sz w:val="24"/>
          <w:szCs w:val="24"/>
          <w:lang w:val="es-ES"/>
        </w:rPr>
        <w:t>para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66FBFA6B" w:rsidR="00875EB0" w:rsidRPr="003700BF" w:rsidRDefault="00741475" w:rsidP="007D137D">
      <w:pPr>
        <w:pStyle w:val="Prrafodelista"/>
        <w:numPr>
          <w:ilvl w:val="0"/>
          <w:numId w:val="3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SLA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 puede referirse a lo que dice dicho contrato, por ejemplo: “la disponibilidad</w:t>
      </w:r>
      <w:r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será de X horas al año”.</w:t>
      </w:r>
    </w:p>
    <w:p w14:paraId="67E18E9E" w14:textId="69773CB3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74147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7D137D">
      <w:pPr>
        <w:pStyle w:val="Prrafodelista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7D137D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7D137D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7D137D">
      <w:pPr>
        <w:pStyle w:val="Prrafodelista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55E598F2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</w:t>
      </w:r>
      <w:proofErr w:type="gramEnd"/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gramStart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  p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oder</w:t>
      </w:r>
      <w:proofErr w:type="gramEnd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5A43E0CA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38EA439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023F63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7D137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7D137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12499B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12499B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48F7514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600380C3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016F9AB3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12499B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12499B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2F96FCB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7422516B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639A6D61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D03D9F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Otros indicadores:</w:t>
      </w:r>
    </w:p>
    <w:p w14:paraId="6FA1B30B" w14:textId="77777777" w:rsidR="004D0823" w:rsidRDefault="00987EAC" w:rsidP="007D137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[BAC] </w:t>
      </w:r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Budget At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costo presupuestado inicialmente para todo el proyecto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97F52A1" w14:textId="71921DD0" w:rsidR="00987EAC" w:rsidRDefault="004D0823" w:rsidP="007D137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</w:rPr>
        <w:t>L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="00987EAC"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04BE06CF" w:rsidR="00987EA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lastRenderedPageBreak/>
        <w:t xml:space="preserve">[EAC] </w:t>
      </w:r>
      <w:proofErr w:type="spellStart"/>
      <w:r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</w:t>
      </w:r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proofErr w:type="spellEnd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costo proyectado al</w:t>
      </w:r>
      <w:r w:rsidR="00D03D9F" w:rsidRPr="00B43AED">
        <w:rPr>
          <w:rFonts w:ascii="Chaparral Pro" w:hAnsi="Chaparral Pro"/>
          <w:color w:val="000000" w:themeColor="text1"/>
          <w:sz w:val="24"/>
          <w:szCs w:val="24"/>
        </w:rPr>
        <w:t xml:space="preserve"> final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del proyecto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proofErr w:type="spellStart"/>
      <w:r w:rsidRPr="00B43AED">
        <w:rPr>
          <w:rFonts w:ascii="Chaparral Pro" w:hAnsi="Chaparral Pro"/>
          <w:color w:val="000000" w:themeColor="text1"/>
          <w:sz w:val="24"/>
          <w:szCs w:val="24"/>
        </w:rPr>
        <w:t>re-estimación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del costo del proyecto durante su ejecución, la cual se espera que resulte más certera que la inicial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>(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BAC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),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ya que estima un período más corto.</w:t>
      </w:r>
    </w:p>
    <w:p w14:paraId="0CACF6A5" w14:textId="0A2A6683" w:rsidR="001B6997" w:rsidRPr="00B43AED" w:rsidRDefault="00AC009B" w:rsidP="00B43AED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El valor de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EAC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depende de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 cómo imaginemos el futuro del proyecto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5397EC" w14:textId="237B667B" w:rsidR="00987EAC" w:rsidRPr="00B43AED" w:rsidRDefault="00BE03FF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Para eso, s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 xml:space="preserve">e plantean 4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posibles 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>escenarios:</w:t>
      </w:r>
    </w:p>
    <w:p w14:paraId="463CF199" w14:textId="69C4ADF4" w:rsidR="0083024C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se mantendrá </w:t>
      </w:r>
      <w:r w:rsidR="00B43AED">
        <w:rPr>
          <w:rFonts w:ascii="Chaparral Pro" w:hAnsi="Chaparral Pro"/>
          <w:color w:val="000000" w:themeColor="text1"/>
          <w:sz w:val="24"/>
          <w:szCs w:val="24"/>
        </w:rPr>
        <w:t>igual.</w:t>
      </w:r>
    </w:p>
    <w:p w14:paraId="001FF8BC" w14:textId="2E0ED509" w:rsidR="0083024C" w:rsidRPr="00B43AED" w:rsidRDefault="0012499B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0E028B8" w:rsidR="00AC009B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Atípico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ha sido excepcional y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, además,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 aquí en 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>adelante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F8740C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corresponderá a lo planificado:</w:t>
      </w:r>
    </w:p>
    <w:p w14:paraId="126E0A3F" w14:textId="44E41A13" w:rsidR="0083024C" w:rsidRPr="00B43AED" w:rsidRDefault="0012499B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024A653" w:rsidR="001B6997" w:rsidRPr="00B43AED" w:rsidRDefault="001B6997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Cambio a Desempeño Diferente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no se mantendrá, sino que de aquí a adelante habrá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otra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(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pudiendo o no ser 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>lo planificado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>)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0327DB73" w14:textId="04F4AC6A" w:rsidR="001536C9" w:rsidRPr="00B43AED" w:rsidRDefault="0012499B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Pr="00B43AED" w:rsidRDefault="001536C9" w:rsidP="00B43AED">
      <w:pPr>
        <w:pStyle w:val="Prrafodelista"/>
        <w:spacing w:before="60" w:after="0" w:line="276" w:lineRule="auto"/>
        <w:ind w:left="1077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no siempre es el mismo:</w:t>
      </w:r>
    </w:p>
    <w:p w14:paraId="55B96AA9" w14:textId="1A0B2591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debe permitir concluir el proyecto dentro del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BAC</w:t>
      </w:r>
      <w:r w:rsidR="00B43AED"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>,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entonces:</w:t>
      </w:r>
    </w:p>
    <w:p w14:paraId="453DA80A" w14:textId="5DF92A4F" w:rsidR="001536C9" w:rsidRPr="00B43AED" w:rsidRDefault="0012499B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3EC1BF3" w14:textId="34D99F13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estará afectado por la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SPI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observada, entonces:</w:t>
      </w:r>
    </w:p>
    <w:p w14:paraId="53F90780" w14:textId="119EA88A" w:rsidR="001536C9" w:rsidRPr="00B43AED" w:rsidRDefault="0012499B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06081B2F" w14:textId="042D9C70" w:rsidR="00766324" w:rsidRPr="00B43AED" w:rsidRDefault="001536C9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Nueva Estimación Detallada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supuestos de la estimación original no resultan válidos (ni siquiera modificando la estimación original)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desvíos en la performance son atribuibles a una mala estimación o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bien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las condiciones del proyecto han cambiado significativamente</w:t>
      </w:r>
      <w:r w:rsidR="004F6991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2C57896" w14:textId="77A16762" w:rsidR="00AC009B" w:rsidRPr="00B43AED" w:rsidRDefault="004F6991" w:rsidP="00B43AED">
      <w:pPr>
        <w:pStyle w:val="Prrafodelista"/>
        <w:spacing w:before="60" w:after="0" w:line="276" w:lineRule="auto"/>
        <w:ind w:left="107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B43AED" w:rsidRDefault="0012499B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4D45BE8E" w:rsidR="00395BF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[VAC]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Variance</w:t>
      </w:r>
      <w:proofErr w:type="spellEnd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desvío en el costo total del proyecto</w:t>
      </w:r>
      <w:r w:rsidR="00FE19EC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037CD98" w14:textId="45D66113" w:rsidR="00FE19EC" w:rsidRPr="00B43AED" w:rsidRDefault="0012499B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4893470E" w:rsidR="00555F83" w:rsidRDefault="00555F83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[ETC]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Estimate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to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Complete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costo estimado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para completar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11AF70E" w14:textId="49AFE154" w:rsidR="00555F83" w:rsidRPr="00555F83" w:rsidRDefault="0012499B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12499B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12499B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1AC6245D" w14:textId="29D03487" w:rsidR="00FE19EC" w:rsidRPr="00FB4978" w:rsidRDefault="00B43AED" w:rsidP="00FE19EC">
      <w:pPr>
        <w:spacing w:before="360"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E</w:t>
      </w:r>
      <w:r w:rsidR="00E90D58"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</w:p>
    <w:p w14:paraId="71D200B6" w14:textId="47B02CE9" w:rsidR="00B0034D" w:rsidRDefault="00B0034D" w:rsidP="007E5E47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7E9BD8F4" wp14:editId="63FEF955">
            <wp:extent cx="5694045" cy="32766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6"/>
      </w:tblGrid>
      <w:tr w:rsidR="00B43AED" w:rsidRPr="00AE1FDA" w14:paraId="67E84F58" w14:textId="77777777" w:rsidTr="0023417B">
        <w:trPr>
          <w:jc w:val="center"/>
        </w:trPr>
        <w:tc>
          <w:tcPr>
            <w:tcW w:w="4876" w:type="dxa"/>
            <w:shd w:val="clear" w:color="auto" w:fill="auto"/>
            <w:vAlign w:val="center"/>
          </w:tcPr>
          <w:p w14:paraId="6B298F1B" w14:textId="24A05757" w:rsidR="00B43AED" w:rsidRPr="00AE1FDA" w:rsidRDefault="00B43AED" w:rsidP="00B43AED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(según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cronograma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PV:</w:t>
            </w:r>
          </w:p>
          <w:p w14:paraId="513CF236" w14:textId="499D2ACE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EV&lt;P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0&lt;SPI&lt;1</m:t>
                </m:r>
              </m:oMath>
            </m:oMathPara>
          </w:p>
          <w:p w14:paraId="1E611912" w14:textId="3865F667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eastAsiaTheme="minorEastAsia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632628EE" w14:textId="3AE7636A" w:rsidR="00B43AED" w:rsidRPr="00AE1FDA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hicimos </w:t>
            </w: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9FD2494" w14:textId="77777777" w:rsidR="00B43AED" w:rsidRPr="00AE1FDA" w:rsidRDefault="00B43AED" w:rsidP="00B43AED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presupuesto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0594F82F" w14:textId="1ABD6709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0&lt;CPI&lt;1</m:t>
                </m:r>
              </m:oMath>
            </m:oMathPara>
          </w:p>
          <w:p w14:paraId="332CF601" w14:textId="41243209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del presupuesto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DD4CDCE" w14:textId="37A83C16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E4823C4" w14:textId="54D7CE49" w:rsidR="00E3700B" w:rsidRPr="00AE690D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1FC4272A" w:rsidR="00E3700B" w:rsidRPr="00AE690D" w:rsidRDefault="0008254C" w:rsidP="007D137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por lo que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no tiene sentido hacer un plan hasta el final del proyecto.</w:t>
      </w:r>
    </w:p>
    <w:p w14:paraId="3933BEDF" w14:textId="4F244EA9" w:rsidR="005245E9" w:rsidRPr="00AE690D" w:rsidRDefault="007E5E47" w:rsidP="007D137D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AE690D" w:rsidRDefault="00E90BEA" w:rsidP="007D137D">
      <w:pPr>
        <w:pStyle w:val="Prrafodelista"/>
        <w:numPr>
          <w:ilvl w:val="0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tamaño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07C54F00" w14:textId="746B5396" w:rsidR="007E5E47" w:rsidRPr="00AE690D" w:rsidRDefault="00300CDE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 la conversión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costos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-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puntos, se divide el presupuesto entre la cantidad de puntos totales </w:t>
      </w:r>
      <w:r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cuesta cada punto.</w:t>
      </w:r>
    </w:p>
    <w:p w14:paraId="6B523AD7" w14:textId="26C65CB5" w:rsidR="007E5E47" w:rsidRPr="00AE690D" w:rsidRDefault="007E5E47" w:rsidP="007D137D">
      <w:pPr>
        <w:pStyle w:val="Prrafodelista"/>
        <w:numPr>
          <w:ilvl w:val="2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Conociendo cuánto cuesta </w:t>
      </w:r>
      <w:r w:rsidR="00FC43A1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conociendo cuántos puntos va a entregar, puedo determinar cuánto cuesta 1 punto (según el presupuesto, claro).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Sabiendo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cuánto cuesta 1 punto, puedo determinar cuánto cuesta cualquier cantidad de puntos.</w:t>
      </w:r>
    </w:p>
    <w:p w14:paraId="7CEEDE54" w14:textId="25AADA5B" w:rsidR="0008254C" w:rsidRDefault="0008254C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incluidos en el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B53D039" w14:textId="77DDC907" w:rsidR="00436AB5" w:rsidRPr="00DC7F06" w:rsidRDefault="00436AB5" w:rsidP="00DC7F06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C7F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EVM Tradicional vs EVM 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4025"/>
        <w:gridCol w:w="4025"/>
      </w:tblGrid>
      <w:tr w:rsidR="0008254C" w:rsidRPr="00B60533" w14:paraId="5331330E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9E3C511" w14:textId="5D6083DB" w:rsidR="0008254C" w:rsidRPr="00DC7F06" w:rsidRDefault="00DC7F06" w:rsidP="001A7B91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420BEAA7" w14:textId="78F8AE15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5E35DB76" w14:textId="66274AFE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08254C" w:rsidRPr="00B60533" w14:paraId="08658E28" w14:textId="77777777" w:rsidTr="003544F4">
        <w:trPr>
          <w:trHeight w:val="794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1807D39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Unidad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Medida</w:t>
            </w:r>
          </w:p>
        </w:tc>
        <w:tc>
          <w:tcPr>
            <w:tcW w:w="4025" w:type="dxa"/>
            <w:vAlign w:val="center"/>
          </w:tcPr>
          <w:p w14:paraId="5950C514" w14:textId="28B62AA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025" w:type="dxa"/>
            <w:vAlign w:val="center"/>
          </w:tcPr>
          <w:p w14:paraId="0AA57426" w14:textId="7723851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Puntos y 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14C0978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3B0B386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4025" w:type="dxa"/>
            <w:vAlign w:val="center"/>
          </w:tcPr>
          <w:p w14:paraId="3880614D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4025" w:type="dxa"/>
            <w:vAlign w:val="center"/>
          </w:tcPr>
          <w:p w14:paraId="30218730" w14:textId="4CA39C22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Presupuesto del </w:t>
            </w:r>
            <w:r w:rsidR="001B2618"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r</w:t>
            </w:r>
            <w:r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elease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035933A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D13E995" w14:textId="78B870C0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Baseline</w:t>
            </w:r>
            <w:proofErr w:type="spellEnd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(Línea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de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Base)</w:t>
            </w:r>
          </w:p>
        </w:tc>
        <w:tc>
          <w:tcPr>
            <w:tcW w:w="4025" w:type="dxa"/>
            <w:vAlign w:val="center"/>
          </w:tcPr>
          <w:p w14:paraId="6FF4BA5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4025" w:type="dxa"/>
            <w:vAlign w:val="center"/>
          </w:tcPr>
          <w:p w14:paraId="1A9C9051" w14:textId="772ACA4E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en cada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9F3070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01EE79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PV</w:t>
            </w:r>
          </w:p>
        </w:tc>
        <w:tc>
          <w:tcPr>
            <w:tcW w:w="4025" w:type="dxa"/>
            <w:vAlign w:val="center"/>
          </w:tcPr>
          <w:p w14:paraId="0CA7F4A9" w14:textId="20887F0F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q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ue espera realizarse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2261B896" w14:textId="319CA59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6EEEBD7B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B610AF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EV</w:t>
            </w:r>
          </w:p>
        </w:tc>
        <w:tc>
          <w:tcPr>
            <w:tcW w:w="4025" w:type="dxa"/>
            <w:vAlign w:val="center"/>
          </w:tcPr>
          <w:p w14:paraId="74EE1F0F" w14:textId="4069A67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6E2A7C48" w14:textId="09E1CB9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realmente se completaron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3C0BBF8B" w14:textId="77777777" w:rsidTr="003544F4">
        <w:trPr>
          <w:trHeight w:val="124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57E8041B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AC</w:t>
            </w:r>
          </w:p>
        </w:tc>
        <w:tc>
          <w:tcPr>
            <w:tcW w:w="4025" w:type="dxa"/>
            <w:vAlign w:val="center"/>
          </w:tcPr>
          <w:p w14:paraId="7AF2535A" w14:textId="7FC32D93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 acumulado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3D7491D7" w14:textId="4071A071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 acumulado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puntos co</w:t>
            </w:r>
            <w:r w:rsidR="007C1740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pletados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DC7F0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A543B" w:rsidRPr="00B60533" w14:paraId="08854D97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E40532E" w14:textId="77777777" w:rsidR="008A543B" w:rsidRPr="00DC7F06" w:rsidRDefault="008A543B" w:rsidP="0012499B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  <w:t>SPI</w:t>
            </w:r>
          </w:p>
        </w:tc>
        <w:tc>
          <w:tcPr>
            <w:tcW w:w="4025" w:type="dxa"/>
            <w:vAlign w:val="center"/>
          </w:tcPr>
          <w:p w14:paraId="4DF664CD" w14:textId="77777777" w:rsidR="00DC7F06" w:rsidRDefault="008A543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3CD98669" w14:textId="34B63AB1" w:rsidR="008A543B" w:rsidRPr="00DC7F06" w:rsidRDefault="0012499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5DC5D236" w14:textId="77777777" w:rsidR="00DC7F06" w:rsidRDefault="008A543B" w:rsidP="00DC7F06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000630A8" w14:textId="3290C05F" w:rsidR="008A543B" w:rsidRPr="00DC7F06" w:rsidRDefault="0012499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Puntos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08254C" w:rsidRPr="00B60533" w14:paraId="1C054B39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9C01A8E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4025" w:type="dxa"/>
            <w:vAlign w:val="center"/>
          </w:tcPr>
          <w:p w14:paraId="55301C18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9C77202" w14:textId="2811F47A" w:rsidR="008A543B" w:rsidRPr="00DC7F06" w:rsidRDefault="0012499B" w:rsidP="00DC7F06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1C68A19D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036D87F4" w14:textId="29C35629" w:rsidR="0008254C" w:rsidRPr="00DC7F06" w:rsidRDefault="0012499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proofErr w:type="gramEnd"/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proofErr w:type="gramEnd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19C44F9E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</w:t>
      </w:r>
      <w:r w:rsidR="00D976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procesamiento de datos.</w:t>
      </w:r>
    </w:p>
    <w:p w14:paraId="2E924070" w14:textId="15DEA782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CE2B2E" w:rsidRDefault="000E1F6E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CE2B2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CE2B2E" w:rsidRDefault="00091002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CE2B2E" w:rsidRDefault="00AB1C80" w:rsidP="007D137D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CE2B2E" w:rsidRDefault="00AB1C8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CE2B2E" w:rsidRDefault="00841128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433D4EF1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</w:t>
      </w:r>
      <w:r w:rsidR="00455EF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aún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conocemos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5A399C1E" w:rsidR="005220FD" w:rsidRPr="005220FD" w:rsidRDefault="00E645C8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645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Abastecimiento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1C9364B5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porque corremos el riesgo de terminar comprando algo que no satisfaga nuestras necesidades.</w:t>
      </w:r>
    </w:p>
    <w:p w14:paraId="47705F1B" w14:textId="646FCF1F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servicio necesario y se establecen sus condiciones de compra y entrega.</w:t>
      </w:r>
    </w:p>
    <w:p w14:paraId="203605D9" w14:textId="375422A1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62B9A7B8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0EC8CF9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27BD6089" w14:textId="77777777" w:rsidR="005C7D0E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Pr="005C7D0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>(manifestada con métricas)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algo que nos interesa. </w:t>
      </w:r>
    </w:p>
    <w:p w14:paraId="515CCA8D" w14:textId="492F98FB" w:rsidR="005C7D0E" w:rsidRDefault="005C7D0E" w:rsidP="005C7D0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5C7D0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6D3E8925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>mente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quien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realice el </w:t>
      </w:r>
      <w:r w:rsidR="005C7D0E"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AC4AC3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proofErr w:type="gramStart"/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proofErr w:type="gram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55F205D2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60E329E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</w:t>
      </w:r>
      <w:r w:rsidR="00955AAD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Realizar el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371B9B52" w:rsidR="008B11D2" w:rsidRPr="008300E2" w:rsidRDefault="008B11D2" w:rsidP="007D137D">
      <w:pPr>
        <w:pStyle w:val="Prrafodelista"/>
        <w:numPr>
          <w:ilvl w:val="0"/>
          <w:numId w:val="6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Para una determinada situación y problemática de bases de datos, se eligen un producto, un sistema operativo y un hardware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. L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uego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, con eso,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corre 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simulación de ejecución de un </w:t>
      </w:r>
      <w:r w:rsidRPr="008300E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01597C03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dos columnas no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F908F03" w14:textId="1A9290B0" w:rsidR="005208DF" w:rsidRPr="005208DF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Indispensable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/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Obligatorio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 [C]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08D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obligatorios; aquellos que deben cumplirse sí o sí para que una propuesta pueda ser evaluada.</w:t>
      </w:r>
    </w:p>
    <w:p w14:paraId="1914667F" w14:textId="40C8420B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si y sólo si cumple con todos estos requerimientos.</w:t>
      </w:r>
    </w:p>
    <w:p w14:paraId="32C8EA19" w14:textId="353F8AD7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3EACDA9F" w14:textId="77777777" w:rsidR="005208DF" w:rsidRPr="00CE2B2E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 marcan diferencias con el resto de las propuestas, aquellos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 puntos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CE2B2E" w:rsidRDefault="00FB5A3A" w:rsidP="007D137D">
      <w:pPr>
        <w:pStyle w:val="Prrafodelista"/>
        <w:numPr>
          <w:ilvl w:val="1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530977D9" w:rsidR="00FB5A3A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C25014A" w:rsidR="00E02834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Otro e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05CAF0AA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requerimientos de la </w:t>
      </w:r>
      <w:r w:rsidR="009A0AD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luego agrupar por características (físicas, técnicas, de funcionamiento, comerciales, etcétera) agregando una característica </w:t>
      </w:r>
      <w:r w:rsidR="00252EC7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final de todo.</w:t>
      </w:r>
    </w:p>
    <w:p w14:paraId="75D89F0C" w14:textId="31D8ED1F" w:rsidR="00356D13" w:rsidRPr="00CE2B2E" w:rsidRDefault="000E3C62" w:rsidP="007D137D">
      <w:pPr>
        <w:pStyle w:val="Prrafodelista"/>
        <w:numPr>
          <w:ilvl w:val="0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1F32028F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C36DDB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estar sí o sí, y sin desagregar.</w:t>
      </w:r>
    </w:p>
    <w:p w14:paraId="0A5632CB" w14:textId="67CA27B2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Nivel 1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“N1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6BCDDDD5" w:rsidR="00356D13" w:rsidRPr="00CE2B2E" w:rsidRDefault="00C36DDB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6D2AB5CF" w14:textId="6EB1B91E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ser alrededor del 20% (siempre menor del 25%)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pesa mucho, se lleva puesto al resto de las características e ítems, por lo que es mejor utilizar otro método de evaluación de propuestas.</w:t>
      </w:r>
    </w:p>
    <w:p w14:paraId="1A8DC4E8" w14:textId="6F81A9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N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ivel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2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“N2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07D5D8C1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misma característica,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46FAF8CD" w14:textId="678732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 General “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NG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peso relativo (sobre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100%) de cada ítem.</w:t>
      </w:r>
    </w:p>
    <w:p w14:paraId="2527B973" w14:textId="19CD4694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iempre suma 100%</w:t>
      </w:r>
    </w:p>
    <w:p w14:paraId="261644A8" w14:textId="77777777" w:rsidR="00C36DDB" w:rsidRPr="00C36DDB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</w:t>
      </w:r>
    </w:p>
    <w:p w14:paraId="37351EB1" w14:textId="2A598E38" w:rsidR="00C36DDB" w:rsidRPr="00C36DDB" w:rsidRDefault="00C36DDB" w:rsidP="007D137D">
      <w:pPr>
        <w:pStyle w:val="Prrafodelista"/>
        <w:numPr>
          <w:ilvl w:val="0"/>
          <w:numId w:val="6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tabla tiene una columna </w:t>
      </w:r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Ítem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(con sus respectivos agrupamientos introducidos por la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),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cada ítem “se abre”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todos los valores posibles.</w:t>
      </w:r>
    </w:p>
    <w:p w14:paraId="55A65910" w14:textId="77777777" w:rsidR="00C36DDB" w:rsidRDefault="00C7347F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 asignación de valores deberá estar entre 0 y 100, siendo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2D5218B6" w14:textId="7777777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el atributo que cumpla mínimamente con el requerimiento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47D307A" w14:textId="7DA7472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100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lo que más satisfacción nos daría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32D3EAF" w14:textId="19CA85AA" w:rsidR="00097970" w:rsidRPr="00C36DDB" w:rsidRDefault="00C36DDB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empre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debe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haber un atributo que nos de 100%, a excepción de los 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relativos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74AE9CC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Dada una lista de atributos posibles, una alternativa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tener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944F2AD" w14:textId="39B9273E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51E890A4" w:rsidR="00136B1C" w:rsidRPr="00C36DDB" w:rsidRDefault="00136B1C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Binarios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tienen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="00B27A69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los extremos.</w:t>
      </w:r>
    </w:p>
    <w:p w14:paraId="4EAB6A22" w14:textId="77777777" w:rsidR="00B27A69" w:rsidRDefault="00B27A6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un caso particular de </w:t>
      </w:r>
      <w:r w:rsidRPr="00485F2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mutuamente excluyentes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5DB170" w14:textId="77777777" w:rsidR="00485F29" w:rsidRPr="00C36DDB" w:rsidRDefault="00485F2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5A26C341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0...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51564D" w:rsidRPr="00C36DDB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680A7DC5" w:rsidR="005C424A" w:rsidRPr="00C36DDB" w:rsidRDefault="005C424A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Sumad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todas las opciones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136B1C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2E7965CC" w:rsidR="00760513" w:rsidRPr="00C36DDB" w:rsidRDefault="00AA377B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ejemplo es 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que varía de forma continua en donde a mayor costo, menor satisfacción (y viceversa). La función lineal que lo represente, con dominio e imagen definidos, tendrá pendiente negativa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639AC95F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armar la función lineal del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90F296F" w:rsidR="00811620" w:rsidRPr="00C36DDB" w:rsidRDefault="00D25B3C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32E49E69" w:rsidR="00E31EC2" w:rsidRPr="00C36DDB" w:rsidRDefault="00E31EC2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precio mínimo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36DDB" w:rsidRDefault="006A3BC6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6CA27FF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B27A6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aplica cada oferta recibida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05E9BB5B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Atributo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Valor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similares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14B04E74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Ponderación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50A3DCCF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Si la diferencia de puntaje final entre dos alternativas es estrecha (</w:t>
      </w:r>
      <w:r w:rsid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diferencia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2 puntos, por ejemplo), no significa que una sea mejor que la otra </w:t>
      </w:r>
      <w:r w:rsidR="00CC3B1C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417CB7FA" w:rsidR="00BC0CF1" w:rsidRPr="007954EB" w:rsidRDefault="007954EB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VPP=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CM-Cm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elativo del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osto en la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TABLA DE PESOS RELATIVOS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</m:den>
          </m:f>
        </m:oMath>
      </m:oMathPara>
    </w:p>
    <w:p w14:paraId="6F3FBF8C" w14:textId="11F5EF10" w:rsidR="00BC0CF1" w:rsidRPr="0051564D" w:rsidRDefault="007954EB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i el costo tiene un peso relativo del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supongamos,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20%, </w:t>
      </w:r>
      <w:proofErr w:type="spellStart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 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36C101B5" w14:textId="77777777" w:rsidR="007954EB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</w:t>
      </w:r>
    </w:p>
    <w:p w14:paraId="7BA45644" w14:textId="0DE39D75" w:rsidR="00BC0CF1" w:rsidRPr="007954EB" w:rsidRDefault="007954EB" w:rsidP="007D137D">
      <w:pPr>
        <w:pStyle w:val="Prrafodelista"/>
        <w:numPr>
          <w:ilvl w:val="0"/>
          <w:numId w:val="6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eso, se debe obtener 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puntos de ponderación que representa esa mejora (ese “salto” entre el valor ofertado y el valor al que se aspira llegar) y multiplicar dicha cantidad por el </w:t>
      </w:r>
      <w:r w:rsidR="00BC0CF1" w:rsidRPr="007954EB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VPP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E5BC7F2" w14:textId="77777777" w:rsidR="000F703A" w:rsidRDefault="000F703A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70A9D4F6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proofErr w:type="gramEnd"/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B3F2C9C" w:rsidR="00116122" w:rsidRPr="0065426E" w:rsidRDefault="00DC64D9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DC64D9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BLOCKCHAIN</w:t>
      </w:r>
      <w:proofErr w:type="gramEnd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.</w:t>
      </w:r>
      <w:r w:rsidRPr="00DC64D9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Algoritmo de </w:t>
      </w:r>
      <w:r w:rsidRPr="00C94FA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72B75D11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sistema que utiliza dos claves (una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pública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cifrar y 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privada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descifrar)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7D137D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CE2B2E" w:rsidRDefault="00257A13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207F60CB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validan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Pr="00CE2B2E" w:rsidRDefault="00F47EE5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RPr="00CE2B2E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CE2B2E" w:rsidRDefault="00F47EE5" w:rsidP="007D137D">
      <w:pPr>
        <w:pStyle w:val="Prrafodelista"/>
        <w:numPr>
          <w:ilvl w:val="0"/>
          <w:numId w:val="49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CE2B2E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CE2B2E" w:rsidRDefault="00F3677B" w:rsidP="007D137D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126F0F04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Sistema </w:t>
      </w:r>
      <w:proofErr w:type="spellStart"/>
      <w:r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386FD7DB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casi imposible alterar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contenida en los bloques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08EE5347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Libre de </w:t>
      </w:r>
      <w:r w:rsid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rrores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7FB4EAA8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un número suficiente de nodos logra hacerse con el control de más del 50%, pasa a ser la mayoría, pudiendo así crear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“nuevas verdades” y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“una nueva realidad”.</w:t>
      </w:r>
    </w:p>
    <w:p w14:paraId="57BAF536" w14:textId="0BAC7525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A41962" w:rsidRP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fuerza bruta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empleada.</w:t>
      </w:r>
    </w:p>
    <w:p w14:paraId="41F19B41" w14:textId="027899C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la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información de cada copia de la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0ABF6C" w14:textId="65E00B8B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</w:t>
      </w:r>
      <w:r w:rsidRPr="00811699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fuerza bruta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(el minado) para obtener recompensas.</w:t>
      </w:r>
    </w:p>
    <w:p w14:paraId="781FE7F8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se conocen (no son anónimos).</w:t>
      </w:r>
    </w:p>
    <w:p w14:paraId="7B130C74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EE2CCD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almacena información </w:t>
      </w:r>
      <w:r w:rsidR="00811699" w:rsidRPr="0081169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per se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dentro de la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sino los </w:t>
      </w:r>
      <w:r w:rsidRPr="00C94FA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hashes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esa información.</w:t>
      </w:r>
    </w:p>
    <w:p w14:paraId="50BAD974" w14:textId="185BD68F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63F59798" w:rsidR="00102670" w:rsidRPr="006D4AA8" w:rsidRDefault="0002402A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 xml:space="preserve">RRHH · </w:t>
            </w:r>
            <w:r w:rsidR="00F615CC"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6F718337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 </w:t>
      </w:r>
      <w:r w:rsidR="0002402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RRHH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CE2B2E" w:rsidRDefault="003A7136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50A30F51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sinergia entre los miembros del equipo.</w:t>
      </w:r>
    </w:p>
    <w:p w14:paraId="7A0271C3" w14:textId="533AB202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CE2B2E" w:rsidRDefault="00E12E23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0BA8FFF1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personas a las tareas.</w:t>
      </w:r>
    </w:p>
    <w:p w14:paraId="14F04FA3" w14:textId="5A4F1A4A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6679C5B7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E25B49E" w14:textId="590A08C7" w:rsidR="00C46263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acuerdo 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donde ambos ganan).</w:t>
      </w:r>
    </w:p>
    <w:p w14:paraId="5BA298F8" w14:textId="282F0344" w:rsidR="00C46263" w:rsidRPr="00A14434" w:rsidRDefault="00A14434" w:rsidP="00A14434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Negociación</w:t>
      </w:r>
      <w:r w:rsidRPr="00A14434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C46263"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CE2B2E" w:rsidRDefault="00F03F21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CE2B2E" w:rsidRDefault="00B855E9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12F78032" w14:textId="77777777" w:rsidR="00A14434" w:rsidRPr="0061068A" w:rsidRDefault="00A14434" w:rsidP="00A14434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Pirámide Motivacional 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jerarquía de necesidades humanas, en donde los humanos desarrollamos necesidades/deseos más elevados conforme se van satisfaciendo las necesidades más básicas.</w:t>
      </w:r>
    </w:p>
    <w:p w14:paraId="3BFDCC2A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128E4479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necesidades superiores ocupan nuestra atención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A14434" w14:paraId="19282E0B" w14:textId="77777777" w:rsidTr="008E5E3A">
        <w:tc>
          <w:tcPr>
            <w:tcW w:w="4248" w:type="dxa"/>
          </w:tcPr>
          <w:p w14:paraId="76E587EE" w14:textId="77777777" w:rsidR="00A14434" w:rsidRPr="00B855E9" w:rsidRDefault="00A14434" w:rsidP="008E5E3A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7B135E" wp14:editId="4DA2DFE7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5E9CBB95" w14:textId="77777777" w:rsidR="00A14434" w:rsidRPr="00B855E9" w:rsidRDefault="00A14434" w:rsidP="008E5E3A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3DD5225D" w14:textId="77777777" w:rsidR="00A14434" w:rsidRPr="00B855E9" w:rsidRDefault="00A14434" w:rsidP="008E5E3A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34941E75" w14:textId="77777777" w:rsidR="00A14434" w:rsidRDefault="00A14434" w:rsidP="008E5E3A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31612BB9" w14:textId="77777777" w:rsidR="00A14434" w:rsidRPr="00B855E9" w:rsidRDefault="00A14434" w:rsidP="008E5E3A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77D71B0A" w14:textId="77777777" w:rsidR="00A14434" w:rsidRDefault="00A14434" w:rsidP="008E5E3A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12354FBD" w14:textId="77777777" w:rsidR="00A14434" w:rsidRPr="00B855E9" w:rsidRDefault="00A14434" w:rsidP="008E5E3A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2240B7F0" w14:textId="77777777" w:rsidR="00A14434" w:rsidRPr="00B855E9" w:rsidRDefault="00A14434" w:rsidP="008E5E3A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27DD4775" w14:textId="77777777" w:rsidR="00A14434" w:rsidRPr="00B855E9" w:rsidRDefault="00A14434" w:rsidP="008E5E3A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física: tener empleo, casa, etc.</w:t>
            </w:r>
          </w:p>
          <w:p w14:paraId="6F0B221A" w14:textId="77777777" w:rsidR="00A14434" w:rsidRDefault="00A14434" w:rsidP="008E5E3A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6C7C16DD" w14:textId="033704D2" w:rsidR="00C46263" w:rsidRPr="00A14434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</w:rPr>
      </w:pPr>
    </w:p>
    <w:p w14:paraId="57020619" w14:textId="33ABE127" w:rsidR="00B855E9" w:rsidRDefault="00B855E9"/>
    <w:sectPr w:rsidR="00B855E9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169AD" w14:textId="77777777" w:rsidR="007D137D" w:rsidRDefault="007D137D" w:rsidP="00DF60D2">
      <w:pPr>
        <w:spacing w:after="0" w:line="240" w:lineRule="auto"/>
      </w:pPr>
      <w:r>
        <w:separator/>
      </w:r>
    </w:p>
  </w:endnote>
  <w:endnote w:type="continuationSeparator" w:id="0">
    <w:p w14:paraId="1BA87BDF" w14:textId="77777777" w:rsidR="007D137D" w:rsidRDefault="007D137D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4502" w14:textId="77777777" w:rsidR="007D137D" w:rsidRDefault="007D137D" w:rsidP="00DF60D2">
      <w:pPr>
        <w:spacing w:after="0" w:line="240" w:lineRule="auto"/>
      </w:pPr>
      <w:r>
        <w:separator/>
      </w:r>
    </w:p>
  </w:footnote>
  <w:footnote w:type="continuationSeparator" w:id="0">
    <w:p w14:paraId="411292C9" w14:textId="77777777" w:rsidR="007D137D" w:rsidRDefault="007D137D" w:rsidP="00DF60D2">
      <w:pPr>
        <w:spacing w:after="0" w:line="240" w:lineRule="auto"/>
      </w:pPr>
      <w:r>
        <w:continuationSeparator/>
      </w:r>
    </w:p>
  </w:footnote>
  <w:footnote w:id="1">
    <w:p w14:paraId="0E59A00B" w14:textId="5430DDD9" w:rsidR="0012499B" w:rsidRDefault="0012499B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</w:t>
      </w:r>
      <w:r w:rsidR="00FA3CBD">
        <w:rPr>
          <w:rFonts w:ascii="Chaparral Pro" w:hAnsi="Chaparral Pro"/>
          <w:sz w:val="24"/>
          <w:szCs w:val="24"/>
        </w:rPr>
        <w:t xml:space="preserve">es </w:t>
      </w:r>
      <w:r w:rsidRPr="00DD14FB">
        <w:rPr>
          <w:rFonts w:ascii="Chaparral Pro" w:hAnsi="Chaparral Pro"/>
          <w:sz w:val="24"/>
          <w:szCs w:val="24"/>
        </w:rPr>
        <w:t>el Estado Nacional</w:t>
      </w:r>
      <w:r w:rsidR="00FA3CBD">
        <w:rPr>
          <w:rFonts w:ascii="Chaparral Pro" w:hAnsi="Chaparral Pro"/>
          <w:sz w:val="24"/>
          <w:szCs w:val="24"/>
        </w:rPr>
        <w:t xml:space="preserve"> quien</w:t>
      </w:r>
      <w:r w:rsidRPr="00DD14FB">
        <w:rPr>
          <w:rFonts w:ascii="Chaparral Pro" w:hAnsi="Chaparral Pro"/>
          <w:sz w:val="24"/>
          <w:szCs w:val="24"/>
        </w:rPr>
        <w:t xml:space="preserve"> regula </w:t>
      </w:r>
      <w:r>
        <w:rPr>
          <w:rFonts w:ascii="Chaparral Pro" w:hAnsi="Chaparral Pro"/>
          <w:sz w:val="24"/>
          <w:szCs w:val="24"/>
        </w:rPr>
        <w:t>cómo se registran</w:t>
      </w:r>
      <w:r w:rsidR="00FA3CBD">
        <w:rPr>
          <w:rFonts w:ascii="Chaparral Pro" w:hAnsi="Chaparral Pro"/>
          <w:sz w:val="24"/>
          <w:szCs w:val="24"/>
        </w:rPr>
        <w:t xml:space="preserve"> esas pérdidas</w:t>
      </w:r>
      <w:r>
        <w:rPr>
          <w:rFonts w:ascii="Chaparral Pro" w:hAnsi="Chaparral Pro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05B88B06" w:rsidR="0012499B" w:rsidRPr="00161290" w:rsidRDefault="0012499B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="00FA3CBD">
        <w:rPr>
          <w:rFonts w:ascii="Chaparral Pro" w:hAnsi="Chaparral Pro"/>
          <w:i/>
          <w:iCs/>
          <w:sz w:val="24"/>
          <w:szCs w:val="24"/>
        </w:rPr>
        <w:t>para el 1</w:t>
      </w:r>
      <w:r w:rsidR="00FA3CBD" w:rsidRPr="00FA3CBD">
        <w:rPr>
          <w:rFonts w:ascii="Chaparral Pro" w:hAnsi="Chaparral Pro"/>
          <w:i/>
          <w:iCs/>
          <w:sz w:val="24"/>
          <w:szCs w:val="24"/>
          <w:vertAlign w:val="superscript"/>
        </w:rPr>
        <w:t>er</w:t>
      </w:r>
      <w:r w:rsidR="00FA3CBD">
        <w:rPr>
          <w:rFonts w:ascii="Chaparral Pro" w:hAnsi="Chaparral Pro"/>
          <w:i/>
          <w:iCs/>
          <w:sz w:val="24"/>
          <w:szCs w:val="24"/>
        </w:rPr>
        <w:t xml:space="preserve"> año de actividad,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</w:t>
      </w:r>
      <w:r w:rsidR="00FA3CBD">
        <w:rPr>
          <w:rFonts w:ascii="Chaparral Pro" w:hAnsi="Chaparral Pro"/>
          <w:i/>
          <w:iCs/>
          <w:sz w:val="24"/>
          <w:szCs w:val="24"/>
        </w:rPr>
        <w:t xml:space="preserve">($33M repartidos en 10 años son $3,3M por año)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en concepto de costo de amortización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12499B" w:rsidRPr="00DD14FB" w:rsidRDefault="0012499B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2">
    <w:p w14:paraId="09A2F435" w14:textId="6B4F945F" w:rsidR="00741475" w:rsidRPr="00741475" w:rsidRDefault="00741475">
      <w:pPr>
        <w:pStyle w:val="Textonotapie"/>
        <w:rPr>
          <w:rFonts w:ascii="Chaparral Pro" w:hAnsi="Chaparral Pro"/>
          <w:sz w:val="24"/>
          <w:szCs w:val="24"/>
        </w:rPr>
      </w:pPr>
      <w:r w:rsidRPr="00741475">
        <w:rPr>
          <w:rStyle w:val="Refdenotaalpie"/>
          <w:rFonts w:ascii="Chaparral Pro" w:hAnsi="Chaparral Pro"/>
          <w:sz w:val="24"/>
          <w:szCs w:val="24"/>
        </w:rPr>
        <w:footnoteRef/>
      </w:r>
      <w:r w:rsidRPr="00741475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disponibilidad es una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variable con la que se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el nivel de servicio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</w:footnote>
  <w:footnote w:id="3">
    <w:p w14:paraId="61D03C4F" w14:textId="1888FDB3" w:rsidR="0012499B" w:rsidRPr="004160F3" w:rsidRDefault="0012499B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12499B" w:rsidRPr="00D44AA7" w:rsidRDefault="0012499B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proofErr w:type="spellStart"/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proofErr w:type="spellEnd"/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7C4"/>
    <w:multiLevelType w:val="hybridMultilevel"/>
    <w:tmpl w:val="009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7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2"/>
  </w:num>
  <w:num w:numId="3">
    <w:abstractNumId w:val="43"/>
  </w:num>
  <w:num w:numId="4">
    <w:abstractNumId w:val="0"/>
  </w:num>
  <w:num w:numId="5">
    <w:abstractNumId w:val="39"/>
  </w:num>
  <w:num w:numId="6">
    <w:abstractNumId w:val="38"/>
  </w:num>
  <w:num w:numId="7">
    <w:abstractNumId w:val="28"/>
  </w:num>
  <w:num w:numId="8">
    <w:abstractNumId w:val="66"/>
  </w:num>
  <w:num w:numId="9">
    <w:abstractNumId w:val="16"/>
  </w:num>
  <w:num w:numId="10">
    <w:abstractNumId w:val="62"/>
  </w:num>
  <w:num w:numId="11">
    <w:abstractNumId w:val="41"/>
  </w:num>
  <w:num w:numId="12">
    <w:abstractNumId w:val="32"/>
  </w:num>
  <w:num w:numId="13">
    <w:abstractNumId w:val="67"/>
  </w:num>
  <w:num w:numId="14">
    <w:abstractNumId w:val="24"/>
  </w:num>
  <w:num w:numId="15">
    <w:abstractNumId w:val="1"/>
  </w:num>
  <w:num w:numId="16">
    <w:abstractNumId w:val="14"/>
  </w:num>
  <w:num w:numId="17">
    <w:abstractNumId w:val="56"/>
  </w:num>
  <w:num w:numId="18">
    <w:abstractNumId w:val="11"/>
  </w:num>
  <w:num w:numId="19">
    <w:abstractNumId w:val="26"/>
  </w:num>
  <w:num w:numId="20">
    <w:abstractNumId w:val="33"/>
  </w:num>
  <w:num w:numId="21">
    <w:abstractNumId w:val="20"/>
  </w:num>
  <w:num w:numId="22">
    <w:abstractNumId w:val="34"/>
  </w:num>
  <w:num w:numId="23">
    <w:abstractNumId w:val="5"/>
  </w:num>
  <w:num w:numId="24">
    <w:abstractNumId w:val="51"/>
  </w:num>
  <w:num w:numId="25">
    <w:abstractNumId w:val="57"/>
  </w:num>
  <w:num w:numId="26">
    <w:abstractNumId w:val="9"/>
  </w:num>
  <w:num w:numId="27">
    <w:abstractNumId w:val="58"/>
  </w:num>
  <w:num w:numId="28">
    <w:abstractNumId w:val="27"/>
  </w:num>
  <w:num w:numId="29">
    <w:abstractNumId w:val="13"/>
  </w:num>
  <w:num w:numId="30">
    <w:abstractNumId w:val="25"/>
  </w:num>
  <w:num w:numId="31">
    <w:abstractNumId w:val="15"/>
  </w:num>
  <w:num w:numId="32">
    <w:abstractNumId w:val="3"/>
  </w:num>
  <w:num w:numId="33">
    <w:abstractNumId w:val="42"/>
  </w:num>
  <w:num w:numId="34">
    <w:abstractNumId w:val="21"/>
  </w:num>
  <w:num w:numId="35">
    <w:abstractNumId w:val="65"/>
  </w:num>
  <w:num w:numId="36">
    <w:abstractNumId w:val="40"/>
  </w:num>
  <w:num w:numId="37">
    <w:abstractNumId w:val="23"/>
  </w:num>
  <w:num w:numId="38">
    <w:abstractNumId w:val="60"/>
  </w:num>
  <w:num w:numId="39">
    <w:abstractNumId w:val="12"/>
  </w:num>
  <w:num w:numId="40">
    <w:abstractNumId w:val="46"/>
  </w:num>
  <w:num w:numId="41">
    <w:abstractNumId w:val="37"/>
  </w:num>
  <w:num w:numId="42">
    <w:abstractNumId w:val="18"/>
  </w:num>
  <w:num w:numId="43">
    <w:abstractNumId w:val="22"/>
  </w:num>
  <w:num w:numId="44">
    <w:abstractNumId w:val="49"/>
  </w:num>
  <w:num w:numId="45">
    <w:abstractNumId w:val="17"/>
  </w:num>
  <w:num w:numId="46">
    <w:abstractNumId w:val="2"/>
  </w:num>
  <w:num w:numId="47">
    <w:abstractNumId w:val="61"/>
  </w:num>
  <w:num w:numId="48">
    <w:abstractNumId w:val="64"/>
  </w:num>
  <w:num w:numId="49">
    <w:abstractNumId w:val="55"/>
  </w:num>
  <w:num w:numId="50">
    <w:abstractNumId w:val="6"/>
  </w:num>
  <w:num w:numId="51">
    <w:abstractNumId w:val="59"/>
  </w:num>
  <w:num w:numId="52">
    <w:abstractNumId w:val="63"/>
  </w:num>
  <w:num w:numId="53">
    <w:abstractNumId w:val="53"/>
  </w:num>
  <w:num w:numId="54">
    <w:abstractNumId w:val="45"/>
  </w:num>
  <w:num w:numId="55">
    <w:abstractNumId w:val="30"/>
  </w:num>
  <w:num w:numId="56">
    <w:abstractNumId w:val="7"/>
  </w:num>
  <w:num w:numId="57">
    <w:abstractNumId w:val="31"/>
  </w:num>
  <w:num w:numId="58">
    <w:abstractNumId w:val="29"/>
  </w:num>
  <w:num w:numId="59">
    <w:abstractNumId w:val="44"/>
  </w:num>
  <w:num w:numId="60">
    <w:abstractNumId w:val="54"/>
  </w:num>
  <w:num w:numId="61">
    <w:abstractNumId w:val="48"/>
  </w:num>
  <w:num w:numId="62">
    <w:abstractNumId w:val="47"/>
  </w:num>
  <w:num w:numId="63">
    <w:abstractNumId w:val="35"/>
  </w:num>
  <w:num w:numId="64">
    <w:abstractNumId w:val="36"/>
  </w:num>
  <w:num w:numId="65">
    <w:abstractNumId w:val="10"/>
  </w:num>
  <w:num w:numId="66">
    <w:abstractNumId w:val="50"/>
  </w:num>
  <w:num w:numId="67">
    <w:abstractNumId w:val="8"/>
  </w:num>
  <w:num w:numId="68">
    <w:abstractNumId w:val="1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2402A"/>
    <w:rsid w:val="0002785B"/>
    <w:rsid w:val="000303B0"/>
    <w:rsid w:val="00033BB5"/>
    <w:rsid w:val="00066CA0"/>
    <w:rsid w:val="00073110"/>
    <w:rsid w:val="000803CC"/>
    <w:rsid w:val="0008254C"/>
    <w:rsid w:val="00083241"/>
    <w:rsid w:val="00084F24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C75"/>
    <w:rsid w:val="000E1F6E"/>
    <w:rsid w:val="000E3C62"/>
    <w:rsid w:val="000F0BDC"/>
    <w:rsid w:val="000F0FC5"/>
    <w:rsid w:val="000F2E8B"/>
    <w:rsid w:val="000F703A"/>
    <w:rsid w:val="00101266"/>
    <w:rsid w:val="00102670"/>
    <w:rsid w:val="00106180"/>
    <w:rsid w:val="00116122"/>
    <w:rsid w:val="0012499B"/>
    <w:rsid w:val="00124DFD"/>
    <w:rsid w:val="00127383"/>
    <w:rsid w:val="0013050D"/>
    <w:rsid w:val="00136B1C"/>
    <w:rsid w:val="001408A9"/>
    <w:rsid w:val="001536C9"/>
    <w:rsid w:val="001556FE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864C0"/>
    <w:rsid w:val="00190C52"/>
    <w:rsid w:val="0019390C"/>
    <w:rsid w:val="00193B5A"/>
    <w:rsid w:val="00197585"/>
    <w:rsid w:val="001A085F"/>
    <w:rsid w:val="001A7B91"/>
    <w:rsid w:val="001B2618"/>
    <w:rsid w:val="001B5703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23D32"/>
    <w:rsid w:val="00231734"/>
    <w:rsid w:val="0023417B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B6EFA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5FBE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4A7D"/>
    <w:rsid w:val="00395BFC"/>
    <w:rsid w:val="003A185B"/>
    <w:rsid w:val="003A34D7"/>
    <w:rsid w:val="003A7136"/>
    <w:rsid w:val="003A7AF3"/>
    <w:rsid w:val="003B2AC7"/>
    <w:rsid w:val="003B4784"/>
    <w:rsid w:val="003B49D5"/>
    <w:rsid w:val="003B4F46"/>
    <w:rsid w:val="003B66E4"/>
    <w:rsid w:val="003B67A0"/>
    <w:rsid w:val="003E65FD"/>
    <w:rsid w:val="003F3250"/>
    <w:rsid w:val="003F6039"/>
    <w:rsid w:val="0041308E"/>
    <w:rsid w:val="004160F3"/>
    <w:rsid w:val="00416E8F"/>
    <w:rsid w:val="004204F3"/>
    <w:rsid w:val="00426994"/>
    <w:rsid w:val="00426AEC"/>
    <w:rsid w:val="004304FA"/>
    <w:rsid w:val="00436AB5"/>
    <w:rsid w:val="00437FBA"/>
    <w:rsid w:val="00445628"/>
    <w:rsid w:val="00445861"/>
    <w:rsid w:val="004507D7"/>
    <w:rsid w:val="004534B8"/>
    <w:rsid w:val="00453DC0"/>
    <w:rsid w:val="00455EFA"/>
    <w:rsid w:val="00466839"/>
    <w:rsid w:val="00471048"/>
    <w:rsid w:val="004811A2"/>
    <w:rsid w:val="004843E5"/>
    <w:rsid w:val="004848FD"/>
    <w:rsid w:val="004859EE"/>
    <w:rsid w:val="00485F29"/>
    <w:rsid w:val="004867D1"/>
    <w:rsid w:val="004907A5"/>
    <w:rsid w:val="0049313F"/>
    <w:rsid w:val="00494293"/>
    <w:rsid w:val="00496868"/>
    <w:rsid w:val="004B0EA3"/>
    <w:rsid w:val="004B39CF"/>
    <w:rsid w:val="004C0F1B"/>
    <w:rsid w:val="004C1024"/>
    <w:rsid w:val="004C2E2E"/>
    <w:rsid w:val="004C580C"/>
    <w:rsid w:val="004D0823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08DF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968C6"/>
    <w:rsid w:val="005A1E23"/>
    <w:rsid w:val="005A309D"/>
    <w:rsid w:val="005C424A"/>
    <w:rsid w:val="005C443F"/>
    <w:rsid w:val="005C7D0E"/>
    <w:rsid w:val="005D19D6"/>
    <w:rsid w:val="005D6795"/>
    <w:rsid w:val="006015B5"/>
    <w:rsid w:val="00601FCF"/>
    <w:rsid w:val="006044B2"/>
    <w:rsid w:val="00605E61"/>
    <w:rsid w:val="00606136"/>
    <w:rsid w:val="0060748D"/>
    <w:rsid w:val="0061068A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8E7"/>
    <w:rsid w:val="006A3BC6"/>
    <w:rsid w:val="006B44E7"/>
    <w:rsid w:val="006B5EA4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3770F"/>
    <w:rsid w:val="00741475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DED"/>
    <w:rsid w:val="00785B79"/>
    <w:rsid w:val="0078684B"/>
    <w:rsid w:val="007868A9"/>
    <w:rsid w:val="007875FB"/>
    <w:rsid w:val="00790BD4"/>
    <w:rsid w:val="0079203B"/>
    <w:rsid w:val="00793A36"/>
    <w:rsid w:val="0079414C"/>
    <w:rsid w:val="007954EB"/>
    <w:rsid w:val="007A11E3"/>
    <w:rsid w:val="007A477B"/>
    <w:rsid w:val="007B6955"/>
    <w:rsid w:val="007B6C4C"/>
    <w:rsid w:val="007B7F14"/>
    <w:rsid w:val="007C1740"/>
    <w:rsid w:val="007C3B4E"/>
    <w:rsid w:val="007C5A54"/>
    <w:rsid w:val="007C797E"/>
    <w:rsid w:val="007C7BD8"/>
    <w:rsid w:val="007D137D"/>
    <w:rsid w:val="007D1A6D"/>
    <w:rsid w:val="007D7FF1"/>
    <w:rsid w:val="007E5E47"/>
    <w:rsid w:val="007F0414"/>
    <w:rsid w:val="0080165A"/>
    <w:rsid w:val="00804075"/>
    <w:rsid w:val="00811620"/>
    <w:rsid w:val="00811699"/>
    <w:rsid w:val="00811EC1"/>
    <w:rsid w:val="0081678A"/>
    <w:rsid w:val="00816DDC"/>
    <w:rsid w:val="00821BE3"/>
    <w:rsid w:val="008226DA"/>
    <w:rsid w:val="00822B1A"/>
    <w:rsid w:val="00822CA0"/>
    <w:rsid w:val="008300E2"/>
    <w:rsid w:val="0083024C"/>
    <w:rsid w:val="00841128"/>
    <w:rsid w:val="00841FC7"/>
    <w:rsid w:val="00842950"/>
    <w:rsid w:val="00842FA9"/>
    <w:rsid w:val="00846EBF"/>
    <w:rsid w:val="008510A9"/>
    <w:rsid w:val="008670BB"/>
    <w:rsid w:val="0087128E"/>
    <w:rsid w:val="00875EB0"/>
    <w:rsid w:val="008834B4"/>
    <w:rsid w:val="008872E8"/>
    <w:rsid w:val="0088770E"/>
    <w:rsid w:val="00896B08"/>
    <w:rsid w:val="00896FAE"/>
    <w:rsid w:val="008A35D9"/>
    <w:rsid w:val="008A543B"/>
    <w:rsid w:val="008B0BFA"/>
    <w:rsid w:val="008B11D2"/>
    <w:rsid w:val="008B77C9"/>
    <w:rsid w:val="008B7B5F"/>
    <w:rsid w:val="008E1447"/>
    <w:rsid w:val="008E2768"/>
    <w:rsid w:val="008E45FA"/>
    <w:rsid w:val="008F0068"/>
    <w:rsid w:val="00900200"/>
    <w:rsid w:val="009033DE"/>
    <w:rsid w:val="009055B2"/>
    <w:rsid w:val="009058CC"/>
    <w:rsid w:val="00911690"/>
    <w:rsid w:val="0091463C"/>
    <w:rsid w:val="00915873"/>
    <w:rsid w:val="00916650"/>
    <w:rsid w:val="00921B09"/>
    <w:rsid w:val="009222D4"/>
    <w:rsid w:val="00932573"/>
    <w:rsid w:val="009472DF"/>
    <w:rsid w:val="00951F9A"/>
    <w:rsid w:val="00955AAD"/>
    <w:rsid w:val="00970C0F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F08"/>
    <w:rsid w:val="009E10CA"/>
    <w:rsid w:val="009E6023"/>
    <w:rsid w:val="009F6CE5"/>
    <w:rsid w:val="00A02596"/>
    <w:rsid w:val="00A14434"/>
    <w:rsid w:val="00A2312C"/>
    <w:rsid w:val="00A30CA0"/>
    <w:rsid w:val="00A330AD"/>
    <w:rsid w:val="00A3333C"/>
    <w:rsid w:val="00A41485"/>
    <w:rsid w:val="00A414FF"/>
    <w:rsid w:val="00A41962"/>
    <w:rsid w:val="00A5039B"/>
    <w:rsid w:val="00A64DE9"/>
    <w:rsid w:val="00A75019"/>
    <w:rsid w:val="00A95368"/>
    <w:rsid w:val="00AA130F"/>
    <w:rsid w:val="00AA377B"/>
    <w:rsid w:val="00AA57AC"/>
    <w:rsid w:val="00AB1C80"/>
    <w:rsid w:val="00AB229D"/>
    <w:rsid w:val="00AB2A64"/>
    <w:rsid w:val="00AB49F5"/>
    <w:rsid w:val="00AC009B"/>
    <w:rsid w:val="00AC1F6A"/>
    <w:rsid w:val="00AD5C33"/>
    <w:rsid w:val="00AE1FDA"/>
    <w:rsid w:val="00AE2119"/>
    <w:rsid w:val="00AE603A"/>
    <w:rsid w:val="00AE6113"/>
    <w:rsid w:val="00AE690D"/>
    <w:rsid w:val="00AF42E9"/>
    <w:rsid w:val="00B0034D"/>
    <w:rsid w:val="00B1050D"/>
    <w:rsid w:val="00B11436"/>
    <w:rsid w:val="00B2220A"/>
    <w:rsid w:val="00B22861"/>
    <w:rsid w:val="00B24F38"/>
    <w:rsid w:val="00B27A69"/>
    <w:rsid w:val="00B34371"/>
    <w:rsid w:val="00B348C2"/>
    <w:rsid w:val="00B37D19"/>
    <w:rsid w:val="00B43AED"/>
    <w:rsid w:val="00B4545F"/>
    <w:rsid w:val="00B4661D"/>
    <w:rsid w:val="00B4799A"/>
    <w:rsid w:val="00B505E0"/>
    <w:rsid w:val="00B50ECA"/>
    <w:rsid w:val="00B60533"/>
    <w:rsid w:val="00B61E33"/>
    <w:rsid w:val="00B620B4"/>
    <w:rsid w:val="00B71FD8"/>
    <w:rsid w:val="00B7751C"/>
    <w:rsid w:val="00B827C0"/>
    <w:rsid w:val="00B855E9"/>
    <w:rsid w:val="00B90478"/>
    <w:rsid w:val="00B92ED6"/>
    <w:rsid w:val="00B96B85"/>
    <w:rsid w:val="00BA26B3"/>
    <w:rsid w:val="00BB34FE"/>
    <w:rsid w:val="00BC0CF1"/>
    <w:rsid w:val="00BC4942"/>
    <w:rsid w:val="00BC655F"/>
    <w:rsid w:val="00BC7FB4"/>
    <w:rsid w:val="00BD20A3"/>
    <w:rsid w:val="00BD23F2"/>
    <w:rsid w:val="00BD3B09"/>
    <w:rsid w:val="00BD5D62"/>
    <w:rsid w:val="00BE03FF"/>
    <w:rsid w:val="00BE5FB3"/>
    <w:rsid w:val="00BF3FEC"/>
    <w:rsid w:val="00BF50D0"/>
    <w:rsid w:val="00BF5901"/>
    <w:rsid w:val="00BF5C6D"/>
    <w:rsid w:val="00BF74DB"/>
    <w:rsid w:val="00C13C98"/>
    <w:rsid w:val="00C21894"/>
    <w:rsid w:val="00C23107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47F"/>
    <w:rsid w:val="00C74330"/>
    <w:rsid w:val="00C77851"/>
    <w:rsid w:val="00C8506F"/>
    <w:rsid w:val="00C87249"/>
    <w:rsid w:val="00C94FA5"/>
    <w:rsid w:val="00C95705"/>
    <w:rsid w:val="00CB4664"/>
    <w:rsid w:val="00CC3B1C"/>
    <w:rsid w:val="00CC44BE"/>
    <w:rsid w:val="00CE164A"/>
    <w:rsid w:val="00CE2B2E"/>
    <w:rsid w:val="00CF0C01"/>
    <w:rsid w:val="00CF7195"/>
    <w:rsid w:val="00D01F6A"/>
    <w:rsid w:val="00D03D9F"/>
    <w:rsid w:val="00D1097C"/>
    <w:rsid w:val="00D25B3C"/>
    <w:rsid w:val="00D27BDA"/>
    <w:rsid w:val="00D40053"/>
    <w:rsid w:val="00D4192F"/>
    <w:rsid w:val="00D44AA7"/>
    <w:rsid w:val="00D4762E"/>
    <w:rsid w:val="00D575BE"/>
    <w:rsid w:val="00D64513"/>
    <w:rsid w:val="00D666E6"/>
    <w:rsid w:val="00D67688"/>
    <w:rsid w:val="00D741EE"/>
    <w:rsid w:val="00D84C70"/>
    <w:rsid w:val="00D959E0"/>
    <w:rsid w:val="00D9767D"/>
    <w:rsid w:val="00DA0777"/>
    <w:rsid w:val="00DA50E1"/>
    <w:rsid w:val="00DB0A25"/>
    <w:rsid w:val="00DB7A56"/>
    <w:rsid w:val="00DC64D9"/>
    <w:rsid w:val="00DC7F06"/>
    <w:rsid w:val="00DD14FB"/>
    <w:rsid w:val="00DD2A7B"/>
    <w:rsid w:val="00DD2BD5"/>
    <w:rsid w:val="00DD2C8A"/>
    <w:rsid w:val="00DD3D57"/>
    <w:rsid w:val="00DD67C0"/>
    <w:rsid w:val="00DE0CA9"/>
    <w:rsid w:val="00DE1781"/>
    <w:rsid w:val="00DE38FD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0B01"/>
    <w:rsid w:val="00E54F97"/>
    <w:rsid w:val="00E57A77"/>
    <w:rsid w:val="00E645C8"/>
    <w:rsid w:val="00E67AE3"/>
    <w:rsid w:val="00E80D53"/>
    <w:rsid w:val="00E8660D"/>
    <w:rsid w:val="00E90BEA"/>
    <w:rsid w:val="00E90D58"/>
    <w:rsid w:val="00E96785"/>
    <w:rsid w:val="00EA013E"/>
    <w:rsid w:val="00EA1D1E"/>
    <w:rsid w:val="00EA2629"/>
    <w:rsid w:val="00EA52D6"/>
    <w:rsid w:val="00EA5AB5"/>
    <w:rsid w:val="00EA6BB9"/>
    <w:rsid w:val="00EB7416"/>
    <w:rsid w:val="00EC60B3"/>
    <w:rsid w:val="00EC6DCF"/>
    <w:rsid w:val="00ED71A0"/>
    <w:rsid w:val="00EE040A"/>
    <w:rsid w:val="00EF17CC"/>
    <w:rsid w:val="00EF2C31"/>
    <w:rsid w:val="00F00952"/>
    <w:rsid w:val="00F03545"/>
    <w:rsid w:val="00F03F21"/>
    <w:rsid w:val="00F06293"/>
    <w:rsid w:val="00F07398"/>
    <w:rsid w:val="00F1346C"/>
    <w:rsid w:val="00F2564E"/>
    <w:rsid w:val="00F25F5C"/>
    <w:rsid w:val="00F26407"/>
    <w:rsid w:val="00F3677B"/>
    <w:rsid w:val="00F4436C"/>
    <w:rsid w:val="00F47EE5"/>
    <w:rsid w:val="00F5032A"/>
    <w:rsid w:val="00F5790A"/>
    <w:rsid w:val="00F615CC"/>
    <w:rsid w:val="00F644F0"/>
    <w:rsid w:val="00F715AF"/>
    <w:rsid w:val="00F730D4"/>
    <w:rsid w:val="00F84461"/>
    <w:rsid w:val="00F8740C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6DC3"/>
    <w:rsid w:val="00FD75CC"/>
    <w:rsid w:val="00FE0959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25</Pages>
  <Words>7669</Words>
  <Characters>42183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418</cp:revision>
  <cp:lastPrinted>2022-05-30T17:37:00Z</cp:lastPrinted>
  <dcterms:created xsi:type="dcterms:W3CDTF">2022-04-18T22:06:00Z</dcterms:created>
  <dcterms:modified xsi:type="dcterms:W3CDTF">2022-06-25T00:09:00Z</dcterms:modified>
</cp:coreProperties>
</file>