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before="0" w:after="280" w:line="276" w:lineRule="auto"/>
        <w:rPr>
          <w:rFonts w:ascii="Roboto" w:hAnsi="Roboto"/>
          <w:sz w:val="24"/>
          <w:szCs w:val="24"/>
          <w:lang w:val="es-CO"/>
        </w:rPr>
      </w:pPr>
      <w:r>
        <w:rPr>
          <w:rFonts w:ascii="Roboto" w:hAnsi="Roboto"/>
          <w:b/>
          <w:bCs/>
          <w:sz w:val="24"/>
          <w:szCs w:val="24"/>
          <w:lang w:val="es-CO"/>
        </w:rPr>
        <w:t xml:space="preserve">CERTIFICADO DE BOLETÍN DIVULGATIVO INSTITUCIONAL</w:t>
      </w:r>
    </w:p>
    <w:p>
      <w:pPr>
        <w:jc w:val="center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El suscrito Jefe del Departamento de Publicaciones de la Universidad Simón Bolívar, declara que:</w:t>
      </w:r>
    </w:p>
    <w:p>
      <w:pPr>
        <w:jc w:val="both"/>
        <w:spacing w:before="0" w:after="1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certifica que la publicación seriada titulada "{titulo_boletin}", con registro {identificador_serie} (ISSN o código institucional), compila y presenta trabajos científicos, tecnológicos y académicos con fines divulgativos de carácter institucional bajo el sello de la Universidad Simón Bolívar.</w:t>
      </w:r>
    </w:p>
    <w:p>
      <w:pPr>
        <w:jc w:val="both"/>
        <w:spacing w:before="0" w:after="2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Se hace constar formalmente su periodicidad y distribución regular {periodicidad} (mensual, trimestral o semestral), correspondiente al número {numero}, año {anio_publicacion}, y su alojamiento y disponibilidad en PDF completo en el repositorio institucional (Bonga) a través de la URL: {url_bonga}. Equipo editorial / Autores/as: {autores}.</w:t>
      </w:r>
    </w:p>
    <w:p>
      <w:pPr>
        <w:jc w:val="both"/>
        <w:spacing w:before="0" w:after="2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La presente constancia se expide a solicitud de los interesados a los {dia_expedicion} días del mes de {mes_expedicion} del año {anio_expedicion}.</w:t>
      </w:r>
    </w:p>
    <w:p>
      <w:pPr>
        <w:jc w:val="both"/>
        <w:spacing w:before="0" w:after="40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/>
      </w:r>
    </w:p>
    <w:p>
      <w:pPr>
        <w:jc w:val="center"/>
        <w:spacing w:before="0" w:after="8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__________________________________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JORGE ARMANDO NAVARRO BELTRÁN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C.C. 1.045.683.896</w:t>
      </w:r>
    </w:p>
    <w:p>
      <w:pPr>
        <w:jc w:val="center"/>
        <w:spacing w:before="0" w:after="4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b/>
          <w:bCs/>
          <w:sz w:val="22"/>
          <w:szCs w:val="22"/>
          <w:lang w:val="es-CO"/>
        </w:rPr>
        <w:t xml:space="preserve">Jefe del Departamento de Publicaciones</w:t>
      </w:r>
    </w:p>
    <w:p>
      <w:pPr>
        <w:jc w:val="center"/>
        <w:spacing w:before="0" w:after="0" w:line="276" w:lineRule="auto"/>
        <w:rPr>
          <w:rFonts w:ascii="Roboto" w:hAnsi="Roboto"/>
          <w:sz w:val="22"/>
          <w:szCs w:val="22"/>
          <w:lang w:val="es-CO"/>
        </w:rPr>
      </w:pPr>
      <w:r>
        <w:rPr>
          <w:rFonts w:ascii="Roboto" w:hAnsi="Roboto"/>
          <w:sz w:val="22"/>
          <w:szCs w:val="22"/>
          <w:lang w:val="es-CO"/>
        </w:rPr>
        <w:t xml:space="preserve">Universidad Simón Bolívar</w:t>
      </w:r>
    </w:p>
    <w:sectPr w:rsidR="00BF782F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5923F6" w14:textId="77777777" w:rsidR="00996685" w:rsidRDefault="00996685" w:rsidP="00754044">
      <w:pPr>
        <w:spacing w:after="0" w:line="240" w:lineRule="auto"/>
      </w:pPr>
      <w:r>
        <w:separator/>
      </w:r>
    </w:p>
  </w:endnote>
  <w:endnote w:type="continuationSeparator" w:id="0">
    <w:p w14:paraId="179BA411" w14:textId="77777777" w:rsidR="00996685" w:rsidRDefault="00996685" w:rsidP="00754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677407" w14:textId="77777777" w:rsidR="00996685" w:rsidRDefault="00996685" w:rsidP="00754044">
      <w:pPr>
        <w:spacing w:after="0" w:line="240" w:lineRule="auto"/>
      </w:pPr>
      <w:r>
        <w:separator/>
      </w:r>
    </w:p>
  </w:footnote>
  <w:footnote w:type="continuationSeparator" w:id="0">
    <w:p w14:paraId="0F864AA6" w14:textId="77777777" w:rsidR="00996685" w:rsidRDefault="00996685" w:rsidP="00754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B46A5" w14:textId="7C2DCCF5" w:rsidR="00754044" w:rsidRDefault="00754044">
    <w:pPr>
      <w:pStyle w:val="Encabezado"/>
    </w:pPr>
    <w:r>
      <w:rPr>
        <w:noProof/>
      </w:rPr>
      <w:pict w14:anchorId="1097904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0198205" o:spid="_x0000_s1025" type="#_x0000_t75" style="position:absolute;margin-left:-84.45pt;margin-top:-65.95pt;width:612pt;height:11in;z-index:-251658240;mso-position-horizontal-relative:margin;mso-position-vertical-relative:margin" o:allowincell="f">
          <v:imagedata r:id="rId1" o:title="2021 - UNISIMON hoja membreteada-01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4044"/>
    <w:rsid w:val="0002280A"/>
    <w:rsid w:val="002D4F97"/>
    <w:rsid w:val="00754044"/>
    <w:rsid w:val="007B0083"/>
    <w:rsid w:val="00915E04"/>
    <w:rsid w:val="00996685"/>
    <w:rsid w:val="00BF7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B97A3"/>
  <w15:chartTrackingRefBased/>
  <w15:docId w15:val="{09C2EFA1-8561-4DE1-8374-D73BC8754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CO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4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4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40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4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40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4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4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4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4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40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40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40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404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404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40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40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40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40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4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4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4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4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4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40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40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404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40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404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4044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54044"/>
  </w:style>
  <w:style w:type="paragraph" w:styleId="Piedepgina">
    <w:name w:val="footer"/>
    <w:basedOn w:val="Normal"/>
    <w:link w:val="PiedepginaCar"/>
    <w:uiPriority w:val="99"/>
    <w:unhideWhenUsed/>
    <w:rsid w:val="0075404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54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LIZYANY  CORONADO MARTINEZ</dc:creator>
  <cp:keywords/>
  <dc:description/>
  <cp:lastModifiedBy>LIZYANY  CORONADO MARTINEZ</cp:lastModifiedBy>
  <cp:revision>1</cp:revision>
  <dcterms:created xsi:type="dcterms:W3CDTF">2026-07-27T15:40:00Z</dcterms:created>
  <dcterms:modified xsi:type="dcterms:W3CDTF">2026-07-27T15:40:00Z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535a957-b352-4c2d-aa57-80f72177303d_Enabled">
    <vt:lpwstr>true</vt:lpwstr>
  </property>
  <property fmtid="{D5CDD505-2E9C-101B-9397-08002B2CF9AE}" pid="3" name="MSIP_Label_f535a957-b352-4c2d-aa57-80f72177303d_SetDate">
    <vt:lpwstr>2026-07-27T15:40:43Z</vt:lpwstr>
  </property>
  <property fmtid="{D5CDD505-2E9C-101B-9397-08002B2CF9AE}" pid="4" name="MSIP_Label_f535a957-b352-4c2d-aa57-80f72177303d_Method">
    <vt:lpwstr>Standard</vt:lpwstr>
  </property>
  <property fmtid="{D5CDD505-2E9C-101B-9397-08002B2CF9AE}" pid="5" name="MSIP_Label_f535a957-b352-4c2d-aa57-80f72177303d_Name">
    <vt:lpwstr>defa4170-0d19-0005-0004-bc88714345d2</vt:lpwstr>
  </property>
  <property fmtid="{D5CDD505-2E9C-101B-9397-08002B2CF9AE}" pid="6" name="MSIP_Label_f535a957-b352-4c2d-aa57-80f72177303d_SiteId">
    <vt:lpwstr>34303541-74ec-4d4a-8c5a-8049d2fd6ce6</vt:lpwstr>
  </property>
  <property fmtid="{D5CDD505-2E9C-101B-9397-08002B2CF9AE}" pid="7" name="MSIP_Label_f535a957-b352-4c2d-aa57-80f72177303d_ActionId">
    <vt:lpwstr>72de1d3c-698b-48eb-b089-a930b0404b51</vt:lpwstr>
  </property>
  <property fmtid="{D5CDD505-2E9C-101B-9397-08002B2CF9AE}" pid="8" name="MSIP_Label_f535a957-b352-4c2d-aa57-80f72177303d_ContentBits">
    <vt:lpwstr>0</vt:lpwstr>
  </property>
  <property fmtid="{D5CDD505-2E9C-101B-9397-08002B2CF9AE}" pid="9" name="MSIP_Label_f535a957-b352-4c2d-aa57-80f72177303d_Tag">
    <vt:lpwstr>10, 3, 0, 1</vt:lpwstr>
  </property>
</Properties>
</file>