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9D1E" w14:textId="5FD95460" w:rsidR="00A95C1C" w:rsidRPr="00A95C1C" w:rsidRDefault="000E20BD" w:rsidP="000E20BD">
      <w:pPr>
        <w:jc w:val="center"/>
        <w:rPr>
          <w:b/>
          <w:bCs/>
        </w:rPr>
      </w:pPr>
      <w:r>
        <w:rPr>
          <w:b/>
          <w:bCs/>
        </w:rPr>
        <w:t>Respuesta</w:t>
      </w:r>
    </w:p>
    <w:p w14:paraId="7A3CEA70" w14:textId="77777777" w:rsidR="00A95C1C" w:rsidRDefault="00A95C1C" w:rsidP="00A95C1C">
      <w:pPr>
        <w:rPr>
          <w:b/>
          <w:bCs/>
        </w:rPr>
      </w:pPr>
    </w:p>
    <w:p w14:paraId="7991B29E" w14:textId="77777777" w:rsidR="00A95C1C" w:rsidRDefault="00A95C1C" w:rsidP="00A95C1C">
      <w:pPr>
        <w:rPr>
          <w:b/>
          <w:bCs/>
        </w:rPr>
      </w:pPr>
    </w:p>
    <w:p w14:paraId="69E04C04" w14:textId="6FAA7AFB" w:rsidR="00A95C1C" w:rsidRPr="00A95C1C" w:rsidRDefault="00A95C1C" w:rsidP="00A95C1C">
      <w:pPr>
        <w:rPr>
          <w:b/>
          <w:bCs/>
        </w:rPr>
      </w:pPr>
      <w:r w:rsidRPr="00A95C1C">
        <w:rPr>
          <w:b/>
          <w:bCs/>
        </w:rPr>
        <w:t>Buenas prácticas y estructura de código</w:t>
      </w:r>
    </w:p>
    <w:p w14:paraId="5CD112F6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>Código modularizado: Separar rutas, servicios y controladores.</w:t>
      </w:r>
    </w:p>
    <w:p w14:paraId="5BD15B94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 xml:space="preserve">Uso explícito de tipos con </w:t>
      </w:r>
      <w:proofErr w:type="spellStart"/>
      <w:r w:rsidRPr="00A95C1C">
        <w:t>TypeScript</w:t>
      </w:r>
      <w:proofErr w:type="spellEnd"/>
      <w:r w:rsidRPr="00A95C1C">
        <w:t xml:space="preserve"> para evitar errores.</w:t>
      </w:r>
    </w:p>
    <w:p w14:paraId="09B33268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>Manejo adecuado de errores con try/catch y respuestas HTTP claras.</w:t>
      </w:r>
    </w:p>
    <w:p w14:paraId="3AA17A00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>Validaciones robustas (ejemplo: formato y longitud del token).</w:t>
      </w:r>
    </w:p>
    <w:p w14:paraId="5FD23102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>No exponer información sensible (como el CVV) en las respuestas.</w:t>
      </w:r>
    </w:p>
    <w:p w14:paraId="1DAEFFDB" w14:textId="77777777" w:rsidR="00A95C1C" w:rsidRPr="00A95C1C" w:rsidRDefault="00A95C1C" w:rsidP="00A95C1C">
      <w:pPr>
        <w:numPr>
          <w:ilvl w:val="0"/>
          <w:numId w:val="1"/>
        </w:numPr>
      </w:pPr>
      <w:r w:rsidRPr="00A95C1C">
        <w:t>Código limpio y legible: nombres descriptivos, comentarios puntuales.</w:t>
      </w:r>
    </w:p>
    <w:p w14:paraId="5D9A3E23" w14:textId="77777777" w:rsidR="00A95C1C" w:rsidRPr="00A95C1C" w:rsidRDefault="00A95C1C" w:rsidP="00A95C1C">
      <w:pPr>
        <w:numPr>
          <w:ilvl w:val="0"/>
          <w:numId w:val="1"/>
        </w:numPr>
      </w:pPr>
      <w:proofErr w:type="spellStart"/>
      <w:r w:rsidRPr="00A95C1C">
        <w:t>Tests</w:t>
      </w:r>
      <w:proofErr w:type="spellEnd"/>
      <w:r w:rsidRPr="00A95C1C">
        <w:t xml:space="preserve"> automatizados con </w:t>
      </w:r>
      <w:proofErr w:type="spellStart"/>
      <w:r w:rsidRPr="00A95C1C">
        <w:t>Jest</w:t>
      </w:r>
      <w:proofErr w:type="spellEnd"/>
      <w:r w:rsidRPr="00A95C1C">
        <w:t xml:space="preserve"> y </w:t>
      </w:r>
      <w:proofErr w:type="spellStart"/>
      <w:r w:rsidRPr="00A95C1C">
        <w:t>supertest</w:t>
      </w:r>
      <w:proofErr w:type="spellEnd"/>
      <w:r w:rsidRPr="00A95C1C">
        <w:t xml:space="preserve"> para asegurar la funcionalidad.</w:t>
      </w:r>
    </w:p>
    <w:p w14:paraId="7739BA79" w14:textId="77777777" w:rsidR="00D27621" w:rsidRDefault="00D27621" w:rsidP="00A95C1C"/>
    <w:p w14:paraId="6F12CB38" w14:textId="77777777" w:rsidR="000E20BD" w:rsidRPr="000E20BD" w:rsidRDefault="000E20BD" w:rsidP="000E20BD">
      <w:pPr>
        <w:rPr>
          <w:b/>
          <w:bCs/>
        </w:rPr>
      </w:pPr>
      <w:r w:rsidRPr="000E20BD">
        <w:rPr>
          <w:b/>
          <w:bCs/>
        </w:rPr>
        <w:t>2. Patrón de diseño utilizado</w:t>
      </w:r>
    </w:p>
    <w:p w14:paraId="3F0B1C5A" w14:textId="77777777" w:rsidR="000E20BD" w:rsidRPr="000E20BD" w:rsidRDefault="000E20BD" w:rsidP="000E20BD">
      <w:pPr>
        <w:rPr>
          <w:b/>
          <w:bCs/>
        </w:rPr>
      </w:pPr>
      <w:r w:rsidRPr="000E20BD">
        <w:rPr>
          <w:b/>
          <w:bCs/>
        </w:rPr>
        <w:t xml:space="preserve"> Patrón MVC (</w:t>
      </w:r>
      <w:proofErr w:type="spellStart"/>
      <w:r w:rsidRPr="000E20BD">
        <w:rPr>
          <w:b/>
          <w:bCs/>
        </w:rPr>
        <w:t>Model</w:t>
      </w:r>
      <w:proofErr w:type="spellEnd"/>
      <w:r w:rsidRPr="000E20BD">
        <w:rPr>
          <w:b/>
          <w:bCs/>
        </w:rPr>
        <w:t xml:space="preserve"> - View - </w:t>
      </w:r>
      <w:proofErr w:type="spellStart"/>
      <w:r w:rsidRPr="000E20BD">
        <w:rPr>
          <w:b/>
          <w:bCs/>
        </w:rPr>
        <w:t>Controller</w:t>
      </w:r>
      <w:proofErr w:type="spellEnd"/>
      <w:r w:rsidRPr="000E20BD">
        <w:rPr>
          <w:b/>
          <w:bCs/>
        </w:rPr>
        <w:t>)</w:t>
      </w:r>
    </w:p>
    <w:p w14:paraId="284B9006" w14:textId="77777777" w:rsidR="000E20BD" w:rsidRPr="000E20BD" w:rsidRDefault="000E20BD" w:rsidP="000E20BD">
      <w:r w:rsidRPr="000E20BD">
        <w:t xml:space="preserve">Aunque no hay vistas (como en </w:t>
      </w:r>
      <w:proofErr w:type="spellStart"/>
      <w:r w:rsidRPr="000E20BD">
        <w:t>frontend</w:t>
      </w:r>
      <w:proofErr w:type="spellEnd"/>
      <w:r w:rsidRPr="000E20BD">
        <w:t xml:space="preserve">), el patrón </w:t>
      </w:r>
      <w:r w:rsidRPr="000E20BD">
        <w:rPr>
          <w:b/>
          <w:bCs/>
        </w:rPr>
        <w:t>MVC</w:t>
      </w:r>
      <w:r w:rsidRPr="000E20BD">
        <w:t xml:space="preserve"> se usa así:</w:t>
      </w:r>
    </w:p>
    <w:p w14:paraId="75E0FC29" w14:textId="77777777" w:rsidR="000E20BD" w:rsidRPr="000E20BD" w:rsidRDefault="000E20BD" w:rsidP="000E20BD">
      <w:pPr>
        <w:numPr>
          <w:ilvl w:val="0"/>
          <w:numId w:val="4"/>
        </w:numPr>
      </w:pPr>
      <w:proofErr w:type="spellStart"/>
      <w:r w:rsidRPr="000E20BD">
        <w:rPr>
          <w:b/>
          <w:bCs/>
        </w:rPr>
        <w:t>Model</w:t>
      </w:r>
      <w:proofErr w:type="spellEnd"/>
      <w:r w:rsidRPr="000E20BD">
        <w:t xml:space="preserve">: </w:t>
      </w:r>
      <w:proofErr w:type="spellStart"/>
      <w:r w:rsidRPr="000E20BD">
        <w:t>models</w:t>
      </w:r>
      <w:proofErr w:type="spellEnd"/>
      <w:r w:rsidRPr="000E20BD">
        <w:t>/ define la estructura de los datos y cómo se almacenan.</w:t>
      </w:r>
    </w:p>
    <w:p w14:paraId="5336A3C2" w14:textId="77777777" w:rsidR="000E20BD" w:rsidRPr="000E20BD" w:rsidRDefault="000E20BD" w:rsidP="000E20BD">
      <w:pPr>
        <w:numPr>
          <w:ilvl w:val="0"/>
          <w:numId w:val="4"/>
        </w:numPr>
      </w:pPr>
      <w:proofErr w:type="spellStart"/>
      <w:r w:rsidRPr="000E20BD">
        <w:rPr>
          <w:b/>
          <w:bCs/>
        </w:rPr>
        <w:t>Controller</w:t>
      </w:r>
      <w:proofErr w:type="spellEnd"/>
      <w:r w:rsidRPr="000E20BD">
        <w:t xml:space="preserve">: </w:t>
      </w:r>
      <w:proofErr w:type="spellStart"/>
      <w:r w:rsidRPr="000E20BD">
        <w:t>controllers</w:t>
      </w:r>
      <w:proofErr w:type="spellEnd"/>
      <w:r w:rsidRPr="000E20BD">
        <w:t>/ maneja las peticiones HTTP y envía las respuestas.</w:t>
      </w:r>
    </w:p>
    <w:p w14:paraId="723534D9" w14:textId="77777777" w:rsidR="000E20BD" w:rsidRPr="000E20BD" w:rsidRDefault="000E20BD" w:rsidP="000E20BD">
      <w:pPr>
        <w:numPr>
          <w:ilvl w:val="0"/>
          <w:numId w:val="4"/>
        </w:numPr>
      </w:pPr>
      <w:proofErr w:type="spellStart"/>
      <w:r w:rsidRPr="000E20BD">
        <w:rPr>
          <w:b/>
          <w:bCs/>
        </w:rPr>
        <w:t>Service</w:t>
      </w:r>
      <w:proofErr w:type="spellEnd"/>
      <w:r w:rsidRPr="000E20BD">
        <w:t xml:space="preserve">: </w:t>
      </w:r>
      <w:proofErr w:type="spellStart"/>
      <w:r w:rsidRPr="000E20BD">
        <w:t>services</w:t>
      </w:r>
      <w:proofErr w:type="spellEnd"/>
      <w:r w:rsidRPr="000E20BD">
        <w:t xml:space="preserve">/ actúa como la lógica de negocio (separa el </w:t>
      </w:r>
      <w:proofErr w:type="spellStart"/>
      <w:r w:rsidRPr="000E20BD">
        <w:t>controller</w:t>
      </w:r>
      <w:proofErr w:type="spellEnd"/>
      <w:r w:rsidRPr="000E20BD">
        <w:t xml:space="preserve"> del acceso a datos).</w:t>
      </w:r>
    </w:p>
    <w:p w14:paraId="7E394DD5" w14:textId="77777777" w:rsidR="000E20BD" w:rsidRPr="000E20BD" w:rsidRDefault="000E20BD" w:rsidP="000E20BD">
      <w:pPr>
        <w:numPr>
          <w:ilvl w:val="0"/>
          <w:numId w:val="4"/>
        </w:numPr>
      </w:pPr>
      <w:proofErr w:type="spellStart"/>
      <w:r w:rsidRPr="000E20BD">
        <w:rPr>
          <w:b/>
          <w:bCs/>
        </w:rPr>
        <w:t>Repository</w:t>
      </w:r>
      <w:proofErr w:type="spellEnd"/>
      <w:r w:rsidRPr="000E20BD">
        <w:t xml:space="preserve">: </w:t>
      </w:r>
      <w:proofErr w:type="spellStart"/>
      <w:r w:rsidRPr="000E20BD">
        <w:t>repositories</w:t>
      </w:r>
      <w:proofErr w:type="spellEnd"/>
      <w:r w:rsidRPr="000E20BD">
        <w:t xml:space="preserve">/ implementa el patrón </w:t>
      </w:r>
      <w:r w:rsidRPr="000E20BD">
        <w:rPr>
          <w:b/>
          <w:bCs/>
        </w:rPr>
        <w:t>DAO</w:t>
      </w:r>
      <w:r w:rsidRPr="000E20BD">
        <w:t xml:space="preserve"> (Data Access </w:t>
      </w:r>
      <w:proofErr w:type="spellStart"/>
      <w:r w:rsidRPr="000E20BD">
        <w:t>Object</w:t>
      </w:r>
      <w:proofErr w:type="spellEnd"/>
      <w:r w:rsidRPr="000E20BD">
        <w:t>) para desacoplar el acceso a la base de datos.</w:t>
      </w:r>
    </w:p>
    <w:p w14:paraId="776BDEE2" w14:textId="77777777" w:rsidR="000E20BD" w:rsidRPr="000E20BD" w:rsidRDefault="000E20BD" w:rsidP="000E20BD">
      <w:r w:rsidRPr="000E20BD">
        <w:t xml:space="preserve"> Este enfoque </w:t>
      </w:r>
      <w:r w:rsidRPr="000E20BD">
        <w:rPr>
          <w:b/>
          <w:bCs/>
        </w:rPr>
        <w:t>mejora el desacoplamiento, la escalabilidad y la mantenibilidad</w:t>
      </w:r>
      <w:r w:rsidRPr="000E20BD">
        <w:t xml:space="preserve"> del sistema.</w:t>
      </w:r>
    </w:p>
    <w:p w14:paraId="005283B5" w14:textId="77777777" w:rsidR="000E20BD" w:rsidRDefault="000E20BD" w:rsidP="000E20BD"/>
    <w:p w14:paraId="7893771D" w14:textId="77777777" w:rsidR="000E20BD" w:rsidRPr="000E20BD" w:rsidRDefault="000E20BD" w:rsidP="000E20BD">
      <w:pPr>
        <w:rPr>
          <w:b/>
          <w:bCs/>
        </w:rPr>
      </w:pPr>
      <w:r w:rsidRPr="000E20BD">
        <w:rPr>
          <w:b/>
          <w:bCs/>
        </w:rPr>
        <w:t>3. Patrón de arquitectura utilizado</w:t>
      </w:r>
    </w:p>
    <w:p w14:paraId="4C4D94DD" w14:textId="77777777" w:rsidR="000E20BD" w:rsidRPr="000E20BD" w:rsidRDefault="000E20BD" w:rsidP="000E20BD">
      <w:pPr>
        <w:rPr>
          <w:b/>
          <w:bCs/>
        </w:rPr>
      </w:pPr>
      <w:r w:rsidRPr="000E20BD">
        <w:rPr>
          <w:b/>
          <w:bCs/>
        </w:rPr>
        <w:t>Arquitectura en capas (</w:t>
      </w:r>
      <w:proofErr w:type="spellStart"/>
      <w:r w:rsidRPr="000E20BD">
        <w:rPr>
          <w:b/>
          <w:bCs/>
        </w:rPr>
        <w:t>Layered</w:t>
      </w:r>
      <w:proofErr w:type="spellEnd"/>
      <w:r w:rsidRPr="000E20BD">
        <w:rPr>
          <w:b/>
          <w:bCs/>
        </w:rPr>
        <w:t xml:space="preserve"> </w:t>
      </w:r>
      <w:proofErr w:type="spellStart"/>
      <w:r w:rsidRPr="000E20BD">
        <w:rPr>
          <w:b/>
          <w:bCs/>
        </w:rPr>
        <w:t>Architecture</w:t>
      </w:r>
      <w:proofErr w:type="spellEnd"/>
      <w:r w:rsidRPr="000E20BD">
        <w:rPr>
          <w:b/>
          <w:bCs/>
        </w:rPr>
        <w:t>)</w:t>
      </w:r>
    </w:p>
    <w:p w14:paraId="5754B7C7" w14:textId="77777777" w:rsidR="000E20BD" w:rsidRPr="000E20BD" w:rsidRDefault="000E20BD" w:rsidP="000E20BD">
      <w:r w:rsidRPr="000E20BD">
        <w:t>Las capas identificables son:</w:t>
      </w:r>
    </w:p>
    <w:p w14:paraId="681B30CC" w14:textId="77777777" w:rsidR="000E20BD" w:rsidRPr="000E20BD" w:rsidRDefault="000E20BD" w:rsidP="000E20BD">
      <w:pPr>
        <w:numPr>
          <w:ilvl w:val="0"/>
          <w:numId w:val="5"/>
        </w:numPr>
      </w:pPr>
      <w:r w:rsidRPr="000E20BD">
        <w:rPr>
          <w:b/>
          <w:bCs/>
        </w:rPr>
        <w:t>Capa de presentación</w:t>
      </w:r>
      <w:r w:rsidRPr="000E20BD">
        <w:t xml:space="preserve"> (Express </w:t>
      </w:r>
      <w:proofErr w:type="spellStart"/>
      <w:r w:rsidRPr="000E20BD">
        <w:t>Controllers</w:t>
      </w:r>
      <w:proofErr w:type="spellEnd"/>
      <w:r w:rsidRPr="000E20BD">
        <w:t xml:space="preserve"> + Rutas)</w:t>
      </w:r>
    </w:p>
    <w:p w14:paraId="762BE456" w14:textId="77777777" w:rsidR="000E20BD" w:rsidRPr="000E20BD" w:rsidRDefault="000E20BD" w:rsidP="000E20BD">
      <w:pPr>
        <w:numPr>
          <w:ilvl w:val="0"/>
          <w:numId w:val="5"/>
        </w:numPr>
      </w:pPr>
      <w:r w:rsidRPr="000E20BD">
        <w:rPr>
          <w:b/>
          <w:bCs/>
        </w:rPr>
        <w:t>Capa de negocio</w:t>
      </w:r>
      <w:r w:rsidRPr="000E20BD">
        <w:t xml:space="preserve"> (</w:t>
      </w:r>
      <w:proofErr w:type="spellStart"/>
      <w:r w:rsidRPr="000E20BD">
        <w:t>Services</w:t>
      </w:r>
      <w:proofErr w:type="spellEnd"/>
      <w:r w:rsidRPr="000E20BD">
        <w:t>)</w:t>
      </w:r>
    </w:p>
    <w:p w14:paraId="0CE3BC78" w14:textId="77777777" w:rsidR="000E20BD" w:rsidRPr="000E20BD" w:rsidRDefault="000E20BD" w:rsidP="000E20BD">
      <w:pPr>
        <w:numPr>
          <w:ilvl w:val="0"/>
          <w:numId w:val="5"/>
        </w:numPr>
      </w:pPr>
      <w:r w:rsidRPr="000E20BD">
        <w:rPr>
          <w:b/>
          <w:bCs/>
        </w:rPr>
        <w:lastRenderedPageBreak/>
        <w:t>Capa de persistencia</w:t>
      </w:r>
      <w:r w:rsidRPr="000E20BD">
        <w:t xml:space="preserve"> (</w:t>
      </w:r>
      <w:proofErr w:type="spellStart"/>
      <w:r w:rsidRPr="000E20BD">
        <w:t>Repositories</w:t>
      </w:r>
      <w:proofErr w:type="spellEnd"/>
      <w:r w:rsidRPr="000E20BD">
        <w:t xml:space="preserve"> + </w:t>
      </w:r>
      <w:proofErr w:type="spellStart"/>
      <w:r w:rsidRPr="000E20BD">
        <w:t>Sequelize</w:t>
      </w:r>
      <w:proofErr w:type="spellEnd"/>
      <w:r w:rsidRPr="000E20BD">
        <w:t xml:space="preserve"> </w:t>
      </w:r>
      <w:proofErr w:type="spellStart"/>
      <w:r w:rsidRPr="000E20BD">
        <w:t>Models</w:t>
      </w:r>
      <w:proofErr w:type="spellEnd"/>
      <w:r w:rsidRPr="000E20BD">
        <w:t>)</w:t>
      </w:r>
    </w:p>
    <w:p w14:paraId="17C1F993" w14:textId="77777777" w:rsidR="000E20BD" w:rsidRPr="000E20BD" w:rsidRDefault="000E20BD" w:rsidP="000E20BD">
      <w:pPr>
        <w:numPr>
          <w:ilvl w:val="0"/>
          <w:numId w:val="5"/>
        </w:numPr>
      </w:pPr>
      <w:r w:rsidRPr="000E20BD">
        <w:rPr>
          <w:b/>
          <w:bCs/>
        </w:rPr>
        <w:t>Capa de configuración e infraestructura</w:t>
      </w:r>
      <w:r w:rsidRPr="000E20BD">
        <w:t xml:space="preserve"> (</w:t>
      </w:r>
      <w:proofErr w:type="spellStart"/>
      <w:r w:rsidRPr="000E20BD">
        <w:t>config</w:t>
      </w:r>
      <w:proofErr w:type="spellEnd"/>
      <w:r w:rsidRPr="000E20BD">
        <w:t>/, Redis, DB)</w:t>
      </w:r>
    </w:p>
    <w:p w14:paraId="14B96F9F" w14:textId="28FBD2F9" w:rsidR="000E20BD" w:rsidRDefault="000E20BD" w:rsidP="00A95C1C">
      <w:r w:rsidRPr="000E20BD">
        <w:t xml:space="preserve">Cada capa tiene su responsabilidad, lo que </w:t>
      </w:r>
      <w:r w:rsidRPr="000E20BD">
        <w:rPr>
          <w:b/>
          <w:bCs/>
        </w:rPr>
        <w:t xml:space="preserve">favorece el </w:t>
      </w:r>
      <w:proofErr w:type="spellStart"/>
      <w:r w:rsidRPr="000E20BD">
        <w:rPr>
          <w:b/>
          <w:bCs/>
        </w:rPr>
        <w:t>testing</w:t>
      </w:r>
      <w:proofErr w:type="spellEnd"/>
      <w:r w:rsidRPr="000E20BD">
        <w:rPr>
          <w:b/>
          <w:bCs/>
        </w:rPr>
        <w:t xml:space="preserve"> unitario</w:t>
      </w:r>
      <w:r w:rsidRPr="000E20BD">
        <w:t>, la reutilización de código y la separación de preocupaciones.</w:t>
      </w:r>
    </w:p>
    <w:p w14:paraId="011406B5" w14:textId="77777777" w:rsidR="00A95C1C" w:rsidRDefault="00A95C1C" w:rsidP="00A95C1C"/>
    <w:p w14:paraId="0C31FA09" w14:textId="25F8F693" w:rsidR="00A95C1C" w:rsidRDefault="00A95C1C" w:rsidP="00A95C1C"/>
    <w:p w14:paraId="5E12A4D2" w14:textId="12BD6903" w:rsidR="00A95C1C" w:rsidRDefault="004231EA" w:rsidP="00A95C1C">
      <w:pPr>
        <w:rPr>
          <w:b/>
          <w:bCs/>
        </w:rPr>
      </w:pPr>
      <w:r w:rsidRPr="004231EA">
        <w:t xml:space="preserve"> </w:t>
      </w:r>
      <w:r w:rsidR="000E20BD">
        <w:t xml:space="preserve">1.- </w:t>
      </w:r>
      <w:r w:rsidRPr="004231EA">
        <w:rPr>
          <w:b/>
          <w:bCs/>
        </w:rPr>
        <w:t>Modelo de arquitectura y estructura de carpetas</w:t>
      </w:r>
    </w:p>
    <w:p w14:paraId="6585AD93" w14:textId="77777777" w:rsidR="004231EA" w:rsidRDefault="004231EA" w:rsidP="00A95C1C"/>
    <w:p w14:paraId="2A8B6F58" w14:textId="3FFDF62B" w:rsidR="004231EA" w:rsidRDefault="004231EA" w:rsidP="00A95C1C">
      <w:r w:rsidRPr="004231EA">
        <w:t xml:space="preserve">Tu proyecto sigue una </w:t>
      </w:r>
      <w:r w:rsidRPr="004231EA">
        <w:rPr>
          <w:b/>
          <w:bCs/>
        </w:rPr>
        <w:t>arquitectura en capas (</w:t>
      </w:r>
      <w:proofErr w:type="spellStart"/>
      <w:r w:rsidRPr="004231EA">
        <w:rPr>
          <w:b/>
          <w:bCs/>
        </w:rPr>
        <w:t>layered</w:t>
      </w:r>
      <w:proofErr w:type="spellEnd"/>
      <w:r w:rsidRPr="004231EA">
        <w:rPr>
          <w:b/>
          <w:bCs/>
        </w:rPr>
        <w:t xml:space="preserve"> </w:t>
      </w:r>
      <w:proofErr w:type="spellStart"/>
      <w:r w:rsidRPr="004231EA">
        <w:rPr>
          <w:b/>
          <w:bCs/>
        </w:rPr>
        <w:t>architecture</w:t>
      </w:r>
      <w:proofErr w:type="spellEnd"/>
      <w:r w:rsidRPr="004231EA">
        <w:rPr>
          <w:b/>
          <w:bCs/>
        </w:rPr>
        <w:t>)</w:t>
      </w:r>
      <w:r w:rsidRPr="004231EA">
        <w:t xml:space="preserve">, común en aplicaciones </w:t>
      </w:r>
      <w:proofErr w:type="spellStart"/>
      <w:r w:rsidRPr="004231EA">
        <w:t>backend</w:t>
      </w:r>
      <w:proofErr w:type="spellEnd"/>
      <w:r w:rsidRPr="004231EA">
        <w:t xml:space="preserve"> con Node.js y </w:t>
      </w:r>
      <w:proofErr w:type="spellStart"/>
      <w:r w:rsidRPr="004231EA">
        <w:t>TypeScript</w:t>
      </w:r>
      <w:proofErr w:type="spellEnd"/>
      <w:r w:rsidRPr="004231EA">
        <w:t>. Esta arquitectura divide las responsabilidades en capas bien definidas.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5C1C" w14:paraId="0268F1FA" w14:textId="77777777" w:rsidTr="00A95C1C">
        <w:tc>
          <w:tcPr>
            <w:tcW w:w="8494" w:type="dxa"/>
          </w:tcPr>
          <w:p w14:paraId="7AF60ABA" w14:textId="77777777" w:rsidR="004231EA" w:rsidRDefault="004231EA" w:rsidP="004231EA">
            <w:proofErr w:type="spellStart"/>
            <w:r>
              <w:t>src</w:t>
            </w:r>
            <w:proofErr w:type="spellEnd"/>
            <w:r>
              <w:t>/</w:t>
            </w:r>
          </w:p>
          <w:p w14:paraId="4C068418" w14:textId="77777777" w:rsidR="004231EA" w:rsidRDefault="004231EA" w:rsidP="004231EA">
            <w:r>
              <w:t>│</w:t>
            </w:r>
          </w:p>
          <w:p w14:paraId="310676BE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app.ts</w:t>
            </w:r>
            <w:proofErr w:type="spellEnd"/>
            <w:r>
              <w:t xml:space="preserve">        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Punto de entrada de la aplicaci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600631AF" w14:textId="77777777" w:rsidR="004231EA" w:rsidRDefault="004231EA" w:rsidP="004231EA">
            <w:r>
              <w:t>│</w:t>
            </w:r>
          </w:p>
          <w:p w14:paraId="68ACFE88" w14:textId="16CAF3C0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/      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Configuraci</w:t>
            </w:r>
            <w:r>
              <w:rPr>
                <w:rFonts w:ascii="Calibri" w:hAnsi="Calibri" w:cs="Calibri"/>
              </w:rPr>
              <w:t>ó</w:t>
            </w:r>
            <w:r>
              <w:t>n (DB, variables de entorno)</w:t>
            </w:r>
          </w:p>
          <w:p w14:paraId="4FADA031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db.config.ts</w:t>
            </w:r>
            <w:proofErr w:type="spellEnd"/>
            <w:r>
              <w:t xml:space="preserve">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Par</w:t>
            </w:r>
            <w:r>
              <w:rPr>
                <w:rFonts w:ascii="Calibri" w:hAnsi="Calibri" w:cs="Calibri"/>
              </w:rPr>
              <w:t>á</w:t>
            </w:r>
            <w:r>
              <w:t>metros de conexi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52E74A25" w14:textId="77777777" w:rsidR="004231EA" w:rsidRDefault="004231EA" w:rsidP="004231EA">
            <w:r>
              <w:t xml:space="preserve">│   └── </w:t>
            </w:r>
            <w:proofErr w:type="spellStart"/>
            <w:proofErr w:type="gramStart"/>
            <w:r>
              <w:t>db.init</w:t>
            </w:r>
            <w:proofErr w:type="gramEnd"/>
            <w:r>
              <w:t>.ts</w:t>
            </w:r>
            <w:proofErr w:type="spellEnd"/>
            <w:r>
              <w:t xml:space="preserve">                → Inicialización de conexión</w:t>
            </w:r>
          </w:p>
          <w:p w14:paraId="0E145F30" w14:textId="77777777" w:rsidR="004231EA" w:rsidRDefault="004231EA" w:rsidP="004231EA">
            <w:r>
              <w:t>│</w:t>
            </w:r>
          </w:p>
          <w:p w14:paraId="3E945D93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controllers</w:t>
            </w:r>
            <w:proofErr w:type="spellEnd"/>
            <w:r>
              <w:t xml:space="preserve">/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L</w:t>
            </w:r>
            <w:r>
              <w:rPr>
                <w:rFonts w:ascii="Calibri" w:hAnsi="Calibri" w:cs="Calibri"/>
              </w:rPr>
              <w:t>ó</w:t>
            </w:r>
            <w:r>
              <w:t>gica de control de rutas (</w:t>
            </w:r>
            <w:proofErr w:type="spellStart"/>
            <w:r>
              <w:t>request</w:t>
            </w:r>
            <w:proofErr w:type="spellEnd"/>
            <w:r>
              <w:t>/response)</w:t>
            </w:r>
          </w:p>
          <w:p w14:paraId="5CD69F86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card.controller</w:t>
            </w:r>
            <w:proofErr w:type="gramEnd"/>
            <w:r>
              <w:t>.ts</w:t>
            </w:r>
            <w:proofErr w:type="spellEnd"/>
          </w:p>
          <w:p w14:paraId="30B2D0B1" w14:textId="77777777" w:rsidR="004231EA" w:rsidRDefault="004231EA" w:rsidP="004231EA">
            <w:r>
              <w:t xml:space="preserve">│   └── </w:t>
            </w:r>
            <w:proofErr w:type="spellStart"/>
            <w:proofErr w:type="gramStart"/>
            <w:r>
              <w:t>token.controller</w:t>
            </w:r>
            <w:proofErr w:type="gramEnd"/>
            <w:r>
              <w:t>.ts</w:t>
            </w:r>
            <w:proofErr w:type="spellEnd"/>
          </w:p>
          <w:p w14:paraId="56FCD730" w14:textId="77777777" w:rsidR="004231EA" w:rsidRDefault="004231EA" w:rsidP="004231EA">
            <w:r>
              <w:t>│</w:t>
            </w:r>
          </w:p>
          <w:p w14:paraId="3CD831D1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middlewares/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Middlewares personalizados</w:t>
            </w:r>
          </w:p>
          <w:p w14:paraId="4CFBEF8C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auth.middleware</w:t>
            </w:r>
            <w:proofErr w:type="gramEnd"/>
            <w:r>
              <w:t>.ts</w:t>
            </w:r>
            <w:proofErr w:type="spellEnd"/>
          </w:p>
          <w:p w14:paraId="7821B8C7" w14:textId="77777777" w:rsidR="004231EA" w:rsidRDefault="004231EA" w:rsidP="004231EA">
            <w:r>
              <w:t xml:space="preserve">│   └── </w:t>
            </w:r>
            <w:proofErr w:type="spellStart"/>
            <w:proofErr w:type="gramStart"/>
            <w:r>
              <w:t>validation.middleware</w:t>
            </w:r>
            <w:proofErr w:type="gramEnd"/>
            <w:r>
              <w:t>.ts</w:t>
            </w:r>
            <w:proofErr w:type="spellEnd"/>
          </w:p>
          <w:p w14:paraId="40BAB237" w14:textId="77777777" w:rsidR="004231EA" w:rsidRDefault="004231EA" w:rsidP="004231EA">
            <w:r>
              <w:t>│</w:t>
            </w:r>
          </w:p>
          <w:p w14:paraId="5553AEA3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/    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Modelos </w:t>
            </w:r>
            <w:proofErr w:type="spellStart"/>
            <w:r>
              <w:t>Sequelize</w:t>
            </w:r>
            <w:proofErr w:type="spellEnd"/>
            <w:r>
              <w:t xml:space="preserve"> que representan tablas</w:t>
            </w:r>
          </w:p>
          <w:p w14:paraId="065F8812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card.model</w:t>
            </w:r>
            <w:proofErr w:type="gramEnd"/>
            <w:r>
              <w:t>.ts</w:t>
            </w:r>
            <w:proofErr w:type="spellEnd"/>
          </w:p>
          <w:p w14:paraId="19F3E0C0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Merchant.ts</w:t>
            </w:r>
            <w:proofErr w:type="spellEnd"/>
          </w:p>
          <w:p w14:paraId="3C01E0CB" w14:textId="77777777" w:rsidR="004231EA" w:rsidRDefault="004231EA" w:rsidP="004231EA">
            <w:r>
              <w:t xml:space="preserve">│   └── </w:t>
            </w:r>
            <w:proofErr w:type="spellStart"/>
            <w:proofErr w:type="gramStart"/>
            <w:r>
              <w:t>token.model</w:t>
            </w:r>
            <w:proofErr w:type="gramEnd"/>
            <w:r>
              <w:t>.ts</w:t>
            </w:r>
            <w:proofErr w:type="spellEnd"/>
          </w:p>
          <w:p w14:paraId="2F19AAAE" w14:textId="77777777" w:rsidR="004231EA" w:rsidRDefault="004231EA" w:rsidP="004231EA">
            <w:r>
              <w:t>│</w:t>
            </w:r>
          </w:p>
          <w:p w14:paraId="06B5B460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repositories</w:t>
            </w:r>
            <w:proofErr w:type="spellEnd"/>
            <w:r>
              <w:t xml:space="preserve">/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Capa de acceso a datos (DAO)</w:t>
            </w:r>
          </w:p>
          <w:p w14:paraId="03D56E37" w14:textId="77777777" w:rsidR="004231EA" w:rsidRPr="004231EA" w:rsidRDefault="004231EA" w:rsidP="004231EA">
            <w:pPr>
              <w:rPr>
                <w:lang w:val="en-US"/>
              </w:rPr>
            </w:pPr>
            <w:r w:rsidRPr="004231EA">
              <w:rPr>
                <w:lang w:val="en-US"/>
              </w:rPr>
              <w:t xml:space="preserve">│   └── </w:t>
            </w:r>
            <w:proofErr w:type="spellStart"/>
            <w:proofErr w:type="gramStart"/>
            <w:r w:rsidRPr="004231EA">
              <w:rPr>
                <w:lang w:val="en-US"/>
              </w:rPr>
              <w:t>token.repository</w:t>
            </w:r>
            <w:proofErr w:type="gramEnd"/>
            <w:r w:rsidRPr="004231EA">
              <w:rPr>
                <w:lang w:val="en-US"/>
              </w:rPr>
              <w:t>.ts</w:t>
            </w:r>
            <w:proofErr w:type="spellEnd"/>
          </w:p>
          <w:p w14:paraId="2DF1F552" w14:textId="77777777" w:rsidR="004231EA" w:rsidRPr="004231EA" w:rsidRDefault="004231EA" w:rsidP="004231EA">
            <w:pPr>
              <w:rPr>
                <w:lang w:val="en-US"/>
              </w:rPr>
            </w:pPr>
            <w:r w:rsidRPr="004231EA">
              <w:rPr>
                <w:lang w:val="en-US"/>
              </w:rPr>
              <w:t>│</w:t>
            </w:r>
          </w:p>
          <w:p w14:paraId="365D0D40" w14:textId="77777777" w:rsidR="004231EA" w:rsidRPr="004231EA" w:rsidRDefault="004231EA" w:rsidP="004231EA">
            <w:pPr>
              <w:rPr>
                <w:lang w:val="en-US"/>
              </w:rPr>
            </w:pPr>
            <w:r w:rsidRPr="004231EA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4231EA">
              <w:rPr>
                <w:rFonts w:ascii="Calibri" w:hAnsi="Calibri" w:cs="Calibri"/>
                <w:lang w:val="en-US"/>
              </w:rPr>
              <w:t>──</w:t>
            </w:r>
            <w:r w:rsidRPr="004231EA">
              <w:rPr>
                <w:lang w:val="en-US"/>
              </w:rPr>
              <w:t xml:space="preserve"> routes/                    </w:t>
            </w:r>
            <w:r w:rsidRPr="004231EA">
              <w:rPr>
                <w:rFonts w:ascii="Calibri" w:hAnsi="Calibri" w:cs="Calibri"/>
                <w:lang w:val="en-US"/>
              </w:rPr>
              <w:t>→</w:t>
            </w:r>
            <w:r w:rsidRPr="004231EA">
              <w:rPr>
                <w:lang w:val="en-US"/>
              </w:rPr>
              <w:t xml:space="preserve"> Define </w:t>
            </w:r>
            <w:proofErr w:type="spellStart"/>
            <w:r w:rsidRPr="004231EA">
              <w:rPr>
                <w:lang w:val="en-US"/>
              </w:rPr>
              <w:t>rutas</w:t>
            </w:r>
            <w:proofErr w:type="spellEnd"/>
            <w:r w:rsidRPr="004231EA">
              <w:rPr>
                <w:lang w:val="en-US"/>
              </w:rPr>
              <w:t xml:space="preserve"> de endpoints REST</w:t>
            </w:r>
          </w:p>
          <w:p w14:paraId="2AD22E83" w14:textId="77777777" w:rsidR="004231EA" w:rsidRPr="004231EA" w:rsidRDefault="004231EA" w:rsidP="004231EA">
            <w:pPr>
              <w:rPr>
                <w:lang w:val="en-US"/>
              </w:rPr>
            </w:pPr>
            <w:r w:rsidRPr="004231EA">
              <w:rPr>
                <w:lang w:val="en-US"/>
              </w:rPr>
              <w:t xml:space="preserve">│   </w:t>
            </w:r>
            <w:r w:rsidRPr="004231EA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4231EA">
              <w:rPr>
                <w:rFonts w:ascii="Calibri" w:hAnsi="Calibri" w:cs="Calibri"/>
                <w:lang w:val="en-US"/>
              </w:rPr>
              <w:t>──</w:t>
            </w:r>
            <w:r w:rsidRPr="004231EA">
              <w:rPr>
                <w:lang w:val="en-US"/>
              </w:rPr>
              <w:t xml:space="preserve"> </w:t>
            </w:r>
            <w:proofErr w:type="spellStart"/>
            <w:proofErr w:type="gramStart"/>
            <w:r w:rsidRPr="004231EA">
              <w:rPr>
                <w:lang w:val="en-US"/>
              </w:rPr>
              <w:t>card.router</w:t>
            </w:r>
            <w:proofErr w:type="gramEnd"/>
            <w:r w:rsidRPr="004231EA">
              <w:rPr>
                <w:lang w:val="en-US"/>
              </w:rPr>
              <w:t>.ts</w:t>
            </w:r>
            <w:proofErr w:type="spellEnd"/>
          </w:p>
          <w:p w14:paraId="5C4F1E65" w14:textId="77777777" w:rsidR="004231EA" w:rsidRPr="004231EA" w:rsidRDefault="004231EA" w:rsidP="004231EA">
            <w:pPr>
              <w:rPr>
                <w:lang w:val="en-US"/>
              </w:rPr>
            </w:pPr>
            <w:r w:rsidRPr="004231EA">
              <w:rPr>
                <w:lang w:val="en-US"/>
              </w:rPr>
              <w:t xml:space="preserve">│   └── </w:t>
            </w:r>
            <w:proofErr w:type="spellStart"/>
            <w:proofErr w:type="gramStart"/>
            <w:r w:rsidRPr="004231EA">
              <w:rPr>
                <w:lang w:val="en-US"/>
              </w:rPr>
              <w:t>token.router</w:t>
            </w:r>
            <w:proofErr w:type="gramEnd"/>
            <w:r w:rsidRPr="004231EA">
              <w:rPr>
                <w:lang w:val="en-US"/>
              </w:rPr>
              <w:t>.ts</w:t>
            </w:r>
            <w:proofErr w:type="spellEnd"/>
          </w:p>
          <w:p w14:paraId="624DFB7B" w14:textId="77777777" w:rsidR="004231EA" w:rsidRDefault="004231EA" w:rsidP="004231EA">
            <w:r>
              <w:t>│</w:t>
            </w:r>
          </w:p>
          <w:p w14:paraId="64B58203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/ 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L</w:t>
            </w:r>
            <w:r>
              <w:rPr>
                <w:rFonts w:ascii="Calibri" w:hAnsi="Calibri" w:cs="Calibri"/>
              </w:rPr>
              <w:t>ó</w:t>
            </w:r>
            <w:r>
              <w:t>gica de negocio y reglas espec</w:t>
            </w:r>
            <w:r>
              <w:rPr>
                <w:rFonts w:ascii="Calibri" w:hAnsi="Calibri" w:cs="Calibri"/>
              </w:rPr>
              <w:t>í</w:t>
            </w:r>
            <w:r>
              <w:t>ficas</w:t>
            </w:r>
          </w:p>
          <w:p w14:paraId="22498F3F" w14:textId="77777777" w:rsidR="004231EA" w:rsidRDefault="004231EA" w:rsidP="004231EA">
            <w:r>
              <w:lastRenderedPageBreak/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card.service</w:t>
            </w:r>
            <w:proofErr w:type="gramEnd"/>
            <w:r>
              <w:t>.ts</w:t>
            </w:r>
            <w:proofErr w:type="spellEnd"/>
          </w:p>
          <w:p w14:paraId="7B093BC6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token.service</w:t>
            </w:r>
            <w:proofErr w:type="gramEnd"/>
            <w:r>
              <w:t>.ts</w:t>
            </w:r>
            <w:proofErr w:type="spellEnd"/>
          </w:p>
          <w:p w14:paraId="2C471D9B" w14:textId="77777777" w:rsidR="004231EA" w:rsidRDefault="004231EA" w:rsidP="004231EA">
            <w:r>
              <w:t xml:space="preserve">│   └── </w:t>
            </w:r>
            <w:proofErr w:type="spellStart"/>
            <w:proofErr w:type="gramStart"/>
            <w:r>
              <w:t>validation.service</w:t>
            </w:r>
            <w:proofErr w:type="gramEnd"/>
            <w:r>
              <w:t>.ts</w:t>
            </w:r>
            <w:proofErr w:type="spellEnd"/>
          </w:p>
          <w:p w14:paraId="3F4794C2" w14:textId="77777777" w:rsidR="004231EA" w:rsidRDefault="004231EA" w:rsidP="004231EA">
            <w:r>
              <w:t>│</w:t>
            </w:r>
          </w:p>
          <w:p w14:paraId="38229AF6" w14:textId="77777777" w:rsidR="004231EA" w:rsidRDefault="004231EA" w:rsidP="004231EA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utils</w:t>
            </w:r>
            <w:proofErr w:type="spellEnd"/>
            <w:r>
              <w:t xml:space="preserve">/                     </w:t>
            </w:r>
            <w:r>
              <w:rPr>
                <w:rFonts w:ascii="Calibri" w:hAnsi="Calibri" w:cs="Calibri"/>
              </w:rPr>
              <w:t>→</w:t>
            </w:r>
            <w:r>
              <w:t xml:space="preserve"> Utilidades auxiliares reutilizables</w:t>
            </w:r>
          </w:p>
          <w:p w14:paraId="229FA9F5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email.validator</w:t>
            </w:r>
            <w:proofErr w:type="gramEnd"/>
            <w:r>
              <w:t>.ts</w:t>
            </w:r>
            <w:proofErr w:type="spellEnd"/>
          </w:p>
          <w:p w14:paraId="6247E6A1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luhn.algorithm</w:t>
            </w:r>
            <w:proofErr w:type="gramEnd"/>
            <w:r>
              <w:t>.ts</w:t>
            </w:r>
            <w:proofErr w:type="spellEnd"/>
          </w:p>
          <w:p w14:paraId="7B67AB64" w14:textId="77777777" w:rsidR="004231EA" w:rsidRDefault="004231EA" w:rsidP="004231EA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proofErr w:type="spellStart"/>
            <w:r>
              <w:t>luhnValidator.ts</w:t>
            </w:r>
            <w:proofErr w:type="spellEnd"/>
          </w:p>
          <w:p w14:paraId="351AD8D9" w14:textId="532713AA" w:rsidR="004231EA" w:rsidRDefault="004231EA" w:rsidP="004231EA">
            <w:r>
              <w:t xml:space="preserve">│   └── </w:t>
            </w:r>
            <w:proofErr w:type="spellStart"/>
            <w:r>
              <w:t>tokenGenerator.ts</w:t>
            </w:r>
            <w:proofErr w:type="spellEnd"/>
          </w:p>
          <w:p w14:paraId="7C4872CC" w14:textId="5460BBE4" w:rsidR="00A95C1C" w:rsidRDefault="00A95C1C" w:rsidP="00A95C1C"/>
        </w:tc>
      </w:tr>
    </w:tbl>
    <w:p w14:paraId="5B591DE5" w14:textId="77777777" w:rsidR="00A95C1C" w:rsidRPr="00A95C1C" w:rsidRDefault="00A95C1C" w:rsidP="000E20BD"/>
    <w:sectPr w:rsidR="00A95C1C" w:rsidRPr="00A9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254C"/>
    <w:multiLevelType w:val="multilevel"/>
    <w:tmpl w:val="3FC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96C85"/>
    <w:multiLevelType w:val="multilevel"/>
    <w:tmpl w:val="0FE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6401"/>
    <w:multiLevelType w:val="multilevel"/>
    <w:tmpl w:val="750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B04B7"/>
    <w:multiLevelType w:val="multilevel"/>
    <w:tmpl w:val="3D8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A3809"/>
    <w:multiLevelType w:val="multilevel"/>
    <w:tmpl w:val="F3B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35957">
    <w:abstractNumId w:val="0"/>
  </w:num>
  <w:num w:numId="2" w16cid:durableId="1924758770">
    <w:abstractNumId w:val="3"/>
  </w:num>
  <w:num w:numId="3" w16cid:durableId="1392536129">
    <w:abstractNumId w:val="2"/>
  </w:num>
  <w:num w:numId="4" w16cid:durableId="941258397">
    <w:abstractNumId w:val="4"/>
  </w:num>
  <w:num w:numId="5" w16cid:durableId="197417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1C"/>
    <w:rsid w:val="000E20BD"/>
    <w:rsid w:val="004231EA"/>
    <w:rsid w:val="004840BC"/>
    <w:rsid w:val="00A95C1C"/>
    <w:rsid w:val="00C63EBA"/>
    <w:rsid w:val="00CC3791"/>
    <w:rsid w:val="00D2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6BD9E"/>
  <w15:chartTrackingRefBased/>
  <w15:docId w15:val="{5A7D1E29-2EE9-4813-8A9E-DCCE904E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 Bravend</dc:creator>
  <cp:keywords/>
  <dc:description/>
  <cp:lastModifiedBy>Ventas Bravend</cp:lastModifiedBy>
  <cp:revision>2</cp:revision>
  <dcterms:created xsi:type="dcterms:W3CDTF">2025-06-02T17:45:00Z</dcterms:created>
  <dcterms:modified xsi:type="dcterms:W3CDTF">2025-06-02T18:14:00Z</dcterms:modified>
</cp:coreProperties>
</file>