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6A65F" w14:textId="796B354C" w:rsidR="000F6D13" w:rsidRDefault="00C57263" w:rsidP="00571FBE">
      <w:pPr>
        <w:jc w:val="center"/>
        <w:rPr>
          <w:rFonts w:ascii="Arial" w:hAnsi="Arial" w:cs="Arial"/>
          <w:sz w:val="32"/>
          <w:szCs w:val="32"/>
        </w:rPr>
      </w:pPr>
      <w:r w:rsidRPr="00367AD7">
        <w:rPr>
          <w:rFonts w:ascii="Arial" w:hAnsi="Arial" w:cs="Arial"/>
          <w:noProof/>
          <w:sz w:val="24"/>
          <w:szCs w:val="24"/>
          <w:lang w:val="es-ES" w:eastAsia="es-ES"/>
        </w:rPr>
        <w:drawing>
          <wp:anchor distT="0" distB="0" distL="114300" distR="114300" simplePos="0" relativeHeight="251661824" behindDoc="0" locked="0" layoutInCell="1" allowOverlap="1" wp14:anchorId="521D13CB" wp14:editId="47EAB7EA">
            <wp:simplePos x="0" y="0"/>
            <wp:positionH relativeFrom="margin">
              <wp:posOffset>91440</wp:posOffset>
            </wp:positionH>
            <wp:positionV relativeFrom="paragraph">
              <wp:posOffset>-1270</wp:posOffset>
            </wp:positionV>
            <wp:extent cx="1721485" cy="1818005"/>
            <wp:effectExtent l="0" t="0" r="0" b="0"/>
            <wp:wrapSquare wrapText="bothSides"/>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721485" cy="1818005"/>
                    </a:xfrm>
                    <a:prstGeom prst="rect">
                      <a:avLst/>
                    </a:prstGeom>
                    <a:ln/>
                  </pic:spPr>
                </pic:pic>
              </a:graphicData>
            </a:graphic>
          </wp:anchor>
        </w:drawing>
      </w:r>
      <w:r w:rsidRPr="00367AD7">
        <w:rPr>
          <w:rFonts w:ascii="Arial" w:hAnsi="Arial" w:cs="Arial"/>
          <w:noProof/>
          <w:sz w:val="24"/>
          <w:szCs w:val="24"/>
          <w:lang w:val="es-ES" w:eastAsia="es-ES"/>
        </w:rPr>
        <w:drawing>
          <wp:anchor distT="0" distB="0" distL="114300" distR="114300" simplePos="0" relativeHeight="251657728" behindDoc="0" locked="0" layoutInCell="1" allowOverlap="1" wp14:anchorId="794E9318" wp14:editId="166A85BD">
            <wp:simplePos x="0" y="0"/>
            <wp:positionH relativeFrom="column">
              <wp:posOffset>4070985</wp:posOffset>
            </wp:positionH>
            <wp:positionV relativeFrom="paragraph">
              <wp:posOffset>635</wp:posOffset>
            </wp:positionV>
            <wp:extent cx="1721485" cy="1000760"/>
            <wp:effectExtent l="0" t="0" r="0" b="8890"/>
            <wp:wrapSquare wrapText="bothSides"/>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l="5712" t="20950" r="5181" b="27209"/>
                    <a:stretch>
                      <a:fillRect/>
                    </a:stretch>
                  </pic:blipFill>
                  <pic:spPr>
                    <a:xfrm>
                      <a:off x="0" y="0"/>
                      <a:ext cx="1721485" cy="1000760"/>
                    </a:xfrm>
                    <a:prstGeom prst="rect">
                      <a:avLst/>
                    </a:prstGeom>
                    <a:ln/>
                  </pic:spPr>
                </pic:pic>
              </a:graphicData>
            </a:graphic>
          </wp:anchor>
        </w:drawing>
      </w:r>
    </w:p>
    <w:p w14:paraId="30995391" w14:textId="303E05C0" w:rsidR="000F6D13" w:rsidRDefault="000F6D13" w:rsidP="00571FBE">
      <w:pPr>
        <w:jc w:val="center"/>
        <w:rPr>
          <w:rFonts w:ascii="Arial" w:hAnsi="Arial" w:cs="Arial"/>
          <w:sz w:val="32"/>
          <w:szCs w:val="32"/>
        </w:rPr>
      </w:pPr>
    </w:p>
    <w:p w14:paraId="0527BF57" w14:textId="68DAD8A7" w:rsidR="000F6D13" w:rsidRDefault="000F6D13" w:rsidP="00571FBE">
      <w:pPr>
        <w:jc w:val="center"/>
        <w:rPr>
          <w:rFonts w:ascii="Arial" w:hAnsi="Arial" w:cs="Arial"/>
          <w:sz w:val="32"/>
          <w:szCs w:val="32"/>
        </w:rPr>
      </w:pPr>
    </w:p>
    <w:p w14:paraId="60E42207" w14:textId="1289CF11" w:rsidR="000F6D13" w:rsidRDefault="000F6D13" w:rsidP="00571FBE">
      <w:pPr>
        <w:jc w:val="center"/>
        <w:rPr>
          <w:rFonts w:ascii="Arial" w:hAnsi="Arial" w:cs="Arial"/>
          <w:sz w:val="32"/>
          <w:szCs w:val="32"/>
        </w:rPr>
      </w:pPr>
    </w:p>
    <w:p w14:paraId="2AFA53F1" w14:textId="7872F6A4" w:rsidR="000F6D13" w:rsidRDefault="000F6D13" w:rsidP="00571FBE">
      <w:pPr>
        <w:jc w:val="center"/>
        <w:rPr>
          <w:rFonts w:ascii="Arial" w:hAnsi="Arial" w:cs="Arial"/>
          <w:sz w:val="32"/>
          <w:szCs w:val="32"/>
        </w:rPr>
      </w:pPr>
    </w:p>
    <w:p w14:paraId="6072FF85" w14:textId="4E38BB29" w:rsidR="000F6D13" w:rsidRDefault="000F6D13" w:rsidP="00571FBE">
      <w:pPr>
        <w:jc w:val="center"/>
        <w:rPr>
          <w:rFonts w:ascii="Arial" w:hAnsi="Arial" w:cs="Arial"/>
          <w:sz w:val="32"/>
          <w:szCs w:val="32"/>
        </w:rPr>
      </w:pPr>
    </w:p>
    <w:p w14:paraId="36C16948" w14:textId="7170F5AD" w:rsidR="000F6D13" w:rsidRDefault="00764B57" w:rsidP="000F6D13">
      <w:pPr>
        <w:rPr>
          <w:rFonts w:ascii="Arial" w:hAnsi="Arial" w:cs="Arial"/>
          <w:b/>
          <w:sz w:val="36"/>
          <w:szCs w:val="36"/>
        </w:rPr>
      </w:pPr>
      <w:r w:rsidRPr="008E6AAD">
        <w:rPr>
          <w:rFonts w:ascii="Arial" w:eastAsia="Times New Roman" w:hAnsi="Arial" w:cs="Arial"/>
          <w:noProof/>
          <w:color w:val="CC6611"/>
          <w:sz w:val="23"/>
          <w:szCs w:val="23"/>
          <w:lang w:eastAsia="es-AR"/>
        </w:rPr>
        <w:drawing>
          <wp:anchor distT="0" distB="0" distL="114300" distR="114300" simplePos="0" relativeHeight="251659776" behindDoc="0" locked="0" layoutInCell="1" allowOverlap="1" wp14:anchorId="2CF4A67C" wp14:editId="744D20EF">
            <wp:simplePos x="0" y="0"/>
            <wp:positionH relativeFrom="column">
              <wp:posOffset>624840</wp:posOffset>
            </wp:positionH>
            <wp:positionV relativeFrom="paragraph">
              <wp:posOffset>120650</wp:posOffset>
            </wp:positionV>
            <wp:extent cx="3810000" cy="2571750"/>
            <wp:effectExtent l="76200" t="76200" r="57150" b="1066800"/>
            <wp:wrapSquare wrapText="bothSides"/>
            <wp:docPr id="33" name="Imagen 3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5717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34F0D270" w14:textId="1ACC9B82" w:rsidR="000F6D13" w:rsidRDefault="000F6D13" w:rsidP="000F6D13">
      <w:pPr>
        <w:rPr>
          <w:rFonts w:ascii="Arial" w:hAnsi="Arial" w:cs="Arial"/>
          <w:b/>
          <w:sz w:val="36"/>
          <w:szCs w:val="36"/>
        </w:rPr>
      </w:pPr>
    </w:p>
    <w:p w14:paraId="15C5E004" w14:textId="04D369BE" w:rsidR="000F6D13" w:rsidRDefault="000F6D13" w:rsidP="000F6D13">
      <w:pPr>
        <w:rPr>
          <w:rFonts w:ascii="Arial" w:hAnsi="Arial" w:cs="Arial"/>
          <w:b/>
          <w:sz w:val="36"/>
          <w:szCs w:val="36"/>
        </w:rPr>
      </w:pPr>
    </w:p>
    <w:p w14:paraId="632FBE4F" w14:textId="77777777" w:rsidR="006F65AC" w:rsidRDefault="006F65AC" w:rsidP="000F6D13">
      <w:pPr>
        <w:rPr>
          <w:rFonts w:ascii="Arial" w:hAnsi="Arial" w:cs="Arial"/>
          <w:b/>
          <w:sz w:val="36"/>
          <w:szCs w:val="36"/>
        </w:rPr>
      </w:pPr>
    </w:p>
    <w:p w14:paraId="39A4DA21" w14:textId="77777777" w:rsidR="006F65AC" w:rsidRDefault="006F65AC" w:rsidP="000F6D13">
      <w:pPr>
        <w:rPr>
          <w:rFonts w:ascii="Arial" w:hAnsi="Arial" w:cs="Arial"/>
          <w:b/>
          <w:sz w:val="36"/>
          <w:szCs w:val="36"/>
        </w:rPr>
      </w:pPr>
    </w:p>
    <w:p w14:paraId="13B80CB8" w14:textId="77777777" w:rsidR="008E6AAD" w:rsidRDefault="008E6AAD" w:rsidP="000F6D13">
      <w:pPr>
        <w:rPr>
          <w:rFonts w:ascii="Arial" w:hAnsi="Arial" w:cs="Arial"/>
          <w:b/>
          <w:sz w:val="36"/>
          <w:szCs w:val="36"/>
        </w:rPr>
      </w:pPr>
    </w:p>
    <w:p w14:paraId="443C8CCC" w14:textId="77777777" w:rsidR="008E6AAD" w:rsidRDefault="008E6AAD" w:rsidP="000F6D13">
      <w:pPr>
        <w:rPr>
          <w:rFonts w:ascii="Arial" w:hAnsi="Arial" w:cs="Arial"/>
          <w:b/>
          <w:sz w:val="36"/>
          <w:szCs w:val="36"/>
        </w:rPr>
      </w:pPr>
    </w:p>
    <w:p w14:paraId="258B74CA" w14:textId="77777777" w:rsidR="008E6AAD" w:rsidRDefault="008E6AAD" w:rsidP="000F6D13">
      <w:pPr>
        <w:rPr>
          <w:rFonts w:ascii="Arial" w:hAnsi="Arial" w:cs="Arial"/>
          <w:b/>
          <w:sz w:val="36"/>
          <w:szCs w:val="36"/>
        </w:rPr>
      </w:pPr>
    </w:p>
    <w:p w14:paraId="32883B4B" w14:textId="0B256F34" w:rsidR="006F65AC" w:rsidRDefault="000F6D13" w:rsidP="000F6D13">
      <w:pPr>
        <w:rPr>
          <w:rFonts w:ascii="Arial" w:hAnsi="Arial" w:cs="Arial"/>
          <w:b/>
          <w:sz w:val="36"/>
          <w:szCs w:val="36"/>
        </w:rPr>
      </w:pPr>
      <w:r w:rsidRPr="000F6D13">
        <w:rPr>
          <w:rFonts w:ascii="Arial" w:hAnsi="Arial" w:cs="Arial"/>
          <w:b/>
          <w:sz w:val="36"/>
          <w:szCs w:val="36"/>
        </w:rPr>
        <w:t xml:space="preserve">Nombre : </w:t>
      </w:r>
      <w:r w:rsidR="005E5DB1">
        <w:rPr>
          <w:rFonts w:ascii="Arial" w:hAnsi="Arial" w:cs="Arial"/>
          <w:b/>
          <w:sz w:val="36"/>
          <w:szCs w:val="36"/>
        </w:rPr>
        <w:t>PROYECTO INTERINSTITUCIONAL</w:t>
      </w:r>
    </w:p>
    <w:p w14:paraId="3627E526" w14:textId="77DE7FD5" w:rsidR="00C57263" w:rsidRDefault="00C57263" w:rsidP="00C57263">
      <w:pPr>
        <w:jc w:val="center"/>
        <w:rPr>
          <w:rFonts w:ascii="Arial" w:hAnsi="Arial" w:cs="Arial"/>
          <w:b/>
          <w:sz w:val="36"/>
          <w:szCs w:val="36"/>
        </w:rPr>
      </w:pPr>
      <w:r>
        <w:rPr>
          <w:rFonts w:ascii="Arial" w:hAnsi="Arial" w:cs="Arial"/>
          <w:b/>
          <w:sz w:val="36"/>
          <w:szCs w:val="36"/>
        </w:rPr>
        <w:t>“Colegio Sec. Ing. Jorge Newbery-Jardín N7 Virgencita de Betharam”</w:t>
      </w:r>
    </w:p>
    <w:p w14:paraId="2F576C9C" w14:textId="77777777" w:rsidR="006F65AC" w:rsidRPr="005E5DB1" w:rsidRDefault="006F65AC" w:rsidP="006F65AC">
      <w:pPr>
        <w:jc w:val="center"/>
        <w:rPr>
          <w:rFonts w:ascii="Berlin Sans FB Demi" w:hAnsi="Berlin Sans FB Demi" w:cs="Arial"/>
          <w:i/>
          <w:iCs/>
          <w:sz w:val="44"/>
          <w:szCs w:val="44"/>
        </w:rPr>
      </w:pPr>
      <w:r w:rsidRPr="005E5DB1">
        <w:rPr>
          <w:rFonts w:ascii="Berlin Sans FB Demi" w:hAnsi="Berlin Sans FB Demi" w:cs="Arial"/>
          <w:i/>
          <w:iCs/>
          <w:sz w:val="44"/>
          <w:szCs w:val="44"/>
        </w:rPr>
        <w:t xml:space="preserve">Robótica en el nivel inicial </w:t>
      </w:r>
    </w:p>
    <w:p w14:paraId="0DDD9734" w14:textId="0AE3A574" w:rsidR="000F6D13" w:rsidRPr="000F6D13" w:rsidRDefault="000F6D13" w:rsidP="000F6D13">
      <w:pPr>
        <w:rPr>
          <w:rFonts w:ascii="Arial" w:hAnsi="Arial" w:cs="Arial"/>
          <w:b/>
          <w:sz w:val="36"/>
          <w:szCs w:val="36"/>
        </w:rPr>
      </w:pPr>
      <w:r w:rsidRPr="000F6D13">
        <w:rPr>
          <w:rFonts w:ascii="Arial" w:hAnsi="Arial" w:cs="Arial"/>
          <w:b/>
          <w:sz w:val="36"/>
          <w:szCs w:val="36"/>
        </w:rPr>
        <w:t xml:space="preserve">Nivel educativo: </w:t>
      </w:r>
      <w:r w:rsidR="008E6AAD">
        <w:rPr>
          <w:rFonts w:ascii="Arial" w:hAnsi="Arial" w:cs="Arial"/>
          <w:b/>
          <w:sz w:val="36"/>
          <w:szCs w:val="36"/>
        </w:rPr>
        <w:t>EDUCACION SECUNDARIA</w:t>
      </w:r>
    </w:p>
    <w:p w14:paraId="08FE6330" w14:textId="77777777" w:rsidR="000F6D13" w:rsidRPr="000F6D13" w:rsidRDefault="000F6D13" w:rsidP="000F6D13">
      <w:pPr>
        <w:rPr>
          <w:rFonts w:ascii="Arial" w:hAnsi="Arial" w:cs="Arial"/>
          <w:b/>
          <w:sz w:val="36"/>
          <w:szCs w:val="36"/>
        </w:rPr>
      </w:pPr>
      <w:r w:rsidRPr="000F6D13">
        <w:rPr>
          <w:rFonts w:ascii="Arial" w:hAnsi="Arial" w:cs="Arial"/>
          <w:b/>
          <w:sz w:val="36"/>
          <w:szCs w:val="36"/>
        </w:rPr>
        <w:t xml:space="preserve">Área: </w:t>
      </w:r>
      <w:r w:rsidR="006F65AC" w:rsidRPr="00022572">
        <w:rPr>
          <w:rFonts w:ascii="Arial" w:hAnsi="Arial" w:cs="Arial"/>
          <w:b/>
          <w:bCs/>
          <w:sz w:val="36"/>
          <w:szCs w:val="36"/>
        </w:rPr>
        <w:t>TECNOLOGIA</w:t>
      </w:r>
    </w:p>
    <w:p w14:paraId="222FCBE1" w14:textId="15B75138" w:rsidR="000F6D13" w:rsidRPr="000F6D13" w:rsidRDefault="000F6D13" w:rsidP="000F6D13">
      <w:pPr>
        <w:rPr>
          <w:rFonts w:ascii="Arial" w:hAnsi="Arial" w:cs="Arial"/>
          <w:b/>
          <w:sz w:val="36"/>
          <w:szCs w:val="36"/>
        </w:rPr>
      </w:pPr>
      <w:r w:rsidRPr="000F6D13">
        <w:rPr>
          <w:rFonts w:ascii="Arial" w:hAnsi="Arial" w:cs="Arial"/>
          <w:b/>
          <w:sz w:val="36"/>
          <w:szCs w:val="36"/>
        </w:rPr>
        <w:t xml:space="preserve">Modalidad: economía y gestión </w:t>
      </w:r>
      <w:r w:rsidR="008E6AAD">
        <w:rPr>
          <w:rFonts w:ascii="Arial" w:hAnsi="Arial" w:cs="Arial"/>
          <w:b/>
          <w:sz w:val="36"/>
          <w:szCs w:val="36"/>
        </w:rPr>
        <w:t>de las Org</w:t>
      </w:r>
      <w:r w:rsidR="00C57263">
        <w:rPr>
          <w:rFonts w:ascii="Arial" w:hAnsi="Arial" w:cs="Arial"/>
          <w:b/>
          <w:sz w:val="36"/>
          <w:szCs w:val="36"/>
        </w:rPr>
        <w:t>anizaciones</w:t>
      </w:r>
      <w:r w:rsidR="008E6AAD">
        <w:rPr>
          <w:rFonts w:ascii="Arial" w:hAnsi="Arial" w:cs="Arial"/>
          <w:b/>
          <w:sz w:val="36"/>
          <w:szCs w:val="36"/>
        </w:rPr>
        <w:t>.</w:t>
      </w:r>
    </w:p>
    <w:p w14:paraId="16F3D4D4" w14:textId="4603BB72" w:rsidR="000F6D13" w:rsidRDefault="00987F8D" w:rsidP="000F6D13">
      <w:pPr>
        <w:jc w:val="center"/>
        <w:rPr>
          <w:rFonts w:ascii="Arial" w:hAnsi="Arial" w:cs="Arial"/>
          <w:b/>
          <w:sz w:val="24"/>
          <w:szCs w:val="24"/>
        </w:rPr>
      </w:pPr>
      <w:r>
        <w:rPr>
          <w:rFonts w:ascii="Arial" w:hAnsi="Arial" w:cs="Arial"/>
          <w:b/>
          <w:sz w:val="24"/>
          <w:szCs w:val="24"/>
        </w:rPr>
        <w:lastRenderedPageBreak/>
        <w:t xml:space="preserve">20 de septiembre del </w:t>
      </w:r>
      <w:r w:rsidR="000F6D13" w:rsidRPr="00367AD7">
        <w:rPr>
          <w:rFonts w:ascii="Arial" w:hAnsi="Arial" w:cs="Arial"/>
          <w:b/>
          <w:sz w:val="24"/>
          <w:szCs w:val="24"/>
        </w:rPr>
        <w:t>Año 20</w:t>
      </w:r>
      <w:r w:rsidR="000F6D13">
        <w:rPr>
          <w:rFonts w:ascii="Arial" w:hAnsi="Arial" w:cs="Arial"/>
          <w:b/>
          <w:sz w:val="24"/>
          <w:szCs w:val="24"/>
        </w:rPr>
        <w:t>2</w:t>
      </w:r>
      <w:r w:rsidR="006F65AC">
        <w:rPr>
          <w:rFonts w:ascii="Arial" w:hAnsi="Arial" w:cs="Arial"/>
          <w:b/>
          <w:sz w:val="24"/>
          <w:szCs w:val="24"/>
        </w:rPr>
        <w:t>2</w:t>
      </w:r>
    </w:p>
    <w:p w14:paraId="23388077" w14:textId="77777777" w:rsidR="00247591" w:rsidRPr="00367AD7" w:rsidRDefault="00247591" w:rsidP="00247591">
      <w:pPr>
        <w:jc w:val="center"/>
        <w:rPr>
          <w:rFonts w:ascii="Arial" w:hAnsi="Arial" w:cs="Arial"/>
          <w:b/>
          <w:sz w:val="28"/>
          <w:szCs w:val="28"/>
        </w:rPr>
      </w:pPr>
      <w:r>
        <w:rPr>
          <w:rFonts w:ascii="Arial" w:hAnsi="Arial" w:cs="Arial"/>
          <w:b/>
          <w:sz w:val="28"/>
          <w:szCs w:val="28"/>
        </w:rPr>
        <w:t>INDICE:</w:t>
      </w:r>
    </w:p>
    <w:p w14:paraId="49A51897" w14:textId="6A1F4A84" w:rsidR="00247591" w:rsidRPr="00367AD7" w:rsidRDefault="00247591" w:rsidP="00247591">
      <w:pPr>
        <w:spacing w:after="0" w:line="240" w:lineRule="auto"/>
        <w:jc w:val="both"/>
        <w:rPr>
          <w:rFonts w:ascii="Arial" w:eastAsia="AR BLANCA" w:hAnsi="Arial" w:cs="Arial"/>
          <w:i/>
          <w:color w:val="538135"/>
          <w:sz w:val="24"/>
          <w:szCs w:val="24"/>
        </w:rPr>
      </w:pPr>
    </w:p>
    <w:p w14:paraId="5DAD3E02" w14:textId="77777777" w:rsidR="00247591" w:rsidRPr="00367AD7" w:rsidRDefault="00247591" w:rsidP="00247591">
      <w:pPr>
        <w:spacing w:after="0" w:line="240" w:lineRule="auto"/>
        <w:rPr>
          <w:rFonts w:ascii="Arial" w:eastAsia="Times New Roman" w:hAnsi="Arial" w:cs="Arial"/>
          <w:sz w:val="24"/>
          <w:szCs w:val="24"/>
        </w:rPr>
      </w:pPr>
      <w:r w:rsidRPr="00367AD7">
        <w:rPr>
          <w:rFonts w:ascii="Arial" w:eastAsia="Times New Roman" w:hAnsi="Arial" w:cs="Arial"/>
          <w:sz w:val="24"/>
          <w:szCs w:val="24"/>
          <w:u w:val="single"/>
        </w:rPr>
        <w:t>I</w:t>
      </w:r>
      <w:r w:rsidRPr="00367AD7">
        <w:rPr>
          <w:rFonts w:ascii="Arial" w:eastAsia="Times New Roman" w:hAnsi="Arial" w:cs="Arial"/>
          <w:sz w:val="24"/>
          <w:szCs w:val="24"/>
        </w:rPr>
        <w:t>NTRODUCCION</w:t>
      </w:r>
    </w:p>
    <w:p w14:paraId="5A30B4CE" w14:textId="77777777" w:rsidR="00247591" w:rsidRPr="00367AD7" w:rsidRDefault="00D579A5" w:rsidP="00247591">
      <w:pPr>
        <w:numPr>
          <w:ilvl w:val="0"/>
          <w:numId w:val="10"/>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 xml:space="preserve">Ciencias de la </w:t>
      </w:r>
      <w:r w:rsidR="00394461">
        <w:rPr>
          <w:rFonts w:ascii="Arial" w:eastAsia="Times New Roman" w:hAnsi="Arial" w:cs="Arial"/>
          <w:color w:val="000000"/>
          <w:sz w:val="24"/>
          <w:szCs w:val="24"/>
        </w:rPr>
        <w:t>Computación</w:t>
      </w:r>
    </w:p>
    <w:p w14:paraId="19953A20" w14:textId="77777777" w:rsidR="00247591" w:rsidRPr="00367AD7" w:rsidRDefault="00247591" w:rsidP="00247591">
      <w:pPr>
        <w:numPr>
          <w:ilvl w:val="0"/>
          <w:numId w:val="7"/>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 xml:space="preserve">Objetivos </w:t>
      </w:r>
    </w:p>
    <w:p w14:paraId="0CE397B3" w14:textId="77777777" w:rsidR="00247591" w:rsidRPr="00367AD7" w:rsidRDefault="00247591" w:rsidP="00247591">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123F58BD"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r w:rsidRPr="00367AD7">
        <w:rPr>
          <w:rFonts w:ascii="Arial" w:eastAsia="Times New Roman" w:hAnsi="Arial" w:cs="Arial"/>
          <w:sz w:val="24"/>
          <w:szCs w:val="24"/>
        </w:rPr>
        <w:t>MARCO TEORICO</w:t>
      </w:r>
    </w:p>
    <w:p w14:paraId="233C12AB" w14:textId="77777777" w:rsidR="00247591" w:rsidRPr="00367AD7" w:rsidRDefault="00247591" w:rsidP="00247591">
      <w:pPr>
        <w:pBdr>
          <w:top w:val="nil"/>
          <w:left w:val="nil"/>
          <w:bottom w:val="nil"/>
          <w:right w:val="nil"/>
          <w:between w:val="nil"/>
        </w:pBdr>
        <w:tabs>
          <w:tab w:val="left" w:pos="180"/>
        </w:tabs>
        <w:spacing w:after="0" w:line="240" w:lineRule="auto"/>
        <w:ind w:left="180" w:hanging="90"/>
        <w:rPr>
          <w:rFonts w:ascii="Arial" w:eastAsia="Times New Roman" w:hAnsi="Arial" w:cs="Arial"/>
          <w:color w:val="000000"/>
          <w:sz w:val="24"/>
          <w:szCs w:val="24"/>
        </w:rPr>
      </w:pPr>
    </w:p>
    <w:p w14:paraId="52A4F2F3" w14:textId="77777777" w:rsidR="00247591" w:rsidRDefault="00D579A5" w:rsidP="00247591">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Competencias digitales</w:t>
      </w:r>
    </w:p>
    <w:p w14:paraId="1D094366" w14:textId="77777777" w:rsidR="00D579A5" w:rsidRDefault="00D579A5" w:rsidP="00247591">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Robótica Educativa</w:t>
      </w:r>
    </w:p>
    <w:p w14:paraId="076B61D8" w14:textId="17E22C68" w:rsidR="00CE1290" w:rsidRDefault="00CE1290" w:rsidP="00247591">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 xml:space="preserve">Enseñanza de la </w:t>
      </w:r>
      <w:r w:rsidR="00394461">
        <w:rPr>
          <w:rFonts w:ascii="Arial" w:hAnsi="Arial" w:cs="Arial"/>
          <w:color w:val="000000"/>
          <w:sz w:val="24"/>
          <w:szCs w:val="24"/>
        </w:rPr>
        <w:t>Robótica</w:t>
      </w:r>
    </w:p>
    <w:p w14:paraId="5ACE4721" w14:textId="368BA36B" w:rsidR="0035063C"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608FEF6" w14:textId="249FBD45" w:rsidR="0035063C"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r>
        <w:rPr>
          <w:rFonts w:ascii="Arial" w:hAnsi="Arial" w:cs="Arial"/>
          <w:color w:val="000000"/>
          <w:sz w:val="24"/>
          <w:szCs w:val="24"/>
        </w:rPr>
        <w:t>OBJETIVO</w:t>
      </w:r>
    </w:p>
    <w:p w14:paraId="1F2CB8CA" w14:textId="11B9E41E" w:rsidR="0035063C"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A5ECCB1" w14:textId="7E325116"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Formulación del Problema</w:t>
      </w:r>
    </w:p>
    <w:p w14:paraId="11DF70D4" w14:textId="45C3E84C"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Contenido</w:t>
      </w:r>
    </w:p>
    <w:p w14:paraId="43F83647" w14:textId="35494B27"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Destinatarios</w:t>
      </w:r>
    </w:p>
    <w:p w14:paraId="57D4DBA7" w14:textId="33753C99"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Recursos</w:t>
      </w:r>
    </w:p>
    <w:p w14:paraId="2371185C" w14:textId="77777777" w:rsidR="0035063C" w:rsidRPr="00367AD7"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3D956161" w14:textId="77777777" w:rsidR="00247591" w:rsidRPr="00367AD7" w:rsidRDefault="00247591" w:rsidP="00247591">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6C58BC6"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r w:rsidRPr="00367AD7">
        <w:rPr>
          <w:rFonts w:ascii="Arial" w:eastAsia="Times New Roman" w:hAnsi="Arial" w:cs="Arial"/>
          <w:sz w:val="24"/>
          <w:szCs w:val="24"/>
        </w:rPr>
        <w:t>DISEÑO METODOLOGICO</w:t>
      </w:r>
    </w:p>
    <w:p w14:paraId="038FF3FD" w14:textId="77777777" w:rsidR="00247591" w:rsidRPr="00367AD7" w:rsidRDefault="004A1025"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M</w:t>
      </w:r>
      <w:r>
        <w:rPr>
          <w:rFonts w:ascii="Arial" w:eastAsia="Times New Roman" w:hAnsi="Arial" w:cs="Arial"/>
          <w:color w:val="000000"/>
          <w:sz w:val="24"/>
          <w:szCs w:val="24"/>
        </w:rPr>
        <w:t>etodología uso de simuladores</w:t>
      </w:r>
    </w:p>
    <w:p w14:paraId="448FE835" w14:textId="77777777" w:rsidR="00247591" w:rsidRPr="00367AD7" w:rsidRDefault="00247591"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Organización y división de tareas</w:t>
      </w:r>
    </w:p>
    <w:p w14:paraId="5FCC150A" w14:textId="48F270E7" w:rsidR="00247591" w:rsidRPr="00367AD7" w:rsidRDefault="00247591"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33500E07" w14:textId="77777777" w:rsidR="00247591" w:rsidRPr="00367AD7" w:rsidRDefault="00247591" w:rsidP="00247591">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13703E1"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r w:rsidRPr="00367AD7">
        <w:rPr>
          <w:rFonts w:ascii="Arial" w:eastAsia="Times New Roman" w:hAnsi="Arial" w:cs="Arial"/>
          <w:sz w:val="24"/>
          <w:szCs w:val="24"/>
        </w:rPr>
        <w:t>NUESTRO PROYECTO</w:t>
      </w:r>
    </w:p>
    <w:p w14:paraId="569C8057" w14:textId="77777777" w:rsidR="00247591" w:rsidRPr="00367AD7" w:rsidRDefault="00247591" w:rsidP="00247591">
      <w:pPr>
        <w:numPr>
          <w:ilvl w:val="0"/>
          <w:numId w:val="10"/>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Como surge la idea.</w:t>
      </w:r>
    </w:p>
    <w:p w14:paraId="4CF46CE3" w14:textId="77777777" w:rsidR="00247591" w:rsidRPr="00367AD7" w:rsidRDefault="00247591" w:rsidP="00247591">
      <w:pPr>
        <w:numPr>
          <w:ilvl w:val="0"/>
          <w:numId w:val="10"/>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Importancia</w:t>
      </w:r>
    </w:p>
    <w:p w14:paraId="58020DCA" w14:textId="7836315A" w:rsidR="00247591" w:rsidRPr="00367AD7" w:rsidRDefault="00247591" w:rsidP="00247591">
      <w:pPr>
        <w:numPr>
          <w:ilvl w:val="0"/>
          <w:numId w:val="10"/>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w:t>
      </w:r>
      <w:r w:rsidR="0035063C">
        <w:rPr>
          <w:rFonts w:ascii="Arial" w:eastAsia="Times New Roman" w:hAnsi="Arial" w:cs="Arial"/>
          <w:color w:val="000000"/>
          <w:sz w:val="24"/>
          <w:szCs w:val="24"/>
        </w:rPr>
        <w:t>Visitas de Jardines</w:t>
      </w:r>
    </w:p>
    <w:p w14:paraId="61D7E99A" w14:textId="77777777" w:rsidR="00247591" w:rsidRPr="00367AD7" w:rsidRDefault="00247591" w:rsidP="00247591">
      <w:pPr>
        <w:pBdr>
          <w:top w:val="nil"/>
          <w:left w:val="nil"/>
          <w:bottom w:val="nil"/>
          <w:right w:val="nil"/>
          <w:between w:val="nil"/>
        </w:pBdr>
        <w:tabs>
          <w:tab w:val="left" w:pos="180"/>
          <w:tab w:val="left" w:pos="270"/>
        </w:tabs>
        <w:spacing w:after="0" w:line="240" w:lineRule="auto"/>
        <w:ind w:left="180" w:hanging="90"/>
        <w:rPr>
          <w:rFonts w:ascii="Arial" w:eastAsia="Times New Roman" w:hAnsi="Arial" w:cs="Arial"/>
          <w:color w:val="000000"/>
          <w:sz w:val="24"/>
          <w:szCs w:val="24"/>
        </w:rPr>
      </w:pPr>
    </w:p>
    <w:p w14:paraId="3329B660" w14:textId="77777777" w:rsidR="00247591" w:rsidRPr="00367AD7" w:rsidRDefault="00CE1290" w:rsidP="00247591">
      <w:pPr>
        <w:pBdr>
          <w:top w:val="nil"/>
          <w:left w:val="nil"/>
          <w:bottom w:val="nil"/>
          <w:right w:val="nil"/>
          <w:between w:val="nil"/>
        </w:pBdr>
        <w:tabs>
          <w:tab w:val="left" w:pos="180"/>
          <w:tab w:val="left" w:pos="270"/>
        </w:tabs>
        <w:spacing w:after="0" w:line="240" w:lineRule="auto"/>
        <w:ind w:left="180" w:hanging="90"/>
        <w:rPr>
          <w:rFonts w:ascii="Arial" w:eastAsia="Times New Roman" w:hAnsi="Arial" w:cs="Arial"/>
          <w:color w:val="000000"/>
          <w:sz w:val="24"/>
          <w:szCs w:val="24"/>
        </w:rPr>
      </w:pPr>
      <w:r>
        <w:rPr>
          <w:rFonts w:ascii="Arial" w:eastAsia="Times New Roman" w:hAnsi="Arial" w:cs="Arial"/>
          <w:color w:val="000000"/>
          <w:sz w:val="24"/>
          <w:szCs w:val="24"/>
        </w:rPr>
        <w:t>DESARROLLO</w:t>
      </w:r>
    </w:p>
    <w:p w14:paraId="62465D43" w14:textId="483F60C9" w:rsidR="00247591" w:rsidRPr="0035063C" w:rsidRDefault="00CE1290" w:rsidP="00247591">
      <w:pPr>
        <w:numPr>
          <w:ilvl w:val="0"/>
          <w:numId w:val="6"/>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 xml:space="preserve">Actividades en el Nivel </w:t>
      </w:r>
      <w:r w:rsidR="0035063C">
        <w:rPr>
          <w:rFonts w:ascii="Arial" w:eastAsia="Times New Roman" w:hAnsi="Arial" w:cs="Arial"/>
          <w:color w:val="000000"/>
          <w:sz w:val="24"/>
          <w:szCs w:val="24"/>
        </w:rPr>
        <w:t>INICIAL</w:t>
      </w:r>
    </w:p>
    <w:p w14:paraId="7F13D7E4" w14:textId="52BC933C" w:rsidR="0035063C" w:rsidRPr="00367AD7" w:rsidRDefault="0035063C" w:rsidP="0035063C">
      <w:pPr>
        <w:numPr>
          <w:ilvl w:val="0"/>
          <w:numId w:val="6"/>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Elaboración de alfombras o escenarios para Bee Bot</w:t>
      </w:r>
    </w:p>
    <w:p w14:paraId="4270DE7A" w14:textId="77777777" w:rsidR="0035063C" w:rsidRPr="00367AD7" w:rsidRDefault="0035063C" w:rsidP="0035063C">
      <w:pPr>
        <w:pBdr>
          <w:top w:val="nil"/>
          <w:left w:val="nil"/>
          <w:bottom w:val="nil"/>
          <w:right w:val="nil"/>
          <w:between w:val="nil"/>
        </w:pBdr>
        <w:tabs>
          <w:tab w:val="left" w:pos="180"/>
          <w:tab w:val="left" w:pos="270"/>
        </w:tabs>
        <w:spacing w:after="0" w:line="240" w:lineRule="auto"/>
        <w:ind w:left="180"/>
        <w:rPr>
          <w:rFonts w:ascii="Arial" w:hAnsi="Arial" w:cs="Arial"/>
          <w:color w:val="000000"/>
          <w:sz w:val="24"/>
          <w:szCs w:val="24"/>
        </w:rPr>
      </w:pPr>
    </w:p>
    <w:p w14:paraId="56EDF1D7" w14:textId="77777777" w:rsidR="00CE1290" w:rsidRDefault="00CE1290" w:rsidP="00CE1290">
      <w:pPr>
        <w:pBdr>
          <w:top w:val="nil"/>
          <w:left w:val="nil"/>
          <w:bottom w:val="nil"/>
          <w:right w:val="nil"/>
          <w:between w:val="nil"/>
        </w:pBdr>
        <w:tabs>
          <w:tab w:val="left" w:pos="180"/>
          <w:tab w:val="left" w:pos="270"/>
        </w:tabs>
        <w:spacing w:after="0" w:line="240" w:lineRule="auto"/>
        <w:rPr>
          <w:rFonts w:ascii="Arial" w:eastAsia="Times New Roman" w:hAnsi="Arial" w:cs="Arial"/>
          <w:color w:val="000000"/>
          <w:sz w:val="24"/>
          <w:szCs w:val="24"/>
        </w:rPr>
      </w:pPr>
    </w:p>
    <w:p w14:paraId="0163A013" w14:textId="77777777" w:rsidR="00CE1290" w:rsidRPr="00367AD7" w:rsidRDefault="00CE1290" w:rsidP="00CE1290">
      <w:pPr>
        <w:pBdr>
          <w:top w:val="nil"/>
          <w:left w:val="nil"/>
          <w:bottom w:val="nil"/>
          <w:right w:val="nil"/>
          <w:between w:val="nil"/>
        </w:pBdr>
        <w:tabs>
          <w:tab w:val="left" w:pos="180"/>
          <w:tab w:val="left" w:pos="270"/>
        </w:tabs>
        <w:spacing w:after="0" w:line="240" w:lineRule="auto"/>
        <w:rPr>
          <w:rFonts w:ascii="Arial" w:hAnsi="Arial" w:cs="Arial"/>
          <w:color w:val="000000"/>
          <w:sz w:val="24"/>
          <w:szCs w:val="24"/>
        </w:rPr>
      </w:pPr>
      <w:r>
        <w:rPr>
          <w:rFonts w:ascii="Arial" w:eastAsia="Times New Roman" w:hAnsi="Arial" w:cs="Arial"/>
          <w:color w:val="000000"/>
          <w:sz w:val="24"/>
          <w:szCs w:val="24"/>
        </w:rPr>
        <w:t>RECURSOS</w:t>
      </w:r>
    </w:p>
    <w:p w14:paraId="660099A5" w14:textId="77777777" w:rsidR="00247591" w:rsidRPr="00394461" w:rsidRDefault="00394461" w:rsidP="00247591">
      <w:pPr>
        <w:numPr>
          <w:ilvl w:val="0"/>
          <w:numId w:val="6"/>
        </w:numPr>
        <w:pBdr>
          <w:top w:val="nil"/>
          <w:left w:val="nil"/>
          <w:bottom w:val="nil"/>
          <w:right w:val="nil"/>
          <w:between w:val="nil"/>
        </w:pBdr>
        <w:tabs>
          <w:tab w:val="left" w:pos="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Software Bee Bot</w:t>
      </w:r>
    </w:p>
    <w:p w14:paraId="4013373E" w14:textId="77777777" w:rsidR="00394461" w:rsidRPr="00394461" w:rsidRDefault="00394461" w:rsidP="00247591">
      <w:pPr>
        <w:numPr>
          <w:ilvl w:val="0"/>
          <w:numId w:val="6"/>
        </w:numPr>
        <w:pBdr>
          <w:top w:val="nil"/>
          <w:left w:val="nil"/>
          <w:bottom w:val="nil"/>
          <w:right w:val="nil"/>
          <w:between w:val="nil"/>
        </w:pBdr>
        <w:tabs>
          <w:tab w:val="left" w:pos="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Qooper</w:t>
      </w:r>
    </w:p>
    <w:p w14:paraId="3C3B24D5" w14:textId="77777777" w:rsidR="00247591" w:rsidRPr="00394461" w:rsidRDefault="00394461" w:rsidP="00394461">
      <w:pPr>
        <w:numPr>
          <w:ilvl w:val="0"/>
          <w:numId w:val="6"/>
        </w:numPr>
        <w:pBdr>
          <w:top w:val="nil"/>
          <w:left w:val="nil"/>
          <w:bottom w:val="nil"/>
          <w:right w:val="nil"/>
          <w:between w:val="nil"/>
        </w:pBdr>
        <w:tabs>
          <w:tab w:val="left" w:pos="0"/>
        </w:tabs>
        <w:spacing w:after="0" w:line="240" w:lineRule="auto"/>
        <w:ind w:left="180" w:hanging="90"/>
        <w:rPr>
          <w:rFonts w:ascii="Arial" w:hAnsi="Arial" w:cs="Arial"/>
          <w:color w:val="000000"/>
          <w:sz w:val="24"/>
          <w:szCs w:val="24"/>
        </w:rPr>
      </w:pPr>
      <w:r w:rsidRPr="00394461">
        <w:rPr>
          <w:rFonts w:ascii="Arial" w:eastAsia="Times New Roman" w:hAnsi="Arial" w:cs="Arial"/>
          <w:color w:val="000000"/>
          <w:sz w:val="24"/>
          <w:szCs w:val="24"/>
        </w:rPr>
        <w:t>Pilas y Bloques</w:t>
      </w:r>
    </w:p>
    <w:p w14:paraId="4400DB04"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p>
    <w:p w14:paraId="476E6EB2" w14:textId="77777777" w:rsidR="00247591" w:rsidRPr="00367AD7" w:rsidRDefault="00247591" w:rsidP="00247591">
      <w:pPr>
        <w:pBdr>
          <w:top w:val="nil"/>
          <w:left w:val="nil"/>
          <w:bottom w:val="nil"/>
          <w:right w:val="nil"/>
          <w:between w:val="nil"/>
        </w:pBdr>
        <w:tabs>
          <w:tab w:val="left" w:pos="180"/>
        </w:tabs>
        <w:spacing w:after="0" w:line="240" w:lineRule="auto"/>
        <w:ind w:left="180" w:hanging="90"/>
        <w:rPr>
          <w:rFonts w:ascii="Arial" w:eastAsia="Times New Roman" w:hAnsi="Arial" w:cs="Arial"/>
          <w:color w:val="000000"/>
          <w:sz w:val="24"/>
          <w:szCs w:val="24"/>
        </w:rPr>
      </w:pPr>
      <w:r w:rsidRPr="00367AD7">
        <w:rPr>
          <w:rFonts w:ascii="Arial" w:eastAsia="Times New Roman" w:hAnsi="Arial" w:cs="Arial"/>
          <w:color w:val="000000"/>
          <w:sz w:val="24"/>
          <w:szCs w:val="24"/>
        </w:rPr>
        <w:t>RESULTADOS OBTENIDOS</w:t>
      </w:r>
    </w:p>
    <w:p w14:paraId="72999095" w14:textId="45EE829A" w:rsidR="00247591" w:rsidRPr="00367AD7" w:rsidRDefault="00247591" w:rsidP="002D126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084C8FE1" w14:textId="27693D5D" w:rsidR="00247591" w:rsidRPr="0035063C" w:rsidRDefault="00247591"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Conclusiones</w:t>
      </w:r>
    </w:p>
    <w:p w14:paraId="1AAE2834" w14:textId="0F766E4D" w:rsidR="00247591" w:rsidRPr="0035063C" w:rsidRDefault="0035063C"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Bibliografía y Webgrafía</w:t>
      </w:r>
    </w:p>
    <w:p w14:paraId="264925D7" w14:textId="77777777" w:rsidR="00247591" w:rsidRPr="00367AD7" w:rsidRDefault="00247591" w:rsidP="00247591">
      <w:pPr>
        <w:spacing w:after="0" w:line="240" w:lineRule="auto"/>
        <w:rPr>
          <w:rFonts w:ascii="Arial" w:eastAsia="Times New Roman" w:hAnsi="Arial" w:cs="Arial"/>
          <w:sz w:val="24"/>
          <w:szCs w:val="24"/>
        </w:rPr>
      </w:pPr>
    </w:p>
    <w:p w14:paraId="25815462" w14:textId="77777777" w:rsidR="00987F8D" w:rsidRDefault="00987F8D" w:rsidP="00571FBE">
      <w:pPr>
        <w:jc w:val="center"/>
        <w:rPr>
          <w:rFonts w:ascii="Arial" w:hAnsi="Arial" w:cs="Arial"/>
          <w:b/>
          <w:bCs/>
          <w:sz w:val="36"/>
          <w:szCs w:val="36"/>
          <w:u w:val="single"/>
        </w:rPr>
      </w:pPr>
    </w:p>
    <w:p w14:paraId="1F9F8C4B" w14:textId="77777777" w:rsidR="00987F8D" w:rsidRDefault="00987F8D" w:rsidP="00571FBE">
      <w:pPr>
        <w:jc w:val="center"/>
        <w:rPr>
          <w:rFonts w:ascii="Arial" w:hAnsi="Arial" w:cs="Arial"/>
          <w:b/>
          <w:bCs/>
          <w:sz w:val="36"/>
          <w:szCs w:val="36"/>
          <w:u w:val="single"/>
        </w:rPr>
      </w:pPr>
    </w:p>
    <w:p w14:paraId="6E23AA6A" w14:textId="6D8EF024" w:rsidR="007E2726" w:rsidRPr="005E5DB1" w:rsidRDefault="000D4823" w:rsidP="00571FBE">
      <w:pPr>
        <w:jc w:val="center"/>
        <w:rPr>
          <w:rFonts w:ascii="Arial" w:hAnsi="Arial" w:cs="Arial"/>
          <w:b/>
          <w:bCs/>
          <w:sz w:val="36"/>
          <w:szCs w:val="36"/>
          <w:u w:val="single"/>
        </w:rPr>
      </w:pPr>
      <w:r w:rsidRPr="005E5DB1">
        <w:rPr>
          <w:rFonts w:ascii="Arial" w:hAnsi="Arial" w:cs="Arial"/>
          <w:b/>
          <w:bCs/>
          <w:sz w:val="36"/>
          <w:szCs w:val="36"/>
          <w:u w:val="single"/>
        </w:rPr>
        <w:t>ROBOTICA  EN EL NIVEL INICIAL</w:t>
      </w:r>
    </w:p>
    <w:p w14:paraId="694DA6BB" w14:textId="77777777" w:rsidR="005B4B59" w:rsidRPr="00994B41" w:rsidRDefault="005B4B59">
      <w:pPr>
        <w:rPr>
          <w:rFonts w:ascii="Arial" w:hAnsi="Arial" w:cs="Arial"/>
          <w:sz w:val="24"/>
          <w:szCs w:val="24"/>
        </w:rPr>
      </w:pPr>
      <w:r w:rsidRPr="00994B41">
        <w:rPr>
          <w:rFonts w:ascii="Arial" w:hAnsi="Arial" w:cs="Arial"/>
          <w:sz w:val="24"/>
          <w:szCs w:val="24"/>
        </w:rPr>
        <w:t xml:space="preserve">USO DE SIMULADORES EN ENTORNOS DE APRENDIZAJE DEL NIVEL INICIAL </w:t>
      </w:r>
      <w:r w:rsidR="00F03C82">
        <w:rPr>
          <w:rFonts w:ascii="Arial" w:hAnsi="Arial" w:cs="Arial"/>
          <w:sz w:val="24"/>
          <w:szCs w:val="24"/>
        </w:rPr>
        <w:t>Jardín</w:t>
      </w:r>
      <w:r w:rsidR="00B53683">
        <w:rPr>
          <w:rFonts w:ascii="Arial" w:hAnsi="Arial" w:cs="Arial"/>
          <w:sz w:val="24"/>
          <w:szCs w:val="24"/>
        </w:rPr>
        <w:t xml:space="preserve"> de Infantes N 102 “Virgencita de Betharam”</w:t>
      </w:r>
    </w:p>
    <w:p w14:paraId="63024872" w14:textId="1E03D091" w:rsidR="00D579A5" w:rsidRDefault="00F752FB">
      <w:pPr>
        <w:rPr>
          <w:rFonts w:ascii="Arial" w:hAnsi="Arial" w:cs="Arial"/>
          <w:b/>
          <w:bCs/>
          <w:sz w:val="24"/>
          <w:szCs w:val="24"/>
          <w:u w:val="single"/>
        </w:rPr>
      </w:pPr>
      <w:r>
        <w:rPr>
          <w:rFonts w:ascii="Arial" w:hAnsi="Arial" w:cs="Arial"/>
          <w:b/>
          <w:bCs/>
          <w:sz w:val="24"/>
          <w:szCs w:val="24"/>
          <w:u w:val="single"/>
        </w:rPr>
        <w:t>RESUMEN</w:t>
      </w:r>
    </w:p>
    <w:p w14:paraId="136513A9" w14:textId="026757B5" w:rsidR="00F752FB" w:rsidRDefault="00AA62E4">
      <w:pPr>
        <w:rPr>
          <w:rFonts w:ascii="Arial" w:hAnsi="Arial" w:cs="Arial"/>
          <w:sz w:val="24"/>
          <w:szCs w:val="24"/>
        </w:rPr>
      </w:pPr>
      <w:r w:rsidRPr="00AA62E4">
        <w:rPr>
          <w:rFonts w:ascii="Arial" w:hAnsi="Arial" w:cs="Arial"/>
          <w:sz w:val="24"/>
          <w:szCs w:val="24"/>
        </w:rPr>
        <w:t>Para enseñar Robótica y Programación a los niños se recomienda usar contenido de alto interés, significativo, que involucran aportes creativos y muchas veces en un entorno lúdico, lo que hace que sea divertido aprender, manteniendo su motivación y entusiasmo.</w:t>
      </w:r>
    </w:p>
    <w:p w14:paraId="519C750C" w14:textId="13102766" w:rsidR="00AA62E4" w:rsidRDefault="00AA62E4">
      <w:pPr>
        <w:rPr>
          <w:rFonts w:ascii="Arial" w:hAnsi="Arial" w:cs="Arial"/>
          <w:sz w:val="24"/>
          <w:szCs w:val="24"/>
        </w:rPr>
      </w:pPr>
      <w:r>
        <w:rPr>
          <w:rFonts w:ascii="Arial" w:hAnsi="Arial" w:cs="Arial"/>
          <w:sz w:val="24"/>
          <w:szCs w:val="24"/>
        </w:rPr>
        <w:t xml:space="preserve">Los beneficios de aprender </w:t>
      </w:r>
      <w:r w:rsidR="00987F8D">
        <w:rPr>
          <w:rFonts w:ascii="Arial" w:hAnsi="Arial" w:cs="Arial"/>
          <w:sz w:val="24"/>
          <w:szCs w:val="24"/>
        </w:rPr>
        <w:t>robótica</w:t>
      </w:r>
      <w:r>
        <w:rPr>
          <w:rFonts w:ascii="Arial" w:hAnsi="Arial" w:cs="Arial"/>
          <w:sz w:val="24"/>
          <w:szCs w:val="24"/>
        </w:rPr>
        <w:t xml:space="preserve"> y programación mejora el desempeño académico,</w:t>
      </w:r>
      <w:r w:rsidR="00C51EBB">
        <w:rPr>
          <w:rFonts w:ascii="Arial" w:hAnsi="Arial" w:cs="Arial"/>
          <w:sz w:val="24"/>
          <w:szCs w:val="24"/>
        </w:rPr>
        <w:t xml:space="preserve"> refuerza las habilidades matemáticas ayudando a </w:t>
      </w:r>
      <w:r w:rsidR="00ED711C">
        <w:rPr>
          <w:rFonts w:ascii="Arial" w:hAnsi="Arial" w:cs="Arial"/>
          <w:sz w:val="24"/>
          <w:szCs w:val="24"/>
        </w:rPr>
        <w:t>visualizar</w:t>
      </w:r>
      <w:r w:rsidR="00C51EBB">
        <w:rPr>
          <w:rFonts w:ascii="Arial" w:hAnsi="Arial" w:cs="Arial"/>
          <w:sz w:val="24"/>
          <w:szCs w:val="24"/>
        </w:rPr>
        <w:t xml:space="preserve"> conceptos </w:t>
      </w:r>
      <w:r w:rsidR="00ED711C">
        <w:rPr>
          <w:rFonts w:ascii="Arial" w:hAnsi="Arial" w:cs="Arial"/>
          <w:sz w:val="24"/>
          <w:szCs w:val="24"/>
        </w:rPr>
        <w:t>abstractos</w:t>
      </w:r>
      <w:r w:rsidR="00C51EBB">
        <w:rPr>
          <w:rFonts w:ascii="Arial" w:hAnsi="Arial" w:cs="Arial"/>
          <w:sz w:val="24"/>
          <w:szCs w:val="24"/>
        </w:rPr>
        <w:t xml:space="preserve">, también enseña la comunicación lógica fortaleciendo las habilidades de comunicación tanto verbal como escrita. </w:t>
      </w:r>
      <w:r>
        <w:rPr>
          <w:rFonts w:ascii="Arial" w:hAnsi="Arial" w:cs="Arial"/>
          <w:sz w:val="24"/>
          <w:szCs w:val="24"/>
        </w:rPr>
        <w:t xml:space="preserve"> </w:t>
      </w:r>
      <w:r w:rsidR="00C51EBB">
        <w:rPr>
          <w:rFonts w:ascii="Arial" w:hAnsi="Arial" w:cs="Arial"/>
          <w:sz w:val="24"/>
          <w:szCs w:val="24"/>
        </w:rPr>
        <w:t>Las</w:t>
      </w:r>
      <w:r>
        <w:rPr>
          <w:rFonts w:ascii="Arial" w:hAnsi="Arial" w:cs="Arial"/>
          <w:sz w:val="24"/>
          <w:szCs w:val="24"/>
        </w:rPr>
        <w:t xml:space="preserve"> habilidades para la vida y es una herramienta en la preparación para el </w:t>
      </w:r>
      <w:r w:rsidR="00ED711C">
        <w:rPr>
          <w:rFonts w:ascii="Arial" w:hAnsi="Arial" w:cs="Arial"/>
          <w:sz w:val="24"/>
          <w:szCs w:val="24"/>
        </w:rPr>
        <w:t>futuro. Por</w:t>
      </w:r>
      <w:r w:rsidR="00C51EBB">
        <w:rPr>
          <w:rFonts w:ascii="Arial" w:hAnsi="Arial" w:cs="Arial"/>
          <w:sz w:val="24"/>
          <w:szCs w:val="24"/>
        </w:rPr>
        <w:t xml:space="preserve"> ello las actividades desarrolladas durante el proyecto</w:t>
      </w:r>
      <w:r w:rsidR="00ED711C">
        <w:rPr>
          <w:rFonts w:ascii="Arial" w:hAnsi="Arial" w:cs="Arial"/>
          <w:sz w:val="24"/>
          <w:szCs w:val="24"/>
        </w:rPr>
        <w:t>,</w:t>
      </w:r>
      <w:r w:rsidR="00C51EBB">
        <w:rPr>
          <w:rFonts w:ascii="Arial" w:hAnsi="Arial" w:cs="Arial"/>
          <w:sz w:val="24"/>
          <w:szCs w:val="24"/>
        </w:rPr>
        <w:t xml:space="preserve"> el uso de tableros con cuadriculas, laminas con imágenes de contenidos, usando beet bot y el uso del robot  Qooper para mejorar la motricidad y el uso de dispositivos tecnológicos contribuyeron a a desarrollar este proyecto que a decir de las maestras </w:t>
      </w:r>
      <w:r w:rsidR="00ED711C">
        <w:rPr>
          <w:rFonts w:ascii="Arial" w:hAnsi="Arial" w:cs="Arial"/>
          <w:sz w:val="24"/>
          <w:szCs w:val="24"/>
        </w:rPr>
        <w:t xml:space="preserve">de nivel inicial es </w:t>
      </w:r>
      <w:r w:rsidR="00C51EBB">
        <w:rPr>
          <w:rFonts w:ascii="Arial" w:hAnsi="Arial" w:cs="Arial"/>
          <w:sz w:val="24"/>
          <w:szCs w:val="24"/>
        </w:rPr>
        <w:t>positiva</w:t>
      </w:r>
    </w:p>
    <w:p w14:paraId="34E69078" w14:textId="77777777" w:rsidR="00C51EBB" w:rsidRDefault="00C51EBB">
      <w:pPr>
        <w:rPr>
          <w:rFonts w:ascii="Arial" w:hAnsi="Arial" w:cs="Arial"/>
          <w:sz w:val="24"/>
          <w:szCs w:val="24"/>
        </w:rPr>
      </w:pPr>
    </w:p>
    <w:p w14:paraId="69A2288F" w14:textId="77777777" w:rsidR="00D579A5" w:rsidRPr="00D579A5" w:rsidRDefault="00D579A5">
      <w:pPr>
        <w:rPr>
          <w:rFonts w:ascii="Arial" w:hAnsi="Arial" w:cs="Arial"/>
          <w:b/>
          <w:bCs/>
          <w:sz w:val="24"/>
          <w:szCs w:val="24"/>
          <w:u w:val="single"/>
        </w:rPr>
      </w:pPr>
      <w:r w:rsidRPr="00D579A5">
        <w:rPr>
          <w:rFonts w:ascii="Arial" w:hAnsi="Arial" w:cs="Arial"/>
          <w:b/>
          <w:bCs/>
          <w:sz w:val="24"/>
          <w:szCs w:val="24"/>
          <w:u w:val="single"/>
        </w:rPr>
        <w:t>INTRODUCCION</w:t>
      </w:r>
    </w:p>
    <w:p w14:paraId="0CFAEC6A" w14:textId="0EFEC9E6" w:rsidR="00D579A5" w:rsidRDefault="00D579A5">
      <w:r w:rsidRPr="00D579A5">
        <w:rPr>
          <w:rFonts w:ascii="Arial" w:hAnsi="Arial" w:cs="Arial"/>
          <w:sz w:val="24"/>
          <w:szCs w:val="24"/>
        </w:rPr>
        <w:t>Ciencias de la Computación es el nombre que recibe el área del conocimiento que aporta una serie de saberes (programación, funcionamiento de las computadoras e Internet, Inteligencia Artificial, etc.) que resultan fundamentales para comprender el mundo cada vez más tecnológico en el que viven y se desarrollan los alumnos que transitan su escolaridad hoy en día. Sin estos conocimientos, su comprensión de la realidad se verá limitada, y no podrán participar como ciudadanos activos e informados en los debates actuales sobre las múltiples interacciones entre la tecnología informática y la sociedad. La Argentina ha decidido avanzar sobre esta materia y es por eso que el Consejo Federal de Educación declaró, mediante su resolución 263/15, que la enseñanza y el aprendizaje de programación es de importancia estratégica para fortalecer el desarrollo socioeconómico de la Nación</w:t>
      </w:r>
      <w:r w:rsidR="00ED711C">
        <w:rPr>
          <w:rFonts w:ascii="Arial" w:hAnsi="Arial" w:cs="Arial"/>
          <w:sz w:val="24"/>
          <w:szCs w:val="24"/>
        </w:rPr>
        <w:t xml:space="preserve">. Como antecedente podemos citar el equipamiento que cuentan los Jardines de Infante, la entrega de Beet Bot la </w:t>
      </w:r>
      <w:r w:rsidR="000F436A">
        <w:rPr>
          <w:rFonts w:ascii="Arial" w:hAnsi="Arial" w:cs="Arial"/>
          <w:sz w:val="24"/>
          <w:szCs w:val="24"/>
        </w:rPr>
        <w:t>a</w:t>
      </w:r>
      <w:r w:rsidR="00ED711C">
        <w:rPr>
          <w:rFonts w:ascii="Arial" w:hAnsi="Arial" w:cs="Arial"/>
          <w:sz w:val="24"/>
          <w:szCs w:val="24"/>
        </w:rPr>
        <w:t xml:space="preserve">bejita y laminas plegables usadas como </w:t>
      </w:r>
      <w:r w:rsidR="00987F8D">
        <w:rPr>
          <w:rFonts w:ascii="Arial" w:hAnsi="Arial" w:cs="Arial"/>
          <w:sz w:val="24"/>
          <w:szCs w:val="24"/>
        </w:rPr>
        <w:t>herramienta de</w:t>
      </w:r>
      <w:r w:rsidR="00ED711C">
        <w:rPr>
          <w:rFonts w:ascii="Arial" w:hAnsi="Arial" w:cs="Arial"/>
          <w:sz w:val="24"/>
          <w:szCs w:val="24"/>
        </w:rPr>
        <w:t xml:space="preserve"> enseñanza de </w:t>
      </w:r>
      <w:r w:rsidR="000F436A">
        <w:rPr>
          <w:rFonts w:ascii="Arial" w:hAnsi="Arial" w:cs="Arial"/>
          <w:sz w:val="24"/>
          <w:szCs w:val="24"/>
        </w:rPr>
        <w:t xml:space="preserve">la robótica marca un antes y un después en la enseñanza de la robótica. Partiendo de estas experiencias previas encaramos este proyecto de </w:t>
      </w:r>
      <w:r w:rsidR="00987F8D">
        <w:rPr>
          <w:rFonts w:ascii="Arial" w:hAnsi="Arial" w:cs="Arial"/>
          <w:sz w:val="24"/>
          <w:szCs w:val="24"/>
        </w:rPr>
        <w:t>iniciar</w:t>
      </w:r>
      <w:r w:rsidR="000F436A">
        <w:rPr>
          <w:rFonts w:ascii="Arial" w:hAnsi="Arial" w:cs="Arial"/>
          <w:sz w:val="24"/>
          <w:szCs w:val="24"/>
        </w:rPr>
        <w:t xml:space="preserve"> en el nivel inicial la enseñanza de la Programación y la Robótica ..</w:t>
      </w:r>
      <w:r w:rsidR="00ED711C">
        <w:rPr>
          <w:rFonts w:ascii="Arial" w:hAnsi="Arial" w:cs="Arial"/>
          <w:sz w:val="24"/>
          <w:szCs w:val="24"/>
        </w:rPr>
        <w:t xml:space="preserve"> </w:t>
      </w:r>
      <w:r>
        <w:t>.</w:t>
      </w:r>
      <w:r w:rsidR="00ED711C">
        <w:t xml:space="preserve"> </w:t>
      </w:r>
    </w:p>
    <w:p w14:paraId="51472A48" w14:textId="77777777" w:rsidR="00C46F39" w:rsidRDefault="00C46F39" w:rsidP="00C46F39">
      <w:pPr>
        <w:rPr>
          <w:rFonts w:ascii="Arial" w:hAnsi="Arial" w:cs="Arial"/>
          <w:b/>
          <w:bCs/>
          <w:sz w:val="24"/>
          <w:szCs w:val="24"/>
          <w:u w:val="single"/>
        </w:rPr>
      </w:pPr>
    </w:p>
    <w:p w14:paraId="1B948268" w14:textId="77777777" w:rsidR="00987F8D" w:rsidRDefault="00987F8D" w:rsidP="00C46F39">
      <w:pPr>
        <w:rPr>
          <w:rFonts w:ascii="Arial" w:hAnsi="Arial" w:cs="Arial"/>
          <w:b/>
          <w:bCs/>
          <w:sz w:val="24"/>
          <w:szCs w:val="24"/>
          <w:u w:val="single"/>
        </w:rPr>
      </w:pPr>
    </w:p>
    <w:p w14:paraId="70C74CA5" w14:textId="77777777" w:rsidR="00987F8D" w:rsidRDefault="00987F8D" w:rsidP="00C46F39">
      <w:pPr>
        <w:rPr>
          <w:rFonts w:ascii="Arial" w:hAnsi="Arial" w:cs="Arial"/>
          <w:b/>
          <w:bCs/>
          <w:sz w:val="24"/>
          <w:szCs w:val="24"/>
          <w:u w:val="single"/>
        </w:rPr>
      </w:pPr>
    </w:p>
    <w:p w14:paraId="79C9A17F" w14:textId="2B5B8342" w:rsidR="00C46F39" w:rsidRPr="00994B41" w:rsidRDefault="00C46F39" w:rsidP="00C46F39">
      <w:pPr>
        <w:rPr>
          <w:b/>
          <w:bCs/>
          <w:u w:val="single"/>
        </w:rPr>
      </w:pPr>
      <w:r>
        <w:rPr>
          <w:rFonts w:ascii="Arial" w:hAnsi="Arial" w:cs="Arial"/>
          <w:b/>
          <w:bCs/>
          <w:sz w:val="24"/>
          <w:szCs w:val="24"/>
          <w:u w:val="single"/>
        </w:rPr>
        <w:t>MARCO TEORICO</w:t>
      </w:r>
    </w:p>
    <w:p w14:paraId="6E4A6FE2" w14:textId="5AC94C39" w:rsidR="003C4FBE" w:rsidRDefault="003C4FBE">
      <w:pPr>
        <w:rPr>
          <w:rFonts w:ascii="Arial" w:hAnsi="Arial" w:cs="Arial"/>
          <w:b/>
          <w:bCs/>
          <w:sz w:val="24"/>
          <w:szCs w:val="24"/>
          <w:u w:val="single"/>
        </w:rPr>
      </w:pPr>
      <w:r w:rsidRPr="003C4FBE">
        <w:rPr>
          <w:rFonts w:ascii="Arial" w:hAnsi="Arial" w:cs="Arial"/>
          <w:color w:val="000000"/>
          <w:sz w:val="24"/>
          <w:szCs w:val="24"/>
          <w:shd w:val="clear" w:color="auto" w:fill="FFFFFF"/>
        </w:rPr>
        <w:t>La robótica es una rama de la tecnología que estudia la logística, el diseño y la construcción de máquinas capaces de desempeñar diversas tareas. Estas creaciones se dan, primeramente, de manera mental y luego, en forma física, controladas por un sistema computacional.</w:t>
      </w:r>
      <w:r w:rsidRPr="003C4FBE">
        <w:rPr>
          <w:rFonts w:ascii="Arial" w:hAnsi="Arial" w:cs="Arial"/>
          <w:color w:val="000000"/>
          <w:sz w:val="24"/>
          <w:szCs w:val="24"/>
        </w:rPr>
        <w:br/>
      </w:r>
      <w:r w:rsidRPr="003C4FBE">
        <w:rPr>
          <w:rFonts w:ascii="Arial" w:hAnsi="Arial" w:cs="Arial"/>
          <w:color w:val="000000"/>
          <w:sz w:val="24"/>
          <w:szCs w:val="24"/>
        </w:rPr>
        <w:br/>
      </w:r>
      <w:r w:rsidRPr="003C4FBE">
        <w:rPr>
          <w:rFonts w:ascii="Arial" w:hAnsi="Arial" w:cs="Arial"/>
          <w:color w:val="000000"/>
          <w:sz w:val="24"/>
          <w:szCs w:val="24"/>
          <w:shd w:val="clear" w:color="auto" w:fill="FFFFFF"/>
        </w:rPr>
        <w:t>El desarrollo del pensamiento computacional que es, en definitiva, lo que fundamentalmente se pretende estimular con la programación y la robótica, puede y debe iniciarse desde edades más tempranas, ya que no sólo va a contribuir al desarrollo cognitivo de los niños, sino que, además, van a permitir generar en ellos nuevas estrategias de pensamiento y aprendizaje.</w:t>
      </w:r>
      <w:r w:rsidRPr="003C4FBE">
        <w:rPr>
          <w:rFonts w:ascii="Arial" w:hAnsi="Arial" w:cs="Arial"/>
          <w:color w:val="000000"/>
          <w:sz w:val="24"/>
          <w:szCs w:val="24"/>
        </w:rPr>
        <w:br/>
      </w:r>
      <w:r w:rsidRPr="003C4FBE">
        <w:rPr>
          <w:rFonts w:ascii="Arial" w:hAnsi="Arial" w:cs="Arial"/>
          <w:color w:val="000000"/>
          <w:sz w:val="24"/>
          <w:szCs w:val="24"/>
          <w:shd w:val="clear" w:color="auto" w:fill="FFFFFF"/>
        </w:rPr>
        <w:t>Educar digitalmente, en este caso a través de la programación y la robótica, es una  necesidad y un gran desafío para el sistema educativo actual.</w:t>
      </w:r>
      <w:r w:rsidRPr="003C4FBE">
        <w:rPr>
          <w:rFonts w:ascii="Arial" w:hAnsi="Arial" w:cs="Arial"/>
          <w:color w:val="000000"/>
          <w:sz w:val="24"/>
          <w:szCs w:val="24"/>
        </w:rPr>
        <w:br/>
      </w:r>
      <w:r w:rsidRPr="003C4FBE">
        <w:rPr>
          <w:rFonts w:ascii="Arial" w:hAnsi="Arial" w:cs="Arial"/>
          <w:color w:val="000000"/>
          <w:sz w:val="24"/>
          <w:szCs w:val="24"/>
          <w:shd w:val="clear" w:color="auto" w:fill="FFFFFF"/>
        </w:rPr>
        <w:t>Si bien la mayoría de los niños y niñas que asisten a la educación inicial —nativos digitales—están familiarizados con el uso de algunas tecnologías, el trabajo de las instituciones educativas debe orientarse a guiarlos —agregándole valor y una mirada crítica y reflexiva— en su uso y  posibilidades.</w:t>
      </w:r>
      <w:r w:rsidRPr="003C4FBE">
        <w:rPr>
          <w:rFonts w:ascii="Arial" w:hAnsi="Arial" w:cs="Arial"/>
          <w:color w:val="000000"/>
          <w:sz w:val="24"/>
          <w:szCs w:val="24"/>
        </w:rPr>
        <w:br/>
      </w:r>
      <w:r w:rsidRPr="003C4FBE">
        <w:rPr>
          <w:rFonts w:ascii="Arial" w:hAnsi="Arial" w:cs="Arial"/>
          <w:color w:val="000000"/>
          <w:sz w:val="24"/>
          <w:szCs w:val="24"/>
        </w:rPr>
        <w:br/>
      </w:r>
      <w:r w:rsidRPr="003C4FBE">
        <w:rPr>
          <w:rFonts w:ascii="Arial" w:hAnsi="Arial" w:cs="Arial"/>
          <w:color w:val="000000"/>
          <w:sz w:val="24"/>
          <w:szCs w:val="24"/>
          <w:shd w:val="clear" w:color="auto" w:fill="FFFFFF"/>
        </w:rPr>
        <w:t>Los niños y las niñas, desde el jardín de infantes  y a través de juegos convencionales y apps para móviles, pueden iniciar el desarrollo de las capacidades para la abstracción; buscando patrones o modelos, generando búsquedas de alternativas, identificando elementos o variables del problema, etc. pueden ir construyendo habilidades para ser futuros solucionadores de problemas.</w:t>
      </w:r>
      <w:r w:rsidRPr="003C4FBE">
        <w:rPr>
          <w:rFonts w:ascii="Arial" w:hAnsi="Arial" w:cs="Arial"/>
          <w:color w:val="000000"/>
          <w:sz w:val="24"/>
          <w:szCs w:val="24"/>
        </w:rPr>
        <w:br/>
      </w:r>
      <w:r w:rsidRPr="003C4FBE">
        <w:rPr>
          <w:rFonts w:ascii="Arial" w:hAnsi="Arial" w:cs="Arial"/>
          <w:color w:val="000000"/>
          <w:sz w:val="24"/>
          <w:szCs w:val="24"/>
        </w:rPr>
        <w:br/>
      </w:r>
      <w:r w:rsidRPr="003C4FBE">
        <w:rPr>
          <w:rFonts w:ascii="Arial" w:hAnsi="Arial" w:cs="Arial"/>
          <w:color w:val="000000"/>
          <w:sz w:val="24"/>
          <w:szCs w:val="24"/>
          <w:shd w:val="clear" w:color="auto" w:fill="FFFFFF"/>
        </w:rPr>
        <w:t xml:space="preserve">Esto implica un esfuerzo especial en la práctica docente. Es necesario </w:t>
      </w:r>
      <w:r w:rsidR="000F436A">
        <w:rPr>
          <w:rFonts w:ascii="Arial" w:hAnsi="Arial" w:cs="Arial"/>
          <w:color w:val="000000"/>
          <w:sz w:val="24"/>
          <w:szCs w:val="24"/>
          <w:shd w:val="clear" w:color="auto" w:fill="FFFFFF"/>
        </w:rPr>
        <w:t>adecuar</w:t>
      </w:r>
      <w:r w:rsidRPr="003C4FBE">
        <w:rPr>
          <w:rFonts w:ascii="Arial" w:hAnsi="Arial" w:cs="Arial"/>
          <w:color w:val="000000"/>
          <w:sz w:val="24"/>
          <w:szCs w:val="24"/>
          <w:shd w:val="clear" w:color="auto" w:fill="FFFFFF"/>
        </w:rPr>
        <w:t xml:space="preserve"> las propuestas pedagógicas para que sea posible otorgar libertades en el espacio, los tiempos, los objetos, los vínculos, los lenguajes.</w:t>
      </w:r>
      <w:r w:rsidRPr="003C4FBE">
        <w:rPr>
          <w:rFonts w:ascii="Arial" w:hAnsi="Arial" w:cs="Arial"/>
          <w:color w:val="000000"/>
          <w:sz w:val="24"/>
          <w:szCs w:val="24"/>
        </w:rPr>
        <w:br/>
      </w:r>
      <w:r w:rsidRPr="003C4FBE">
        <w:rPr>
          <w:rFonts w:ascii="Arial" w:hAnsi="Arial" w:cs="Arial"/>
          <w:color w:val="000000"/>
          <w:sz w:val="24"/>
          <w:szCs w:val="24"/>
          <w:shd w:val="clear" w:color="auto" w:fill="FFFFFF"/>
        </w:rPr>
        <w:t>Poner en juego las emociones y gestar prácticas sobre ellas, dar lugar a la participación democrática, iniciar debates, sostener lazos desde emociones</w:t>
      </w:r>
      <w:r>
        <w:rPr>
          <w:rFonts w:ascii="Arial" w:hAnsi="Arial" w:cs="Arial"/>
          <w:color w:val="000000"/>
          <w:sz w:val="23"/>
          <w:szCs w:val="23"/>
          <w:shd w:val="clear" w:color="auto" w:fill="FFFFFF"/>
        </w:rPr>
        <w:t xml:space="preserve"> encontradas; todo pensamiento del tipo, pone en el tapete la necesidad de colaborar, relacionar, entender posiciones, ajustar miradas.</w:t>
      </w:r>
    </w:p>
    <w:p w14:paraId="54F39791" w14:textId="77777777" w:rsidR="00372729" w:rsidRDefault="00237137" w:rsidP="00237137">
      <w:pPr>
        <w:rPr>
          <w:rFonts w:ascii="Arial" w:hAnsi="Arial" w:cs="Arial"/>
          <w:sz w:val="24"/>
          <w:szCs w:val="24"/>
          <w:shd w:val="clear" w:color="auto" w:fill="FFFFFF"/>
        </w:rPr>
      </w:pPr>
      <w:r>
        <w:rPr>
          <w:rFonts w:ascii="Arial" w:hAnsi="Arial" w:cs="Arial"/>
          <w:sz w:val="24"/>
          <w:szCs w:val="24"/>
          <w:shd w:val="clear" w:color="auto" w:fill="FFFFFF"/>
        </w:rPr>
        <w:t xml:space="preserve">Se entiende como </w:t>
      </w:r>
      <w:r w:rsidRPr="00237137">
        <w:rPr>
          <w:rFonts w:ascii="Arial" w:hAnsi="Arial" w:cs="Arial"/>
          <w:sz w:val="24"/>
          <w:szCs w:val="24"/>
          <w:shd w:val="clear" w:color="auto" w:fill="FFFFFF"/>
        </w:rPr>
        <w:t xml:space="preserve">competencia digital docente </w:t>
      </w:r>
      <w:r>
        <w:rPr>
          <w:rFonts w:ascii="Arial" w:hAnsi="Arial" w:cs="Arial"/>
          <w:sz w:val="24"/>
          <w:szCs w:val="24"/>
          <w:shd w:val="clear" w:color="auto" w:fill="FFFFFF"/>
        </w:rPr>
        <w:t xml:space="preserve">a </w:t>
      </w:r>
      <w:r w:rsidR="00F03C82">
        <w:rPr>
          <w:rFonts w:ascii="Arial" w:hAnsi="Arial" w:cs="Arial"/>
          <w:sz w:val="24"/>
          <w:szCs w:val="24"/>
          <w:shd w:val="clear" w:color="auto" w:fill="FFFFFF"/>
        </w:rPr>
        <w:t xml:space="preserve">los </w:t>
      </w:r>
      <w:r w:rsidR="00F03C82" w:rsidRPr="00237137">
        <w:rPr>
          <w:rFonts w:ascii="Arial" w:hAnsi="Arial" w:cs="Arial"/>
          <w:sz w:val="24"/>
          <w:szCs w:val="24"/>
          <w:shd w:val="clear" w:color="auto" w:fill="FFFFFF"/>
        </w:rPr>
        <w:t>de</w:t>
      </w:r>
      <w:r w:rsidRPr="00237137">
        <w:rPr>
          <w:rFonts w:ascii="Arial" w:hAnsi="Arial" w:cs="Arial"/>
          <w:sz w:val="24"/>
          <w:szCs w:val="24"/>
          <w:shd w:val="clear" w:color="auto" w:fill="FFFFFF"/>
        </w:rPr>
        <w:t xml:space="preserve"> saberes, habilidades recursos con atravesamiento de las tecnologías.</w:t>
      </w:r>
      <w:r w:rsidR="00372729" w:rsidRPr="00727ACF">
        <w:rPr>
          <w:rFonts w:ascii="Arial" w:hAnsi="Arial" w:cs="Arial"/>
          <w:sz w:val="24"/>
          <w:szCs w:val="24"/>
          <w:shd w:val="clear" w:color="auto" w:fill="FFFFFF"/>
        </w:rPr>
        <w:t>Este tipo de propuestas de enseñanza está emparentado con las tradiciones pedagógicas que buscan, a través de los proyectos educativos, alentar aprendizajes valiosos y duraderos que puedan ir incrementando su nivel de profundidad a medida que se resuelven problemas que realmente son importantes para quienes aprenden. En esta línea, la enseñanza de la robótica educativa propone proyectos orientados a la programación y, en un nivel más avanzado, a la fabricación de robots que puedan resolver desafíos concretos.</w:t>
      </w:r>
    </w:p>
    <w:p w14:paraId="200A8146" w14:textId="77777777" w:rsidR="00372729" w:rsidRPr="00727ACF" w:rsidRDefault="00372729" w:rsidP="00372729">
      <w:pPr>
        <w:rPr>
          <w:rFonts w:ascii="Arial" w:hAnsi="Arial" w:cs="Arial"/>
          <w:sz w:val="24"/>
          <w:szCs w:val="24"/>
          <w:shd w:val="clear" w:color="auto" w:fill="FFFFFF"/>
        </w:rPr>
      </w:pPr>
      <w:r>
        <w:rPr>
          <w:rFonts w:ascii="Arial" w:hAnsi="Arial" w:cs="Arial"/>
          <w:sz w:val="24"/>
          <w:szCs w:val="24"/>
          <w:shd w:val="clear" w:color="auto" w:fill="FFFFFF"/>
        </w:rPr>
        <w:t>L</w:t>
      </w:r>
      <w:r w:rsidRPr="00727ACF">
        <w:rPr>
          <w:rFonts w:ascii="Arial" w:hAnsi="Arial" w:cs="Arial"/>
          <w:sz w:val="24"/>
          <w:szCs w:val="24"/>
          <w:shd w:val="clear" w:color="auto" w:fill="FFFFFF"/>
        </w:rPr>
        <w:t xml:space="preserve">a robótica educativa, finalmente, como puerta de entrada a esta tecnología sofisticada, propone un recorrido gradual en el cual los robots se revelan como objetos comprensibles y al servicio de una mejor calidad de vida. Porque, por </w:t>
      </w:r>
      <w:r w:rsidRPr="00727ACF">
        <w:rPr>
          <w:rFonts w:ascii="Arial" w:hAnsi="Arial" w:cs="Arial"/>
          <w:sz w:val="24"/>
          <w:szCs w:val="24"/>
          <w:shd w:val="clear" w:color="auto" w:fill="FFFFFF"/>
        </w:rPr>
        <w:lastRenderedPageBreak/>
        <w:t>último, en lo profundo de este enfoque educativo, subyace que el desarrollo tecnológico es asumido como un aliado estratégico del quehacer humano con el que cualquiera podría comprometerse para ayudar a extender nuestras fronteras, resolviendo problemas antiguos o emergentes con mayor seguridad, eficiencia y precisión</w:t>
      </w:r>
    </w:p>
    <w:p w14:paraId="4E0E2DF9" w14:textId="16D2070D" w:rsidR="00372729" w:rsidRDefault="00372729" w:rsidP="00372729">
      <w:pPr>
        <w:rPr>
          <w:rFonts w:ascii="Arial" w:hAnsi="Arial" w:cs="Arial"/>
          <w:sz w:val="24"/>
          <w:szCs w:val="24"/>
          <w:shd w:val="clear" w:color="auto" w:fill="FFFFFF"/>
        </w:rPr>
      </w:pPr>
      <w:r w:rsidRPr="00727ACF">
        <w:rPr>
          <w:rFonts w:ascii="Arial" w:hAnsi="Arial" w:cs="Arial"/>
          <w:sz w:val="24"/>
          <w:szCs w:val="24"/>
          <w:shd w:val="clear" w:color="auto" w:fill="FFFFFF"/>
        </w:rPr>
        <w:t>Por sus características, las experiencias de robótica educativa suponen un abordaje que incluye, de forma simultánea, ciencia, tecnología,</w:t>
      </w:r>
      <w:r w:rsidR="003C4FBE">
        <w:rPr>
          <w:rFonts w:ascii="Arial" w:hAnsi="Arial" w:cs="Arial"/>
          <w:sz w:val="24"/>
          <w:szCs w:val="24"/>
          <w:shd w:val="clear" w:color="auto" w:fill="FFFFFF"/>
        </w:rPr>
        <w:t xml:space="preserve"> ares</w:t>
      </w:r>
      <w:r w:rsidRPr="00727ACF">
        <w:rPr>
          <w:rFonts w:ascii="Arial" w:hAnsi="Arial" w:cs="Arial"/>
          <w:sz w:val="24"/>
          <w:szCs w:val="24"/>
          <w:shd w:val="clear" w:color="auto" w:fill="FFFFFF"/>
        </w:rPr>
        <w:t xml:space="preserve"> ingeniería y matemáticas (lo que se conoce como enfoque </w:t>
      </w:r>
      <w:hyperlink r:id="rId10" w:tgtFrame="_blank" w:history="1">
        <w:r w:rsidRPr="00727ACF">
          <w:rPr>
            <w:rStyle w:val="Hipervnculo"/>
            <w:rFonts w:ascii="Arial" w:hAnsi="Arial" w:cs="Arial"/>
            <w:sz w:val="24"/>
            <w:szCs w:val="24"/>
            <w:shd w:val="clear" w:color="auto" w:fill="FFFFFF"/>
          </w:rPr>
          <w:t>STE</w:t>
        </w:r>
        <w:r w:rsidR="003C4FBE">
          <w:rPr>
            <w:rStyle w:val="Hipervnculo"/>
            <w:rFonts w:ascii="Arial" w:hAnsi="Arial" w:cs="Arial"/>
            <w:sz w:val="24"/>
            <w:szCs w:val="24"/>
            <w:shd w:val="clear" w:color="auto" w:fill="FFFFFF"/>
          </w:rPr>
          <w:t>A</w:t>
        </w:r>
        <w:r w:rsidRPr="00727ACF">
          <w:rPr>
            <w:rStyle w:val="Hipervnculo"/>
            <w:rFonts w:ascii="Arial" w:hAnsi="Arial" w:cs="Arial"/>
            <w:sz w:val="24"/>
            <w:szCs w:val="24"/>
            <w:shd w:val="clear" w:color="auto" w:fill="FFFFFF"/>
          </w:rPr>
          <w:t>M</w:t>
        </w:r>
      </w:hyperlink>
      <w:r w:rsidRPr="00727ACF">
        <w:rPr>
          <w:rFonts w:ascii="Arial" w:hAnsi="Arial" w:cs="Arial"/>
          <w:sz w:val="24"/>
          <w:szCs w:val="24"/>
          <w:shd w:val="clear" w:color="auto" w:fill="FFFFFF"/>
        </w:rPr>
        <w:t>, por sus siglas en inglés). Este tipo de propuestas de enseñanza está emparentado con las tradiciones pedagógicas que buscan, a través de los proyectos educativos, alentar aprendizajes valiosos y duraderos que puedan ir incrementando su nivel de profundidad a medida que se resuelven problemas que realmente son importantes para quienes aprenden</w:t>
      </w:r>
      <w:r w:rsidR="00A17F98">
        <w:rPr>
          <w:rFonts w:ascii="Arial" w:hAnsi="Arial" w:cs="Arial"/>
          <w:sz w:val="24"/>
          <w:szCs w:val="24"/>
          <w:shd w:val="clear" w:color="auto" w:fill="FFFFFF"/>
        </w:rPr>
        <w:t>,</w:t>
      </w:r>
    </w:p>
    <w:p w14:paraId="24E4F36F" w14:textId="77777777" w:rsidR="00A17F98" w:rsidRPr="00A17F98" w:rsidRDefault="00A17F98" w:rsidP="00A17F98">
      <w:pPr>
        <w:pStyle w:val="NormalWeb"/>
        <w:shd w:val="clear" w:color="auto" w:fill="FFFFFF"/>
        <w:spacing w:after="0"/>
        <w:rPr>
          <w:rFonts w:ascii="Arial" w:hAnsi="Arial" w:cs="Arial"/>
          <w:color w:val="000000" w:themeColor="text1"/>
        </w:rPr>
      </w:pPr>
      <w:r w:rsidRPr="00A17F98">
        <w:rPr>
          <w:rFonts w:ascii="Arial" w:hAnsi="Arial" w:cs="Arial"/>
          <w:color w:val="000000" w:themeColor="text1"/>
        </w:rPr>
        <w:t>La revolución tecnológica actual pone a los educadores frente al desafío de preparar a los niños para crecer, relacionarse y expresar sus propias ideas en un mundo cada vez más digitalizado.</w:t>
      </w:r>
    </w:p>
    <w:p w14:paraId="7E5BB2FA" w14:textId="77777777" w:rsidR="00A17F98" w:rsidRPr="00A17F98" w:rsidRDefault="00A17F98" w:rsidP="00A17F98">
      <w:pPr>
        <w:pStyle w:val="NormalWeb"/>
        <w:shd w:val="clear" w:color="auto" w:fill="FFFFFF"/>
        <w:spacing w:before="0" w:beforeAutospacing="0" w:after="0" w:afterAutospacing="0"/>
        <w:rPr>
          <w:rFonts w:ascii="Arial" w:hAnsi="Arial" w:cs="Arial"/>
          <w:color w:val="000000" w:themeColor="text1"/>
        </w:rPr>
      </w:pPr>
      <w:r w:rsidRPr="00A17F98">
        <w:rPr>
          <w:rFonts w:ascii="Arial" w:hAnsi="Arial" w:cs="Arial"/>
          <w:color w:val="000000" w:themeColor="text1"/>
        </w:rPr>
        <w:t>Los avances tecnológicos (robótica, inteligencia artificial, Internet de las Cosas, etc.) entran cada vez con más fuerza en el mundo laboral y en la vida cotidiana, y nos impulsan al desarrollo de nuevos saberes y competencias para las aulas de nuestro siglo.</w:t>
      </w:r>
    </w:p>
    <w:p w14:paraId="1EEE0FDE" w14:textId="4579AEFA" w:rsidR="00A17F98" w:rsidRDefault="00A17F98" w:rsidP="00A17F98">
      <w:pPr>
        <w:pStyle w:val="NormalWeb"/>
        <w:shd w:val="clear" w:color="auto" w:fill="FFFFFF"/>
        <w:spacing w:before="0" w:beforeAutospacing="0" w:after="0" w:afterAutospacing="0"/>
        <w:rPr>
          <w:rFonts w:ascii="Arial" w:hAnsi="Arial" w:cs="Arial"/>
          <w:color w:val="000000" w:themeColor="text1"/>
        </w:rPr>
      </w:pPr>
      <w:r w:rsidRPr="00A17F98">
        <w:rPr>
          <w:rFonts w:ascii="Arial" w:hAnsi="Arial" w:cs="Arial"/>
          <w:color w:val="000000" w:themeColor="text1"/>
        </w:rPr>
        <w:t>Así como un niño debe aprender las nociones básicas de la cultura, del lenguaje y de las matemáticas, cada vez es más urgente agregar el aprendizaje de los principios que rigen el mundo de la computación y las nuevas tecnologías a esos saberes esenciales.</w:t>
      </w:r>
    </w:p>
    <w:p w14:paraId="683A7ABE" w14:textId="2683C7A2" w:rsidR="00A17F98" w:rsidRDefault="00A17F98" w:rsidP="00A17F98">
      <w:pPr>
        <w:pStyle w:val="NormalWeb"/>
        <w:shd w:val="clear" w:color="auto" w:fill="FFFFFF"/>
        <w:spacing w:before="0" w:beforeAutospacing="0" w:after="0" w:afterAutospacing="0"/>
        <w:rPr>
          <w:rFonts w:ascii="Arial" w:hAnsi="Arial" w:cs="Arial"/>
          <w:color w:val="000000" w:themeColor="text1"/>
        </w:rPr>
      </w:pPr>
    </w:p>
    <w:p w14:paraId="74B2E646" w14:textId="431FDE66" w:rsidR="00A17F98" w:rsidRPr="00A17F98" w:rsidRDefault="00A17F98" w:rsidP="00A17F98">
      <w:pPr>
        <w:pStyle w:val="NormalWeb"/>
        <w:shd w:val="clear" w:color="auto" w:fill="FFFFFF"/>
        <w:spacing w:before="0" w:beforeAutospacing="0" w:after="0" w:afterAutospacing="0"/>
        <w:rPr>
          <w:rFonts w:ascii="Arial" w:hAnsi="Arial" w:cs="Arial"/>
          <w:color w:val="000000" w:themeColor="text1"/>
        </w:rPr>
      </w:pPr>
      <w:r w:rsidRPr="00A17F98">
        <w:rPr>
          <w:rFonts w:ascii="Arial" w:hAnsi="Arial" w:cs="Arial"/>
          <w:color w:val="000000" w:themeColor="text1"/>
        </w:rPr>
        <w:t>El </w:t>
      </w:r>
      <w:hyperlink r:id="rId11" w:tgtFrame="_blank" w:history="1">
        <w:r w:rsidRPr="00A17F98">
          <w:rPr>
            <w:rStyle w:val="Hipervnculo"/>
            <w:rFonts w:ascii="Arial" w:hAnsi="Arial" w:cs="Arial"/>
            <w:color w:val="000000" w:themeColor="text1"/>
            <w:u w:val="none"/>
          </w:rPr>
          <w:t>pensamiento computacional</w:t>
        </w:r>
      </w:hyperlink>
      <w:r w:rsidRPr="00A17F98">
        <w:rPr>
          <w:rFonts w:ascii="Arial" w:hAnsi="Arial" w:cs="Arial"/>
          <w:color w:val="000000" w:themeColor="text1"/>
        </w:rPr>
        <w:t> es un conjunto de saberes para el abordaje de problemas y la expresión de nuevas soluciones según la lógica de las computadoras. En un mundo tecnológico como el actual, se trata de una habilidad esencial que debe enseñarse en todas las escuelas, así como se enseña la lectura, la escritura o los principios de la aritmética. El pensamiento computacional puede ofrecer las bases para la comprensión y el desarrollo en este nuevo mundo tecnológico.</w:t>
      </w:r>
    </w:p>
    <w:p w14:paraId="0E39020B" w14:textId="77777777" w:rsidR="00A17F98" w:rsidRPr="00A17F98" w:rsidRDefault="00A17F98" w:rsidP="00A17F98">
      <w:pPr>
        <w:pStyle w:val="Ttulo3"/>
        <w:shd w:val="clear" w:color="auto" w:fill="FFFFFF"/>
        <w:spacing w:before="0" w:line="480" w:lineRule="atLeast"/>
        <w:rPr>
          <w:rFonts w:ascii="Arial" w:hAnsi="Arial" w:cs="Arial"/>
          <w:color w:val="222529"/>
          <w:spacing w:val="-12"/>
        </w:rPr>
      </w:pPr>
      <w:r w:rsidRPr="00A17F98">
        <w:rPr>
          <w:rFonts w:ascii="Arial" w:hAnsi="Arial" w:cs="Arial"/>
          <w:b/>
          <w:bCs/>
          <w:color w:val="222529"/>
          <w:spacing w:val="-12"/>
        </w:rPr>
        <w:t>El desarrollo del pensamiento computacional se apoya en </w:t>
      </w:r>
      <w:r w:rsidRPr="00A17F98">
        <w:rPr>
          <w:rFonts w:ascii="Arial" w:hAnsi="Arial" w:cs="Arial"/>
          <w:color w:val="222529"/>
          <w:spacing w:val="-12"/>
        </w:rPr>
        <w:t>cuatro pilares fundamentales</w:t>
      </w:r>
      <w:r w:rsidRPr="00A17F98">
        <w:rPr>
          <w:rFonts w:ascii="Arial" w:hAnsi="Arial" w:cs="Arial"/>
          <w:b/>
          <w:bCs/>
          <w:color w:val="222529"/>
          <w:spacing w:val="-12"/>
        </w:rPr>
        <w:t>:</w:t>
      </w:r>
    </w:p>
    <w:p w14:paraId="3C102827" w14:textId="77777777" w:rsidR="00A17F98" w:rsidRPr="00A17F98" w:rsidRDefault="00A17F98" w:rsidP="00A17F98">
      <w:pPr>
        <w:numPr>
          <w:ilvl w:val="0"/>
          <w:numId w:val="12"/>
        </w:numPr>
        <w:shd w:val="clear" w:color="auto" w:fill="FFFFFF"/>
        <w:spacing w:before="100" w:beforeAutospacing="1" w:after="0" w:afterAutospacing="1" w:line="420" w:lineRule="atLeast"/>
        <w:rPr>
          <w:rFonts w:ascii="Arial" w:hAnsi="Arial" w:cs="Arial"/>
          <w:color w:val="000000" w:themeColor="text1"/>
          <w:sz w:val="24"/>
          <w:szCs w:val="24"/>
        </w:rPr>
      </w:pPr>
      <w:r w:rsidRPr="00A17F98">
        <w:rPr>
          <w:rFonts w:ascii="Arial" w:hAnsi="Arial" w:cs="Arial"/>
          <w:color w:val="000000" w:themeColor="text1"/>
          <w:sz w:val="24"/>
          <w:szCs w:val="24"/>
        </w:rPr>
        <w:t>El </w:t>
      </w:r>
      <w:r w:rsidRPr="00A17F98">
        <w:rPr>
          <w:rFonts w:ascii="Arial" w:hAnsi="Arial" w:cs="Arial"/>
          <w:b/>
          <w:bCs/>
          <w:color w:val="000000" w:themeColor="text1"/>
          <w:sz w:val="24"/>
          <w:szCs w:val="24"/>
        </w:rPr>
        <w:t>pensamiento algorítmico</w:t>
      </w:r>
      <w:r w:rsidRPr="00A17F98">
        <w:rPr>
          <w:rFonts w:ascii="Arial" w:hAnsi="Arial" w:cs="Arial"/>
          <w:color w:val="000000" w:themeColor="text1"/>
          <w:sz w:val="24"/>
          <w:szCs w:val="24"/>
        </w:rPr>
        <w:t>, que implica ordenar secuencias de instrucciones y manejar estructuras de control en un programa.</w:t>
      </w:r>
    </w:p>
    <w:p w14:paraId="52E136EF" w14:textId="77777777" w:rsidR="00A17F98" w:rsidRPr="00A17F98" w:rsidRDefault="00A17F98" w:rsidP="00A17F98">
      <w:pPr>
        <w:numPr>
          <w:ilvl w:val="0"/>
          <w:numId w:val="12"/>
        </w:numPr>
        <w:shd w:val="clear" w:color="auto" w:fill="FFFFFF"/>
        <w:spacing w:before="100" w:beforeAutospacing="1" w:after="0" w:afterAutospacing="1" w:line="420" w:lineRule="atLeast"/>
        <w:rPr>
          <w:rFonts w:ascii="Arial" w:hAnsi="Arial" w:cs="Arial"/>
          <w:color w:val="000000" w:themeColor="text1"/>
          <w:sz w:val="24"/>
          <w:szCs w:val="24"/>
        </w:rPr>
      </w:pPr>
      <w:r w:rsidRPr="00A17F98">
        <w:rPr>
          <w:rFonts w:ascii="Arial" w:hAnsi="Arial" w:cs="Arial"/>
          <w:color w:val="000000" w:themeColor="text1"/>
          <w:sz w:val="24"/>
          <w:szCs w:val="24"/>
        </w:rPr>
        <w:t>La </w:t>
      </w:r>
      <w:r w:rsidRPr="00A17F98">
        <w:rPr>
          <w:rFonts w:ascii="Arial" w:hAnsi="Arial" w:cs="Arial"/>
          <w:b/>
          <w:bCs/>
          <w:color w:val="000000" w:themeColor="text1"/>
          <w:sz w:val="24"/>
          <w:szCs w:val="24"/>
        </w:rPr>
        <w:t>abstracción</w:t>
      </w:r>
      <w:r w:rsidRPr="00A17F98">
        <w:rPr>
          <w:rFonts w:ascii="Arial" w:hAnsi="Arial" w:cs="Arial"/>
          <w:color w:val="000000" w:themeColor="text1"/>
          <w:sz w:val="24"/>
          <w:szCs w:val="24"/>
        </w:rPr>
        <w:t>, que supone la identificación de los pasos esenciales en un proceso y su relación con instrucciones de programación.</w:t>
      </w:r>
    </w:p>
    <w:p w14:paraId="250555B4" w14:textId="77777777" w:rsidR="00A17F98" w:rsidRPr="00A17F98" w:rsidRDefault="00A17F98" w:rsidP="00A17F98">
      <w:pPr>
        <w:numPr>
          <w:ilvl w:val="0"/>
          <w:numId w:val="12"/>
        </w:numPr>
        <w:shd w:val="clear" w:color="auto" w:fill="FFFFFF"/>
        <w:spacing w:before="100" w:beforeAutospacing="1" w:after="0" w:afterAutospacing="1" w:line="420" w:lineRule="atLeast"/>
        <w:rPr>
          <w:rFonts w:ascii="Arial" w:hAnsi="Arial" w:cs="Arial"/>
          <w:color w:val="000000" w:themeColor="text1"/>
          <w:sz w:val="24"/>
          <w:szCs w:val="24"/>
        </w:rPr>
      </w:pPr>
      <w:r w:rsidRPr="00A17F98">
        <w:rPr>
          <w:rFonts w:ascii="Arial" w:hAnsi="Arial" w:cs="Arial"/>
          <w:color w:val="000000" w:themeColor="text1"/>
          <w:sz w:val="24"/>
          <w:szCs w:val="24"/>
        </w:rPr>
        <w:lastRenderedPageBreak/>
        <w:t>El </w:t>
      </w:r>
      <w:r w:rsidRPr="00A17F98">
        <w:rPr>
          <w:rFonts w:ascii="Arial" w:hAnsi="Arial" w:cs="Arial"/>
          <w:b/>
          <w:bCs/>
          <w:color w:val="000000" w:themeColor="text1"/>
          <w:sz w:val="24"/>
          <w:szCs w:val="24"/>
        </w:rPr>
        <w:t>reconocimiento de patrones</w:t>
      </w:r>
      <w:r w:rsidRPr="00A17F98">
        <w:rPr>
          <w:rFonts w:ascii="Arial" w:hAnsi="Arial" w:cs="Arial"/>
          <w:color w:val="000000" w:themeColor="text1"/>
          <w:sz w:val="24"/>
          <w:szCs w:val="24"/>
        </w:rPr>
        <w:t>, que permite optimizar procedimientos e identificar secuencias de instrucciones que pueden reutilizarse en otros contextos.</w:t>
      </w:r>
    </w:p>
    <w:p w14:paraId="58B59CED" w14:textId="56E7FDA8" w:rsidR="00A17F98" w:rsidRPr="00A17F98" w:rsidRDefault="00A17F98" w:rsidP="00A17F98">
      <w:pPr>
        <w:numPr>
          <w:ilvl w:val="0"/>
          <w:numId w:val="12"/>
        </w:numPr>
        <w:shd w:val="clear" w:color="auto" w:fill="FFFFFF"/>
        <w:spacing w:before="100" w:beforeAutospacing="1" w:after="0" w:line="420" w:lineRule="atLeast"/>
        <w:rPr>
          <w:rFonts w:ascii="Arial" w:hAnsi="Arial" w:cs="Arial"/>
          <w:color w:val="000000" w:themeColor="text1"/>
          <w:sz w:val="24"/>
          <w:szCs w:val="24"/>
        </w:rPr>
      </w:pPr>
      <w:r w:rsidRPr="00A17F98">
        <w:rPr>
          <w:rFonts w:ascii="Arial" w:hAnsi="Arial" w:cs="Arial"/>
          <w:color w:val="000000" w:themeColor="text1"/>
          <w:sz w:val="24"/>
          <w:szCs w:val="24"/>
        </w:rPr>
        <w:t>La </w:t>
      </w:r>
      <w:r w:rsidRPr="00A17F98">
        <w:rPr>
          <w:rFonts w:ascii="Arial" w:hAnsi="Arial" w:cs="Arial"/>
          <w:b/>
          <w:bCs/>
          <w:color w:val="000000" w:themeColor="text1"/>
          <w:sz w:val="24"/>
          <w:szCs w:val="24"/>
        </w:rPr>
        <w:t xml:space="preserve">descomposición o </w:t>
      </w:r>
      <w:r w:rsidR="00A7272E">
        <w:rPr>
          <w:rFonts w:ascii="Arial" w:hAnsi="Arial" w:cs="Arial"/>
          <w:b/>
          <w:bCs/>
          <w:color w:val="000000" w:themeColor="text1"/>
          <w:sz w:val="24"/>
          <w:szCs w:val="24"/>
        </w:rPr>
        <w:t>modularizaríacion</w:t>
      </w:r>
      <w:r w:rsidRPr="00A17F98">
        <w:rPr>
          <w:rFonts w:ascii="Arial" w:hAnsi="Arial" w:cs="Arial"/>
          <w:color w:val="000000" w:themeColor="text1"/>
          <w:sz w:val="24"/>
          <w:szCs w:val="24"/>
        </w:rPr>
        <w:t>, que ayuda a resolver problemas complejos separándolos en pequeños desafíos y reuniendo luego todas las soluciones parciales en un producto final.</w:t>
      </w:r>
    </w:p>
    <w:p w14:paraId="288E47F4" w14:textId="77777777" w:rsidR="00A17F98" w:rsidRPr="00A17F98" w:rsidRDefault="00A17F98" w:rsidP="00A17F98">
      <w:pPr>
        <w:pStyle w:val="NormalWeb"/>
        <w:shd w:val="clear" w:color="auto" w:fill="FFFFFF"/>
        <w:spacing w:before="0" w:beforeAutospacing="0" w:after="0" w:afterAutospacing="0"/>
        <w:rPr>
          <w:rFonts w:ascii="Arial" w:hAnsi="Arial" w:cs="Arial"/>
          <w:color w:val="000000" w:themeColor="text1"/>
        </w:rPr>
      </w:pPr>
    </w:p>
    <w:p w14:paraId="6F32BF45" w14:textId="77777777" w:rsidR="00A17F98" w:rsidRPr="00A17F98" w:rsidRDefault="00A17F98" w:rsidP="00372729">
      <w:pPr>
        <w:rPr>
          <w:rFonts w:ascii="Arial" w:hAnsi="Arial" w:cs="Arial"/>
          <w:color w:val="000000" w:themeColor="text1"/>
          <w:sz w:val="24"/>
          <w:szCs w:val="24"/>
          <w:shd w:val="clear" w:color="auto" w:fill="FFFFFF"/>
        </w:rPr>
      </w:pPr>
    </w:p>
    <w:p w14:paraId="07C67B16" w14:textId="70555AC5" w:rsidR="00A17F98" w:rsidRDefault="00A17F98" w:rsidP="00372729">
      <w:pPr>
        <w:rPr>
          <w:rFonts w:ascii="Arial" w:hAnsi="Arial" w:cs="Arial"/>
          <w:sz w:val="24"/>
          <w:szCs w:val="24"/>
          <w:shd w:val="clear" w:color="auto" w:fill="FFFFFF"/>
        </w:rPr>
      </w:pPr>
      <w:r>
        <w:rPr>
          <w:noProof/>
        </w:rPr>
        <w:drawing>
          <wp:inline distT="0" distB="0" distL="0" distR="0" wp14:anchorId="244FD328" wp14:editId="7AE64E43">
            <wp:extent cx="4876800" cy="35147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a:ln>
                      <a:noFill/>
                    </a:ln>
                  </pic:spPr>
                </pic:pic>
              </a:graphicData>
            </a:graphic>
          </wp:inline>
        </w:drawing>
      </w:r>
    </w:p>
    <w:p w14:paraId="38936196" w14:textId="777E0B42" w:rsidR="00A17F98" w:rsidRPr="00332098" w:rsidRDefault="00A05B9C" w:rsidP="00372729">
      <w:pPr>
        <w:rPr>
          <w:rFonts w:ascii="Arial" w:hAnsi="Arial" w:cs="Arial"/>
          <w:color w:val="000000" w:themeColor="text1"/>
          <w:sz w:val="24"/>
          <w:szCs w:val="24"/>
          <w:shd w:val="clear" w:color="auto" w:fill="FFFFFF"/>
        </w:rPr>
      </w:pPr>
      <w:r w:rsidRPr="00332098">
        <w:rPr>
          <w:rFonts w:ascii="Arial" w:hAnsi="Arial" w:cs="Arial"/>
          <w:color w:val="000000" w:themeColor="text1"/>
          <w:sz w:val="24"/>
          <w:szCs w:val="24"/>
          <w:shd w:val="clear" w:color="auto" w:fill="FFFFFF"/>
        </w:rPr>
        <w:t>Estas competencias no solo permiten entender el funcionamiento de las nuevas tecnologías, también ayudan al abordaje de problemas y situaciones complejas..</w:t>
      </w:r>
    </w:p>
    <w:p w14:paraId="1106979B" w14:textId="6BF37D3C" w:rsidR="00372729" w:rsidRPr="00727ACF" w:rsidRDefault="00372729" w:rsidP="00372729">
      <w:pPr>
        <w:rPr>
          <w:rFonts w:ascii="Arial" w:hAnsi="Arial" w:cs="Arial"/>
          <w:sz w:val="24"/>
          <w:szCs w:val="24"/>
        </w:rPr>
      </w:pPr>
      <w:r>
        <w:rPr>
          <w:rFonts w:ascii="Arial" w:hAnsi="Arial" w:cs="Arial"/>
          <w:sz w:val="24"/>
          <w:szCs w:val="24"/>
          <w:shd w:val="clear" w:color="auto" w:fill="FFFFFF"/>
        </w:rPr>
        <w:t>E</w:t>
      </w:r>
      <w:r w:rsidRPr="00727ACF">
        <w:rPr>
          <w:rFonts w:ascii="Arial" w:hAnsi="Arial" w:cs="Arial"/>
          <w:sz w:val="24"/>
          <w:szCs w:val="24"/>
          <w:shd w:val="clear" w:color="auto" w:fill="FFFFFF"/>
        </w:rPr>
        <w:t>s bueno no perder de vista que el despliegue de la robótica requiere competencias profesionales muy especializadas. De allí que comprender cómo funciona un robot pueda ser importante y muchos consideren que la enseñanza de la robótica debería ser parte de un desarrollo estratégico, de forma conjunta con las ciencias de la computación. Por todas estas razones es que </w:t>
      </w:r>
      <w:hyperlink r:id="rId13" w:tgtFrame="_blank" w:history="1">
        <w:r w:rsidRPr="00A17F98">
          <w:rPr>
            <w:rStyle w:val="Hipervnculo"/>
            <w:rFonts w:ascii="Arial" w:hAnsi="Arial" w:cs="Arial"/>
            <w:color w:val="000000"/>
            <w:sz w:val="24"/>
            <w:szCs w:val="24"/>
            <w:u w:val="none"/>
            <w:shd w:val="clear" w:color="auto" w:fill="FFFFFF"/>
          </w:rPr>
          <w:t>ha crecido recientemente el interés por alentar la enseñanza de la robótica a niños, niñas y jóvenes</w:t>
        </w:r>
      </w:hyperlink>
      <w:r w:rsidRPr="00A17F98">
        <w:rPr>
          <w:rFonts w:ascii="Arial" w:hAnsi="Arial" w:cs="Arial"/>
          <w:sz w:val="24"/>
          <w:szCs w:val="24"/>
          <w:shd w:val="clear" w:color="auto" w:fill="FFFFFF"/>
        </w:rPr>
        <w:t>,</w:t>
      </w:r>
      <w:r w:rsidRPr="00727ACF">
        <w:rPr>
          <w:rFonts w:ascii="Arial" w:hAnsi="Arial" w:cs="Arial"/>
          <w:sz w:val="24"/>
          <w:szCs w:val="24"/>
          <w:shd w:val="clear" w:color="auto" w:fill="FFFFFF"/>
        </w:rPr>
        <w:t xml:space="preserve"> para que puedan ser formados, ya desde temprana edad, en la idea de que estos aparatos no son objetos incomprensibles y lejanos, sino tecnologías innovadoras de cuyo desarrollo pueden ser, algún día, </w:t>
      </w:r>
      <w:r w:rsidR="000F436A">
        <w:rPr>
          <w:rFonts w:ascii="Arial" w:hAnsi="Arial" w:cs="Arial"/>
          <w:sz w:val="24"/>
          <w:szCs w:val="24"/>
          <w:shd w:val="clear" w:color="auto" w:fill="FFFFFF"/>
        </w:rPr>
        <w:t>p</w:t>
      </w:r>
      <w:r w:rsidRPr="00727ACF">
        <w:rPr>
          <w:rFonts w:ascii="Arial" w:hAnsi="Arial" w:cs="Arial"/>
          <w:sz w:val="24"/>
          <w:szCs w:val="24"/>
          <w:shd w:val="clear" w:color="auto" w:fill="FFFFFF"/>
        </w:rPr>
        <w:t>rotagonistas. Es en este terreno donde surge la robótica educativa.</w:t>
      </w:r>
    </w:p>
    <w:p w14:paraId="44F2C93C" w14:textId="77777777" w:rsidR="00372729" w:rsidRDefault="00372729" w:rsidP="00994B41">
      <w:pPr>
        <w:spacing w:after="0" w:line="240" w:lineRule="auto"/>
        <w:rPr>
          <w:rFonts w:ascii="Arial" w:eastAsia="Times New Roman" w:hAnsi="Arial" w:cs="Arial"/>
          <w:b/>
          <w:bCs/>
          <w:color w:val="3B3B3B"/>
          <w:sz w:val="24"/>
          <w:szCs w:val="24"/>
          <w:shd w:val="clear" w:color="auto" w:fill="FFFFFF"/>
          <w:lang w:eastAsia="es-AR"/>
        </w:rPr>
      </w:pPr>
    </w:p>
    <w:p w14:paraId="7707BF77" w14:textId="77777777" w:rsidR="00A05B9C" w:rsidRDefault="00A05B9C" w:rsidP="00994B41">
      <w:pPr>
        <w:spacing w:after="0" w:line="240" w:lineRule="auto"/>
        <w:rPr>
          <w:rFonts w:ascii="Arial" w:eastAsia="Times New Roman" w:hAnsi="Arial" w:cs="Arial"/>
          <w:b/>
          <w:bCs/>
          <w:color w:val="3B3B3B"/>
          <w:sz w:val="24"/>
          <w:szCs w:val="24"/>
          <w:shd w:val="clear" w:color="auto" w:fill="FFFFFF"/>
          <w:lang w:eastAsia="es-AR"/>
        </w:rPr>
      </w:pPr>
    </w:p>
    <w:p w14:paraId="2D8CC350" w14:textId="7E7F77D5" w:rsidR="006C1110" w:rsidRPr="007F35B1" w:rsidRDefault="006C1110" w:rsidP="006C1110">
      <w:pPr>
        <w:rPr>
          <w:rFonts w:cstheme="minorHAnsi"/>
          <w:b/>
          <w:sz w:val="24"/>
          <w:szCs w:val="24"/>
          <w:u w:val="double"/>
        </w:rPr>
      </w:pPr>
      <w:r w:rsidRPr="007F35B1">
        <w:rPr>
          <w:rFonts w:cstheme="minorHAnsi"/>
          <w:b/>
          <w:sz w:val="24"/>
          <w:szCs w:val="24"/>
          <w:u w:val="double"/>
        </w:rPr>
        <w:lastRenderedPageBreak/>
        <w:t>OBJETIVOS GENERALES:</w:t>
      </w:r>
    </w:p>
    <w:p w14:paraId="0C2DA79C" w14:textId="77777777" w:rsidR="006C1110" w:rsidRPr="006C1110" w:rsidRDefault="006C1110" w:rsidP="006C1110">
      <w:pPr>
        <w:rPr>
          <w:rFonts w:ascii="Arial" w:hAnsi="Arial" w:cs="Arial"/>
          <w:sz w:val="24"/>
          <w:szCs w:val="24"/>
        </w:rPr>
      </w:pPr>
      <w:r w:rsidRPr="006C1110">
        <w:rPr>
          <w:rFonts w:ascii="Arial" w:hAnsi="Arial" w:cs="Arial"/>
          <w:sz w:val="24"/>
          <w:szCs w:val="24"/>
        </w:rPr>
        <w:t>Que el alumno/a logre:</w:t>
      </w:r>
    </w:p>
    <w:p w14:paraId="4E83D374" w14:textId="77777777" w:rsidR="006C1110" w:rsidRPr="006C1110" w:rsidRDefault="006C1110" w:rsidP="006C1110">
      <w:pPr>
        <w:pStyle w:val="Prrafodelista"/>
        <w:numPr>
          <w:ilvl w:val="0"/>
          <w:numId w:val="22"/>
        </w:numPr>
        <w:spacing w:after="200" w:line="276" w:lineRule="auto"/>
        <w:jc w:val="both"/>
        <w:rPr>
          <w:rFonts w:ascii="Arial" w:hAnsi="Arial" w:cs="Arial"/>
          <w:sz w:val="24"/>
          <w:szCs w:val="24"/>
        </w:rPr>
      </w:pPr>
      <w:r w:rsidRPr="006C1110">
        <w:rPr>
          <w:rFonts w:ascii="Arial" w:hAnsi="Arial" w:cs="Arial"/>
          <w:sz w:val="24"/>
          <w:szCs w:val="24"/>
        </w:rPr>
        <w:t>Protagonice experiencias de socialización que lo posibiliten establecer relaciones armoniosas con las personas, en un contexto de afecto, desarrollando actitudes solidarias e internalizando progresivamente valores y pautas culturales.</w:t>
      </w:r>
    </w:p>
    <w:p w14:paraId="3253E36E" w14:textId="77777777" w:rsidR="006C1110" w:rsidRPr="006C1110" w:rsidRDefault="006C1110" w:rsidP="006C1110">
      <w:pPr>
        <w:pStyle w:val="Prrafodelista"/>
        <w:numPr>
          <w:ilvl w:val="0"/>
          <w:numId w:val="22"/>
        </w:numPr>
        <w:spacing w:after="200" w:line="276" w:lineRule="auto"/>
        <w:jc w:val="both"/>
        <w:rPr>
          <w:rFonts w:ascii="Arial" w:hAnsi="Arial" w:cs="Arial"/>
          <w:sz w:val="24"/>
          <w:szCs w:val="24"/>
        </w:rPr>
      </w:pPr>
      <w:r w:rsidRPr="006C1110">
        <w:rPr>
          <w:rFonts w:ascii="Arial" w:hAnsi="Arial" w:cs="Arial"/>
          <w:sz w:val="24"/>
          <w:szCs w:val="24"/>
        </w:rPr>
        <w:t>Conozca y controle su cuerpo, teniendo en cuenta sus posibilidades y sus limitaciones, disfrutando de él y desarrollando actitudes positivas hacia su cuidado.</w:t>
      </w:r>
    </w:p>
    <w:p w14:paraId="5748C814" w14:textId="77777777" w:rsidR="006C1110" w:rsidRPr="006C1110" w:rsidRDefault="006C1110" w:rsidP="006C1110">
      <w:pPr>
        <w:pStyle w:val="Prrafodelista"/>
        <w:numPr>
          <w:ilvl w:val="0"/>
          <w:numId w:val="22"/>
        </w:numPr>
        <w:spacing w:after="200" w:line="276" w:lineRule="auto"/>
        <w:jc w:val="both"/>
        <w:rPr>
          <w:rFonts w:ascii="Arial" w:hAnsi="Arial" w:cs="Arial"/>
          <w:sz w:val="24"/>
          <w:szCs w:val="24"/>
        </w:rPr>
      </w:pPr>
      <w:r w:rsidRPr="006C1110">
        <w:rPr>
          <w:rFonts w:ascii="Arial" w:hAnsi="Arial" w:cs="Arial"/>
          <w:sz w:val="24"/>
          <w:szCs w:val="24"/>
        </w:rPr>
        <w:t>Potenciar su capacidad de exploración, observación.</w:t>
      </w:r>
    </w:p>
    <w:p w14:paraId="074E130A" w14:textId="77777777" w:rsidR="00994B41" w:rsidRPr="006100C2" w:rsidRDefault="00994B41" w:rsidP="006100C2">
      <w:pPr>
        <w:numPr>
          <w:ilvl w:val="0"/>
          <w:numId w:val="2"/>
        </w:numPr>
        <w:shd w:val="clear" w:color="auto" w:fill="FFFFFF"/>
        <w:spacing w:before="100" w:beforeAutospacing="1" w:after="100" w:afterAutospacing="1" w:line="276" w:lineRule="auto"/>
        <w:rPr>
          <w:rFonts w:ascii="Arial" w:eastAsia="Times New Roman" w:hAnsi="Arial" w:cs="Arial"/>
          <w:color w:val="3B3B3B"/>
          <w:sz w:val="24"/>
          <w:szCs w:val="24"/>
          <w:lang w:eastAsia="es-AR"/>
        </w:rPr>
      </w:pPr>
      <w:r w:rsidRPr="006100C2">
        <w:rPr>
          <w:rFonts w:ascii="Arial" w:eastAsia="Times New Roman" w:hAnsi="Arial" w:cs="Arial"/>
          <w:color w:val="3B3B3B"/>
          <w:sz w:val="24"/>
          <w:szCs w:val="24"/>
          <w:lang w:eastAsia="es-AR"/>
        </w:rPr>
        <w:t>Reconocer los distintos tipos de robots que existen en el mundo, su evolución, sus componentes y la similitud de los mismos con el ser humano.</w:t>
      </w:r>
    </w:p>
    <w:p w14:paraId="593D10BE" w14:textId="77777777" w:rsidR="00994B41" w:rsidRPr="006100C2" w:rsidRDefault="00994B41" w:rsidP="006100C2">
      <w:pPr>
        <w:numPr>
          <w:ilvl w:val="0"/>
          <w:numId w:val="2"/>
        </w:numPr>
        <w:shd w:val="clear" w:color="auto" w:fill="FFFFFF"/>
        <w:spacing w:before="100" w:beforeAutospacing="1" w:after="100" w:afterAutospacing="1" w:line="276" w:lineRule="auto"/>
        <w:rPr>
          <w:rFonts w:ascii="Arial" w:eastAsia="Times New Roman" w:hAnsi="Arial" w:cs="Arial"/>
          <w:color w:val="3B3B3B"/>
          <w:sz w:val="24"/>
          <w:szCs w:val="24"/>
          <w:lang w:eastAsia="es-AR"/>
        </w:rPr>
      </w:pPr>
      <w:r w:rsidRPr="006100C2">
        <w:rPr>
          <w:rFonts w:ascii="Arial" w:eastAsia="Times New Roman" w:hAnsi="Arial" w:cs="Arial"/>
          <w:color w:val="3B3B3B"/>
          <w:sz w:val="24"/>
          <w:szCs w:val="24"/>
          <w:lang w:eastAsia="es-AR"/>
        </w:rPr>
        <w:t>Experimentar a través de un simulador de robótica como darle órdenes a un robot a partir de programación básica de comandos de sus motores. </w:t>
      </w:r>
    </w:p>
    <w:p w14:paraId="16B82603" w14:textId="36572551" w:rsidR="00994B41" w:rsidRPr="006100C2" w:rsidRDefault="00E10FF5" w:rsidP="006100C2">
      <w:pPr>
        <w:numPr>
          <w:ilvl w:val="0"/>
          <w:numId w:val="2"/>
        </w:numPr>
        <w:shd w:val="clear" w:color="auto" w:fill="FFFFFF"/>
        <w:spacing w:before="100" w:beforeAutospacing="1" w:after="100" w:afterAutospacing="1" w:line="276" w:lineRule="auto"/>
        <w:rPr>
          <w:rFonts w:ascii="Arial" w:eastAsia="Times New Roman" w:hAnsi="Arial" w:cs="Arial"/>
          <w:color w:val="3B3B3B"/>
          <w:sz w:val="24"/>
          <w:szCs w:val="24"/>
          <w:lang w:eastAsia="es-AR"/>
        </w:rPr>
      </w:pPr>
      <w:r>
        <w:rPr>
          <w:rFonts w:ascii="Arial" w:hAnsi="Arial" w:cs="Arial"/>
          <w:color w:val="000000"/>
          <w:sz w:val="24"/>
          <w:szCs w:val="24"/>
          <w:shd w:val="clear" w:color="auto" w:fill="FFFFFF"/>
        </w:rPr>
        <w:t>U</w:t>
      </w:r>
      <w:r w:rsidR="003E796E" w:rsidRPr="006100C2">
        <w:rPr>
          <w:rFonts w:ascii="Arial" w:hAnsi="Arial" w:cs="Arial"/>
          <w:color w:val="000000"/>
          <w:sz w:val="24"/>
          <w:szCs w:val="24"/>
          <w:shd w:val="clear" w:color="auto" w:fill="FFFFFF"/>
        </w:rPr>
        <w:t xml:space="preserve">tilizar códigos de pre-programación para poner en movimiento un robot se favorece el desarrollo de la percepción espacial, el orden de las acciones, la anticipación y la elaboración de </w:t>
      </w:r>
      <w:r w:rsidR="006100C2" w:rsidRPr="006100C2">
        <w:rPr>
          <w:rFonts w:ascii="Arial" w:hAnsi="Arial" w:cs="Arial"/>
          <w:color w:val="000000"/>
          <w:sz w:val="24"/>
          <w:szCs w:val="24"/>
          <w:shd w:val="clear" w:color="auto" w:fill="FFFFFF"/>
        </w:rPr>
        <w:t>hipótesis.</w:t>
      </w:r>
    </w:p>
    <w:p w14:paraId="21F2AC56" w14:textId="75CA1989" w:rsidR="006100C2" w:rsidRPr="006100C2" w:rsidRDefault="006100C2" w:rsidP="006100C2">
      <w:pPr>
        <w:numPr>
          <w:ilvl w:val="0"/>
          <w:numId w:val="2"/>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Conocer la funcionalidad de algunos de estos elementos y algunas de las herramientas necesarias para su montaje</w:t>
      </w:r>
    </w:p>
    <w:p w14:paraId="29872482" w14:textId="1E95AF76" w:rsidR="006100C2" w:rsidRPr="006100C2" w:rsidRDefault="006100C2" w:rsidP="006100C2">
      <w:pPr>
        <w:numPr>
          <w:ilvl w:val="0"/>
          <w:numId w:val="2"/>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Identificar algunos de los elementos del robot BEE -BOOT sensores, motores, ruedas, gomas, pinzas, cableado, tuercas, placa, pilas, microcontrolador y módulo bluetooth</w:t>
      </w:r>
    </w:p>
    <w:p w14:paraId="3D1EEA35" w14:textId="77777777" w:rsidR="002A2927" w:rsidRDefault="006100C2" w:rsidP="002A2927">
      <w:pPr>
        <w:numPr>
          <w:ilvl w:val="0"/>
          <w:numId w:val="2"/>
        </w:numPr>
        <w:spacing w:after="120" w:line="276" w:lineRule="auto"/>
        <w:textAlignment w:val="baseline"/>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Personalizar libremente el robot creando elementos decorativos por medio de diferentes técnicas plásticas.</w:t>
      </w:r>
    </w:p>
    <w:p w14:paraId="63025606" w14:textId="77777777" w:rsidR="002A2927" w:rsidRPr="002A2927" w:rsidRDefault="002A2927" w:rsidP="002A2927">
      <w:pPr>
        <w:numPr>
          <w:ilvl w:val="0"/>
          <w:numId w:val="2"/>
        </w:numPr>
        <w:spacing w:after="120" w:line="276" w:lineRule="auto"/>
        <w:textAlignment w:val="baseline"/>
        <w:rPr>
          <w:rFonts w:ascii="Arial" w:eastAsia="Times New Roman" w:hAnsi="Arial" w:cs="Arial"/>
          <w:color w:val="000000" w:themeColor="text1"/>
          <w:sz w:val="24"/>
          <w:szCs w:val="24"/>
          <w:lang w:eastAsia="es-AR"/>
        </w:rPr>
      </w:pPr>
      <w:r>
        <w:rPr>
          <w:rFonts w:ascii="Arial" w:hAnsi="Arial" w:cs="Arial"/>
          <w:sz w:val="24"/>
          <w:szCs w:val="24"/>
        </w:rPr>
        <w:t>R</w:t>
      </w:r>
      <w:r w:rsidRPr="002A2927">
        <w:rPr>
          <w:rFonts w:ascii="Arial" w:hAnsi="Arial" w:cs="Arial"/>
          <w:sz w:val="24"/>
          <w:szCs w:val="24"/>
        </w:rPr>
        <w:t>econocer las tecnologías digitales como elementos distintivos e integrados en la realidad de la vida cotidiana —hogar, escuela y comunidad— y distinguir cómo pueden ser usadas para resolver problemas y crear oportunidades;</w:t>
      </w:r>
    </w:p>
    <w:p w14:paraId="1A3BC7C4" w14:textId="4E46E130" w:rsidR="006100C2" w:rsidRPr="002A2927" w:rsidRDefault="002A2927" w:rsidP="002A2927">
      <w:pPr>
        <w:numPr>
          <w:ilvl w:val="0"/>
          <w:numId w:val="2"/>
        </w:numPr>
        <w:spacing w:after="120" w:line="276" w:lineRule="auto"/>
        <w:textAlignment w:val="baseline"/>
        <w:rPr>
          <w:rFonts w:ascii="Arial" w:eastAsia="Times New Roman" w:hAnsi="Arial" w:cs="Arial"/>
          <w:color w:val="000000" w:themeColor="text1"/>
          <w:sz w:val="24"/>
          <w:szCs w:val="24"/>
          <w:lang w:eastAsia="es-AR"/>
        </w:rPr>
      </w:pPr>
      <w:r>
        <w:rPr>
          <w:rFonts w:ascii="Arial" w:hAnsi="Arial" w:cs="Arial"/>
          <w:sz w:val="24"/>
          <w:szCs w:val="24"/>
        </w:rPr>
        <w:t>F</w:t>
      </w:r>
      <w:r w:rsidRPr="002A2927">
        <w:rPr>
          <w:rFonts w:ascii="Arial" w:hAnsi="Arial" w:cs="Arial"/>
          <w:sz w:val="24"/>
          <w:szCs w:val="24"/>
        </w:rPr>
        <w:t>ormular problemas a partir de la exploración y observación de situaciones de su cotidianeidad, buscando respuestas a través de la manipulación de materiales concretos  mediados por dispositivos electrónicos y apelando a la imaginación resolución de problemas en colaboración con sus pares, en un marco de respeto y valoración de la diversidad.</w:t>
      </w:r>
    </w:p>
    <w:tbl>
      <w:tblPr>
        <w:tblpPr w:leftFromText="141" w:rightFromText="141" w:vertAnchor="text" w:tblpY="1"/>
        <w:tblOverlap w:val="never"/>
        <w:tblW w:w="281" w:type="pct"/>
        <w:shd w:val="clear" w:color="auto" w:fill="FFFFFF"/>
        <w:tblCellMar>
          <w:left w:w="0" w:type="dxa"/>
          <w:right w:w="0" w:type="dxa"/>
        </w:tblCellMar>
        <w:tblLook w:val="04A0" w:firstRow="1" w:lastRow="0" w:firstColumn="1" w:lastColumn="0" w:noHBand="0" w:noVBand="1"/>
      </w:tblPr>
      <w:tblGrid>
        <w:gridCol w:w="246"/>
        <w:gridCol w:w="246"/>
      </w:tblGrid>
      <w:tr w:rsidR="006100C2" w:rsidRPr="006100C2" w14:paraId="1A3D46E5" w14:textId="77777777" w:rsidTr="001C3685">
        <w:tc>
          <w:tcPr>
            <w:tcW w:w="5000" w:type="pct"/>
            <w:gridSpan w:val="2"/>
            <w:tcBorders>
              <w:top w:val="nil"/>
              <w:left w:val="nil"/>
              <w:bottom w:val="nil"/>
              <w:right w:val="nil"/>
            </w:tcBorders>
            <w:shd w:val="clear" w:color="auto" w:fill="FFFFFF"/>
            <w:tcMar>
              <w:top w:w="72" w:type="dxa"/>
              <w:left w:w="120" w:type="dxa"/>
              <w:bottom w:w="72" w:type="dxa"/>
              <w:right w:w="120" w:type="dxa"/>
            </w:tcMar>
            <w:vAlign w:val="center"/>
          </w:tcPr>
          <w:p w14:paraId="66E92BAC" w14:textId="654282BF" w:rsidR="006100C2" w:rsidRPr="006100C2" w:rsidRDefault="006100C2" w:rsidP="006100C2">
            <w:pPr>
              <w:numPr>
                <w:ilvl w:val="0"/>
                <w:numId w:val="16"/>
              </w:numPr>
              <w:spacing w:after="120" w:line="360" w:lineRule="atLeast"/>
              <w:ind w:left="1320"/>
              <w:textAlignment w:val="baseline"/>
              <w:rPr>
                <w:rFonts w:ascii="Roboto" w:eastAsia="Times New Roman" w:hAnsi="Roboto" w:cs="Times New Roman"/>
                <w:color w:val="000000" w:themeColor="text1"/>
                <w:lang w:eastAsia="es-AR"/>
              </w:rPr>
            </w:pPr>
          </w:p>
        </w:tc>
      </w:tr>
      <w:tr w:rsidR="006100C2" w:rsidRPr="006100C2" w14:paraId="189076F4" w14:textId="77777777" w:rsidTr="001C3685">
        <w:tc>
          <w:tcPr>
            <w:tcW w:w="2500" w:type="pct"/>
            <w:tcBorders>
              <w:top w:val="nil"/>
              <w:left w:val="nil"/>
              <w:bottom w:val="nil"/>
              <w:right w:val="nil"/>
            </w:tcBorders>
            <w:shd w:val="clear" w:color="auto" w:fill="FFFFFF"/>
            <w:tcMar>
              <w:top w:w="72" w:type="dxa"/>
              <w:left w:w="120" w:type="dxa"/>
              <w:bottom w:w="72" w:type="dxa"/>
              <w:right w:w="120" w:type="dxa"/>
            </w:tcMar>
            <w:vAlign w:val="center"/>
          </w:tcPr>
          <w:p w14:paraId="2A245EBB" w14:textId="439EBB78" w:rsidR="006100C2" w:rsidRPr="006100C2" w:rsidRDefault="006100C2" w:rsidP="006100C2">
            <w:pPr>
              <w:numPr>
                <w:ilvl w:val="0"/>
                <w:numId w:val="17"/>
              </w:numPr>
              <w:spacing w:after="120" w:line="360" w:lineRule="atLeast"/>
              <w:ind w:left="1320"/>
              <w:textAlignment w:val="baseline"/>
              <w:rPr>
                <w:rFonts w:ascii="Roboto" w:eastAsia="Times New Roman" w:hAnsi="Roboto" w:cs="Times New Roman"/>
                <w:color w:val="000000" w:themeColor="text1"/>
                <w:lang w:eastAsia="es-AR"/>
              </w:rPr>
            </w:pPr>
          </w:p>
        </w:tc>
        <w:tc>
          <w:tcPr>
            <w:tcW w:w="0" w:type="auto"/>
            <w:tcBorders>
              <w:top w:val="nil"/>
              <w:left w:val="nil"/>
              <w:bottom w:val="nil"/>
              <w:right w:val="nil"/>
            </w:tcBorders>
            <w:shd w:val="clear" w:color="auto" w:fill="FFFFFF"/>
            <w:tcMar>
              <w:top w:w="72" w:type="dxa"/>
              <w:left w:w="120" w:type="dxa"/>
              <w:bottom w:w="72" w:type="dxa"/>
              <w:right w:w="120" w:type="dxa"/>
            </w:tcMar>
            <w:vAlign w:val="center"/>
          </w:tcPr>
          <w:p w14:paraId="5052EE65" w14:textId="146DE7C0" w:rsidR="006100C2" w:rsidRPr="006100C2" w:rsidRDefault="006100C2" w:rsidP="006100C2">
            <w:pPr>
              <w:spacing w:after="0" w:line="240" w:lineRule="auto"/>
              <w:rPr>
                <w:rFonts w:ascii="Roboto" w:eastAsia="Times New Roman" w:hAnsi="Roboto" w:cs="Times New Roman"/>
                <w:color w:val="000000" w:themeColor="text1"/>
                <w:lang w:eastAsia="es-AR"/>
              </w:rPr>
            </w:pPr>
          </w:p>
        </w:tc>
      </w:tr>
      <w:tr w:rsidR="006100C2" w:rsidRPr="006100C2" w14:paraId="3F334864" w14:textId="77777777" w:rsidTr="001C3685">
        <w:tc>
          <w:tcPr>
            <w:tcW w:w="0" w:type="auto"/>
            <w:gridSpan w:val="2"/>
            <w:tcBorders>
              <w:top w:val="nil"/>
              <w:left w:val="nil"/>
              <w:bottom w:val="nil"/>
              <w:right w:val="nil"/>
            </w:tcBorders>
            <w:shd w:val="clear" w:color="auto" w:fill="FFFFFF"/>
            <w:tcMar>
              <w:top w:w="72" w:type="dxa"/>
              <w:left w:w="120" w:type="dxa"/>
              <w:bottom w:w="72" w:type="dxa"/>
              <w:right w:w="120" w:type="dxa"/>
            </w:tcMar>
            <w:vAlign w:val="center"/>
          </w:tcPr>
          <w:p w14:paraId="28682A80" w14:textId="3B8ABB84" w:rsidR="006100C2" w:rsidRPr="006100C2" w:rsidRDefault="006100C2" w:rsidP="006100C2">
            <w:pPr>
              <w:numPr>
                <w:ilvl w:val="0"/>
                <w:numId w:val="21"/>
              </w:numPr>
              <w:spacing w:after="120" w:line="360" w:lineRule="atLeast"/>
              <w:ind w:left="1320"/>
              <w:textAlignment w:val="baseline"/>
              <w:rPr>
                <w:rFonts w:ascii="Roboto" w:eastAsia="Times New Roman" w:hAnsi="Roboto" w:cs="Times New Roman"/>
                <w:color w:val="000000" w:themeColor="text1"/>
                <w:lang w:eastAsia="es-AR"/>
              </w:rPr>
            </w:pPr>
          </w:p>
        </w:tc>
      </w:tr>
    </w:tbl>
    <w:p w14:paraId="7294BDB1" w14:textId="388E1477" w:rsidR="001C3685" w:rsidRPr="001C3685" w:rsidRDefault="001C3685" w:rsidP="001C3685">
      <w:pPr>
        <w:spacing w:after="0" w:line="240" w:lineRule="auto"/>
        <w:rPr>
          <w:rFonts w:ascii="Arial" w:hAnsi="Arial" w:cs="Arial"/>
          <w:b/>
          <w:bCs/>
          <w:sz w:val="24"/>
          <w:szCs w:val="24"/>
        </w:rPr>
      </w:pPr>
      <w:r w:rsidRPr="001C3685">
        <w:rPr>
          <w:rFonts w:ascii="Arial" w:hAnsi="Arial" w:cs="Arial"/>
          <w:b/>
          <w:bCs/>
          <w:sz w:val="24"/>
          <w:szCs w:val="24"/>
        </w:rPr>
        <w:t>FORMULACION DEL PROBLEMA</w:t>
      </w:r>
    </w:p>
    <w:p w14:paraId="0B02D67D" w14:textId="7EFFC78E" w:rsidR="001C3685" w:rsidRPr="001C3685" w:rsidRDefault="00E10FF5" w:rsidP="001C3685">
      <w:pPr>
        <w:spacing w:after="0" w:line="240" w:lineRule="auto"/>
        <w:rPr>
          <w:rFonts w:ascii="Arial" w:eastAsia="Times New Roman" w:hAnsi="Arial" w:cs="Arial"/>
          <w:b/>
          <w:bCs/>
          <w:color w:val="000000" w:themeColor="text1"/>
          <w:sz w:val="24"/>
          <w:szCs w:val="24"/>
          <w:shd w:val="clear" w:color="auto" w:fill="FFFFFF"/>
          <w:lang w:eastAsia="es-AR"/>
        </w:rPr>
      </w:pPr>
      <w:r>
        <w:rPr>
          <w:rFonts w:ascii="Arial" w:hAnsi="Arial" w:cs="Arial"/>
          <w:sz w:val="24"/>
          <w:szCs w:val="24"/>
        </w:rPr>
        <w:t xml:space="preserve">La </w:t>
      </w:r>
      <w:r w:rsidR="001C3685" w:rsidRPr="001C3685">
        <w:rPr>
          <w:rFonts w:ascii="Arial" w:hAnsi="Arial" w:cs="Arial"/>
          <w:sz w:val="24"/>
          <w:szCs w:val="24"/>
        </w:rPr>
        <w:t>Pregunta Inicial:</w:t>
      </w:r>
      <w:r>
        <w:rPr>
          <w:rFonts w:ascii="Arial" w:hAnsi="Arial" w:cs="Arial"/>
          <w:sz w:val="24"/>
          <w:szCs w:val="24"/>
        </w:rPr>
        <w:t xml:space="preserve"> que nos formulamos al comenzar este proyecto .</w:t>
      </w:r>
      <w:r w:rsidR="001C3685" w:rsidRPr="001C3685">
        <w:rPr>
          <w:rFonts w:ascii="Arial" w:hAnsi="Arial" w:cs="Arial"/>
          <w:sz w:val="24"/>
          <w:szCs w:val="24"/>
        </w:rPr>
        <w:t xml:space="preserve"> </w:t>
      </w:r>
      <w:r>
        <w:rPr>
          <w:rFonts w:ascii="Arial" w:hAnsi="Arial" w:cs="Arial"/>
          <w:sz w:val="24"/>
          <w:szCs w:val="24"/>
        </w:rPr>
        <w:t xml:space="preserve">Es pertinente la enseñanza de la programación y la Robótica en el Nivel Inicial </w:t>
      </w:r>
      <w:r w:rsidR="001C3685" w:rsidRPr="001C3685">
        <w:rPr>
          <w:rFonts w:ascii="Arial" w:hAnsi="Arial" w:cs="Arial"/>
          <w:sz w:val="24"/>
          <w:szCs w:val="24"/>
        </w:rPr>
        <w:t>?</w:t>
      </w:r>
    </w:p>
    <w:p w14:paraId="068A9920" w14:textId="77777777" w:rsidR="001C3685" w:rsidRDefault="001C3685" w:rsidP="001C3685">
      <w:pPr>
        <w:spacing w:after="0" w:line="240" w:lineRule="auto"/>
        <w:rPr>
          <w:rFonts w:ascii="Arial" w:eastAsia="Times New Roman" w:hAnsi="Arial" w:cs="Arial"/>
          <w:b/>
          <w:bCs/>
          <w:color w:val="000000" w:themeColor="text1"/>
          <w:sz w:val="24"/>
          <w:szCs w:val="24"/>
          <w:shd w:val="clear" w:color="auto" w:fill="FFFFFF"/>
          <w:lang w:eastAsia="es-AR"/>
        </w:rPr>
      </w:pPr>
    </w:p>
    <w:p w14:paraId="330FC5D9" w14:textId="77777777" w:rsidR="006C1110" w:rsidRDefault="006C1110" w:rsidP="001C3685">
      <w:pPr>
        <w:spacing w:after="0" w:line="240" w:lineRule="auto"/>
        <w:rPr>
          <w:rFonts w:ascii="Arial" w:eastAsia="Times New Roman" w:hAnsi="Arial" w:cs="Arial"/>
          <w:b/>
          <w:bCs/>
          <w:color w:val="000000" w:themeColor="text1"/>
          <w:sz w:val="24"/>
          <w:szCs w:val="24"/>
          <w:shd w:val="clear" w:color="auto" w:fill="FFFFFF"/>
          <w:lang w:eastAsia="es-AR"/>
        </w:rPr>
      </w:pPr>
    </w:p>
    <w:p w14:paraId="6E907DD5" w14:textId="77777777" w:rsidR="006C1110" w:rsidRDefault="006C1110" w:rsidP="001C3685">
      <w:pPr>
        <w:spacing w:after="0" w:line="240" w:lineRule="auto"/>
        <w:rPr>
          <w:rFonts w:ascii="Arial" w:eastAsia="Times New Roman" w:hAnsi="Arial" w:cs="Arial"/>
          <w:b/>
          <w:bCs/>
          <w:color w:val="000000" w:themeColor="text1"/>
          <w:sz w:val="24"/>
          <w:szCs w:val="24"/>
          <w:shd w:val="clear" w:color="auto" w:fill="FFFFFF"/>
          <w:lang w:eastAsia="es-AR"/>
        </w:rPr>
      </w:pPr>
    </w:p>
    <w:p w14:paraId="5AD1D0AB" w14:textId="7F25F763" w:rsidR="001C3685" w:rsidRPr="006100C2" w:rsidRDefault="001C3685" w:rsidP="001C3685">
      <w:pPr>
        <w:spacing w:after="0" w:line="240" w:lineRule="auto"/>
        <w:rPr>
          <w:rFonts w:ascii="Times New Roman" w:eastAsia="Times New Roman" w:hAnsi="Times New Roman" w:cs="Times New Roman"/>
          <w:color w:val="000000" w:themeColor="text1"/>
          <w:sz w:val="24"/>
          <w:szCs w:val="24"/>
          <w:lang w:eastAsia="es-AR"/>
        </w:rPr>
      </w:pPr>
      <w:r w:rsidRPr="006100C2">
        <w:rPr>
          <w:rFonts w:ascii="Arial" w:eastAsia="Times New Roman" w:hAnsi="Arial" w:cs="Arial"/>
          <w:b/>
          <w:bCs/>
          <w:color w:val="000000" w:themeColor="text1"/>
          <w:sz w:val="24"/>
          <w:szCs w:val="24"/>
          <w:shd w:val="clear" w:color="auto" w:fill="FFFFFF"/>
          <w:lang w:eastAsia="es-AR"/>
        </w:rPr>
        <w:lastRenderedPageBreak/>
        <w:t>C</w:t>
      </w:r>
      <w:r>
        <w:rPr>
          <w:rFonts w:ascii="Arial" w:eastAsia="Times New Roman" w:hAnsi="Arial" w:cs="Arial"/>
          <w:b/>
          <w:bCs/>
          <w:color w:val="000000" w:themeColor="text1"/>
          <w:sz w:val="24"/>
          <w:szCs w:val="24"/>
          <w:shd w:val="clear" w:color="auto" w:fill="FFFFFF"/>
          <w:lang w:eastAsia="es-AR"/>
        </w:rPr>
        <w:t>ONTENIDOS</w:t>
      </w:r>
      <w:r w:rsidRPr="006100C2">
        <w:rPr>
          <w:rFonts w:ascii="Roboto" w:eastAsia="Times New Roman" w:hAnsi="Roboto" w:cs="Times New Roman"/>
          <w:color w:val="525252"/>
          <w:lang w:eastAsia="es-AR"/>
        </w:rPr>
        <w:t xml:space="preserve"> </w:t>
      </w:r>
      <w:r w:rsidRPr="006100C2">
        <w:rPr>
          <w:rFonts w:ascii="Arial" w:eastAsia="Times New Roman" w:hAnsi="Arial" w:cs="Arial"/>
          <w:color w:val="000000" w:themeColor="text1"/>
          <w:sz w:val="24"/>
          <w:szCs w:val="24"/>
          <w:lang w:eastAsia="es-AR"/>
        </w:rPr>
        <w:br/>
      </w:r>
    </w:p>
    <w:p w14:paraId="72AC4B4F" w14:textId="07A451C3" w:rsidR="00D22948" w:rsidRPr="003C5691" w:rsidRDefault="00D22948" w:rsidP="00D22948">
      <w:pPr>
        <w:pStyle w:val="NormalWeb"/>
        <w:numPr>
          <w:ilvl w:val="0"/>
          <w:numId w:val="3"/>
        </w:numPr>
        <w:shd w:val="clear" w:color="auto" w:fill="FFFFFF"/>
        <w:spacing w:before="0" w:beforeAutospacing="0" w:after="150" w:afterAutospacing="0"/>
        <w:rPr>
          <w:rFonts w:ascii="Arial" w:hAnsi="Arial" w:cs="Arial"/>
          <w:color w:val="000000" w:themeColor="text1"/>
        </w:rPr>
      </w:pPr>
      <w:r>
        <w:rPr>
          <w:rFonts w:ascii="Arial" w:hAnsi="Arial" w:cs="Arial"/>
          <w:color w:val="000000" w:themeColor="text1"/>
        </w:rPr>
        <w:t>Que es un Robot. tipos de Robot. Línea de Tiempo en la historia de la Robótica.</w:t>
      </w:r>
    </w:p>
    <w:p w14:paraId="45AEBA6F" w14:textId="2268C4F6" w:rsidR="00994B41" w:rsidRPr="006100C2" w:rsidRDefault="00994B41" w:rsidP="006100C2">
      <w:pPr>
        <w:shd w:val="clear" w:color="auto" w:fill="FFFFFF"/>
        <w:spacing w:before="100" w:beforeAutospacing="1" w:after="100" w:afterAutospacing="1" w:line="240" w:lineRule="auto"/>
        <w:ind w:left="720"/>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Simulador de robótica y entorno de programación. Comandos básicos: movimientos de avance y giros. Recorridos y dibujos. Estructuras de control,</w:t>
      </w:r>
    </w:p>
    <w:p w14:paraId="1296DA89" w14:textId="0EFB8482" w:rsidR="003C5691" w:rsidRPr="00E10FF5" w:rsidRDefault="003C5691" w:rsidP="003240D0">
      <w:pPr>
        <w:pStyle w:val="NormalWeb"/>
        <w:numPr>
          <w:ilvl w:val="0"/>
          <w:numId w:val="3"/>
        </w:numPr>
        <w:shd w:val="clear" w:color="auto" w:fill="FFFFFF"/>
        <w:spacing w:before="0" w:beforeAutospacing="0" w:after="150" w:afterAutospacing="0"/>
        <w:rPr>
          <w:rFonts w:ascii="Arial" w:hAnsi="Arial" w:cs="Arial"/>
          <w:color w:val="000000" w:themeColor="text1"/>
        </w:rPr>
      </w:pPr>
      <w:r w:rsidRPr="00E10FF5">
        <w:rPr>
          <w:rFonts w:ascii="Open Sans" w:hAnsi="Open Sans" w:cs="Open Sans"/>
          <w:color w:val="000000" w:themeColor="text1"/>
          <w:sz w:val="21"/>
          <w:szCs w:val="21"/>
        </w:rPr>
        <w:t> </w:t>
      </w:r>
      <w:r w:rsidRPr="00E10FF5">
        <w:rPr>
          <w:rFonts w:ascii="Arial" w:hAnsi="Arial" w:cs="Arial"/>
          <w:color w:val="000000" w:themeColor="text1"/>
        </w:rPr>
        <w:t>¿Qué es el pensamiento computacional y por qué incorporarlo en las escuelas?</w:t>
      </w:r>
      <w:r w:rsidR="00E10FF5" w:rsidRPr="00E10FF5">
        <w:rPr>
          <w:rFonts w:ascii="Arial" w:hAnsi="Arial" w:cs="Arial"/>
          <w:color w:val="000000" w:themeColor="text1"/>
        </w:rPr>
        <w:t xml:space="preserve"> </w:t>
      </w:r>
      <w:r w:rsidRPr="00E10FF5">
        <w:rPr>
          <w:rFonts w:ascii="Arial" w:hAnsi="Arial" w:cs="Arial"/>
          <w:color w:val="000000" w:themeColor="text1"/>
        </w:rPr>
        <w:t>¿Qué es la programación?</w:t>
      </w:r>
    </w:p>
    <w:p w14:paraId="00F20B36" w14:textId="0679C14E" w:rsidR="003C5691" w:rsidRPr="00E10FF5" w:rsidRDefault="003C5691" w:rsidP="00FD4F12">
      <w:pPr>
        <w:pStyle w:val="NormalWeb"/>
        <w:numPr>
          <w:ilvl w:val="0"/>
          <w:numId w:val="3"/>
        </w:numPr>
        <w:shd w:val="clear" w:color="auto" w:fill="FFFFFF"/>
        <w:spacing w:before="0" w:beforeAutospacing="0" w:after="150" w:afterAutospacing="0"/>
        <w:rPr>
          <w:rFonts w:ascii="Arial" w:hAnsi="Arial" w:cs="Arial"/>
          <w:color w:val="000000" w:themeColor="text1"/>
        </w:rPr>
      </w:pPr>
      <w:r w:rsidRPr="00E10FF5">
        <w:rPr>
          <w:rFonts w:ascii="Arial" w:hAnsi="Arial" w:cs="Arial"/>
          <w:color w:val="000000" w:themeColor="text1"/>
        </w:rPr>
        <w:t xml:space="preserve">  Elementos que se utilizan para la construcción de un robot: sensores, placa controladora, actuadores, piezas mecánicas y baterías en la construcción de un robot.</w:t>
      </w:r>
    </w:p>
    <w:p w14:paraId="2CD5AD4C" w14:textId="3D22BD65" w:rsidR="003C5691" w:rsidRPr="00E10FF5" w:rsidRDefault="003C5691" w:rsidP="00BD5902">
      <w:pPr>
        <w:pStyle w:val="NormalWeb"/>
        <w:numPr>
          <w:ilvl w:val="0"/>
          <w:numId w:val="3"/>
        </w:numPr>
        <w:shd w:val="clear" w:color="auto" w:fill="FFFFFF"/>
        <w:spacing w:before="0" w:beforeAutospacing="0" w:after="150" w:afterAutospacing="0"/>
        <w:rPr>
          <w:rFonts w:ascii="Arial" w:hAnsi="Arial" w:cs="Arial"/>
          <w:color w:val="000000" w:themeColor="text1"/>
        </w:rPr>
      </w:pPr>
      <w:r w:rsidRPr="00E10FF5">
        <w:rPr>
          <w:rFonts w:ascii="Arial" w:hAnsi="Arial" w:cs="Arial"/>
          <w:color w:val="000000" w:themeColor="text1"/>
        </w:rPr>
        <w:t xml:space="preserve"> Entornos de programación por bloques. ¿Cómo dar funcionalidad al robot a través de la programación?</w:t>
      </w:r>
      <w:r w:rsidR="00E10FF5" w:rsidRPr="00E10FF5">
        <w:rPr>
          <w:rFonts w:ascii="Arial" w:hAnsi="Arial" w:cs="Arial"/>
          <w:color w:val="000000" w:themeColor="text1"/>
        </w:rPr>
        <w:t xml:space="preserve"> </w:t>
      </w:r>
      <w:r w:rsidRPr="00E10FF5">
        <w:rPr>
          <w:rFonts w:ascii="Arial" w:hAnsi="Arial" w:cs="Arial"/>
          <w:color w:val="000000" w:themeColor="text1"/>
        </w:rPr>
        <w:t xml:space="preserve"> Casos prácticos de construcción y programación de robot.</w:t>
      </w:r>
    </w:p>
    <w:p w14:paraId="03453122" w14:textId="11F9E513" w:rsidR="006C1110" w:rsidRPr="00987F8D" w:rsidRDefault="00D22948" w:rsidP="006C1110">
      <w:pPr>
        <w:rPr>
          <w:rFonts w:ascii="Arial" w:hAnsi="Arial" w:cs="Arial"/>
          <w:b/>
          <w:sz w:val="24"/>
          <w:szCs w:val="24"/>
        </w:rPr>
      </w:pPr>
      <w:r w:rsidRPr="00987F8D">
        <w:rPr>
          <w:rFonts w:ascii="Arial" w:hAnsi="Arial" w:cs="Arial"/>
          <w:color w:val="000000" w:themeColor="text1"/>
        </w:rPr>
        <w:t>.</w:t>
      </w:r>
      <w:r w:rsidR="006C1110" w:rsidRPr="00987F8D">
        <w:rPr>
          <w:rFonts w:ascii="Arial" w:hAnsi="Arial" w:cs="Arial"/>
          <w:b/>
          <w:sz w:val="24"/>
          <w:szCs w:val="24"/>
        </w:rPr>
        <w:t xml:space="preserve"> LENGUA</w:t>
      </w:r>
    </w:p>
    <w:p w14:paraId="4A290FFC" w14:textId="0ED76BB2" w:rsidR="006C1110" w:rsidRPr="00987F8D" w:rsidRDefault="006C1110" w:rsidP="00987F8D">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La exploración de las posibilidades de representación y comunicación que ofrecen la lengua oral y escrita.</w:t>
      </w:r>
    </w:p>
    <w:p w14:paraId="4890F285" w14:textId="794B511F" w:rsidR="006C1110" w:rsidRPr="00987F8D" w:rsidRDefault="006C1110" w:rsidP="00987F8D">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 xml:space="preserve"> La participación en situaciones de lectura y escritura que permitan comprender que la escritura es lenguaje y para qué se lee y se escribe.</w:t>
      </w:r>
    </w:p>
    <w:p w14:paraId="7BB4B274" w14:textId="77777777" w:rsidR="006C1110" w:rsidRPr="00987F8D" w:rsidRDefault="006C1110" w:rsidP="006C1110">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 xml:space="preserve"> La exploración de las diferentes tipologías textuales: explicativas, narrativas, argumentativas, etc. </w:t>
      </w:r>
    </w:p>
    <w:p w14:paraId="5E2EF9AF" w14:textId="77777777" w:rsidR="006C1110" w:rsidRPr="00987F8D" w:rsidRDefault="006C1110" w:rsidP="006C1110">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La escucha y el disfrute de las narraciones orales o lecturas (cuentos, poesías y otros textos) realizadas por el docente. La iniciación en la apreciación de la literatura.</w:t>
      </w:r>
    </w:p>
    <w:p w14:paraId="3012F6EF" w14:textId="77777777" w:rsidR="006C1110" w:rsidRPr="00987F8D" w:rsidRDefault="006C1110" w:rsidP="006C1110">
      <w:pPr>
        <w:rPr>
          <w:rFonts w:ascii="Arial" w:hAnsi="Arial" w:cs="Arial"/>
          <w:b/>
          <w:sz w:val="24"/>
          <w:szCs w:val="24"/>
        </w:rPr>
      </w:pPr>
      <w:r w:rsidRPr="00987F8D">
        <w:rPr>
          <w:rFonts w:ascii="Arial" w:hAnsi="Arial" w:cs="Arial"/>
          <w:b/>
          <w:sz w:val="24"/>
          <w:szCs w:val="24"/>
        </w:rPr>
        <w:t>MATEMATICA</w:t>
      </w:r>
    </w:p>
    <w:p w14:paraId="62980A9C" w14:textId="77777777" w:rsidR="006C1110" w:rsidRPr="00987F8D" w:rsidRDefault="006C1110" w:rsidP="006C1110">
      <w:pPr>
        <w:pStyle w:val="Prrafodelista"/>
        <w:numPr>
          <w:ilvl w:val="0"/>
          <w:numId w:val="24"/>
        </w:numPr>
        <w:spacing w:after="200" w:line="276" w:lineRule="auto"/>
        <w:rPr>
          <w:rFonts w:ascii="Arial" w:hAnsi="Arial" w:cs="Arial"/>
          <w:sz w:val="24"/>
          <w:szCs w:val="24"/>
        </w:rPr>
      </w:pPr>
      <w:r w:rsidRPr="00987F8D">
        <w:rPr>
          <w:rFonts w:ascii="Arial" w:hAnsi="Arial" w:cs="Arial"/>
          <w:sz w:val="24"/>
          <w:szCs w:val="24"/>
        </w:rPr>
        <w:t xml:space="preserve">El reconocimiento y uso en forma oral y escrita de una porción significativa de la sucesión de números naturales, para resolver y plantear problemas en sus diferentes funciones. </w:t>
      </w:r>
    </w:p>
    <w:p w14:paraId="7DDBF010" w14:textId="77777777" w:rsidR="006C1110" w:rsidRPr="00987F8D" w:rsidRDefault="006C1110" w:rsidP="006C1110">
      <w:pPr>
        <w:pStyle w:val="Prrafodelista"/>
        <w:numPr>
          <w:ilvl w:val="0"/>
          <w:numId w:val="24"/>
        </w:numPr>
        <w:spacing w:after="200" w:line="276" w:lineRule="auto"/>
        <w:rPr>
          <w:rFonts w:ascii="Arial" w:hAnsi="Arial" w:cs="Arial"/>
          <w:sz w:val="24"/>
          <w:szCs w:val="24"/>
        </w:rPr>
      </w:pPr>
      <w:r w:rsidRPr="00987F8D">
        <w:rPr>
          <w:rFonts w:ascii="Arial" w:hAnsi="Arial" w:cs="Arial"/>
          <w:sz w:val="24"/>
          <w:szCs w:val="24"/>
        </w:rPr>
        <w:t>El uso, comunicación y representación de relaciones espaciales describiendo posiciones relativas entre los objetos, desplazamientos, formas geométricas y la exploración de la función y uso social de la medida convencional y no convencional.</w:t>
      </w:r>
    </w:p>
    <w:p w14:paraId="56EA2DB4" w14:textId="77777777" w:rsidR="006C1110" w:rsidRPr="006C1110" w:rsidRDefault="006C1110" w:rsidP="006C1110">
      <w:pPr>
        <w:rPr>
          <w:rFonts w:ascii="Arial" w:hAnsi="Arial" w:cs="Arial"/>
          <w:b/>
          <w:sz w:val="24"/>
          <w:szCs w:val="24"/>
          <w:u w:val="double"/>
        </w:rPr>
      </w:pPr>
      <w:r w:rsidRPr="006C1110">
        <w:rPr>
          <w:rFonts w:ascii="Arial" w:hAnsi="Arial" w:cs="Arial"/>
          <w:b/>
          <w:sz w:val="24"/>
          <w:szCs w:val="24"/>
          <w:u w:val="double"/>
        </w:rPr>
        <w:t>OBJETIVOS ESPECIFICOS</w:t>
      </w:r>
    </w:p>
    <w:p w14:paraId="70E83EBC" w14:textId="77777777" w:rsidR="006C1110" w:rsidRPr="006C1110" w:rsidRDefault="006C1110" w:rsidP="006C1110">
      <w:pPr>
        <w:pStyle w:val="Prrafodelista"/>
        <w:numPr>
          <w:ilvl w:val="0"/>
          <w:numId w:val="23"/>
        </w:numPr>
        <w:spacing w:after="200" w:line="276" w:lineRule="auto"/>
        <w:jc w:val="both"/>
        <w:rPr>
          <w:rFonts w:ascii="Arial" w:hAnsi="Arial" w:cs="Arial"/>
          <w:sz w:val="24"/>
          <w:szCs w:val="24"/>
        </w:rPr>
      </w:pPr>
      <w:r w:rsidRPr="006C1110">
        <w:rPr>
          <w:rFonts w:ascii="Arial" w:hAnsi="Arial" w:cs="Arial"/>
          <w:sz w:val="24"/>
          <w:szCs w:val="24"/>
        </w:rPr>
        <w:t>Ser autónomos.</w:t>
      </w:r>
    </w:p>
    <w:p w14:paraId="18BBA52A" w14:textId="77777777" w:rsidR="006C1110" w:rsidRPr="006C1110" w:rsidRDefault="006C1110" w:rsidP="006C1110">
      <w:pPr>
        <w:pStyle w:val="Prrafodelista"/>
        <w:numPr>
          <w:ilvl w:val="0"/>
          <w:numId w:val="23"/>
        </w:numPr>
        <w:spacing w:after="200" w:line="276" w:lineRule="auto"/>
        <w:jc w:val="both"/>
        <w:rPr>
          <w:rFonts w:ascii="Arial" w:hAnsi="Arial" w:cs="Arial"/>
          <w:sz w:val="24"/>
          <w:szCs w:val="24"/>
        </w:rPr>
      </w:pPr>
      <w:r w:rsidRPr="006C1110">
        <w:rPr>
          <w:rFonts w:ascii="Arial" w:hAnsi="Arial" w:cs="Arial"/>
          <w:sz w:val="24"/>
          <w:szCs w:val="24"/>
        </w:rPr>
        <w:t>Sentimientos de seguridad y confianza en sí mismo, en los otros y en el mundo.</w:t>
      </w:r>
    </w:p>
    <w:p w14:paraId="71BC0144" w14:textId="77777777" w:rsidR="006C1110" w:rsidRPr="006C1110" w:rsidRDefault="006C1110" w:rsidP="006C1110">
      <w:pPr>
        <w:pStyle w:val="Prrafodelista"/>
        <w:numPr>
          <w:ilvl w:val="0"/>
          <w:numId w:val="23"/>
        </w:numPr>
        <w:spacing w:after="200" w:line="276" w:lineRule="auto"/>
        <w:jc w:val="both"/>
        <w:rPr>
          <w:rFonts w:ascii="Arial" w:hAnsi="Arial" w:cs="Arial"/>
          <w:sz w:val="24"/>
          <w:szCs w:val="24"/>
        </w:rPr>
      </w:pPr>
      <w:r w:rsidRPr="006C1110">
        <w:rPr>
          <w:rFonts w:ascii="Arial" w:hAnsi="Arial" w:cs="Arial"/>
          <w:sz w:val="24"/>
          <w:szCs w:val="24"/>
        </w:rPr>
        <w:t>Conocimiento del entorno físico.</w:t>
      </w:r>
    </w:p>
    <w:p w14:paraId="1EC717D6" w14:textId="548972B5" w:rsidR="006C1110" w:rsidRDefault="006C1110" w:rsidP="006C1110">
      <w:pPr>
        <w:pStyle w:val="Normal0"/>
        <w:spacing w:line="828" w:lineRule="exact"/>
        <w:rPr>
          <w:b/>
          <w:bCs/>
          <w:color w:val="000000"/>
        </w:rPr>
      </w:pPr>
      <w:r w:rsidRPr="007F35B1">
        <w:rPr>
          <w:rFonts w:cstheme="minorHAnsi"/>
        </w:rPr>
        <w:lastRenderedPageBreak/>
        <w:t>Incorporar gradualmente el uso de nuevas tecnologías</w:t>
      </w:r>
    </w:p>
    <w:p w14:paraId="4F6B81AC" w14:textId="615897DE" w:rsidR="005B4B59" w:rsidRDefault="005B4B59" w:rsidP="005B4B59">
      <w:pPr>
        <w:pStyle w:val="Normal0"/>
        <w:spacing w:line="828" w:lineRule="exact"/>
        <w:rPr>
          <w:b/>
          <w:bCs/>
          <w:color w:val="000000"/>
        </w:rPr>
      </w:pPr>
      <w:r>
        <w:rPr>
          <w:b/>
          <w:bCs/>
          <w:color w:val="000000"/>
        </w:rPr>
        <w:t>DESTINATARIOS</w:t>
      </w:r>
    </w:p>
    <w:p w14:paraId="6A5A8650" w14:textId="77777777" w:rsidR="00994B41" w:rsidRPr="00994B41" w:rsidRDefault="00994B41" w:rsidP="00994B41">
      <w:pPr>
        <w:numPr>
          <w:ilvl w:val="0"/>
          <w:numId w:val="3"/>
        </w:numPr>
        <w:shd w:val="clear" w:color="auto" w:fill="FFFFFF"/>
        <w:spacing w:before="100" w:beforeAutospacing="1" w:after="100" w:afterAutospacing="1" w:line="240" w:lineRule="auto"/>
        <w:rPr>
          <w:b/>
          <w:bCs/>
          <w:color w:val="000000"/>
        </w:rPr>
      </w:pPr>
      <w:r>
        <w:rPr>
          <w:rFonts w:ascii="Arial" w:eastAsia="Times New Roman" w:hAnsi="Arial" w:cs="Arial"/>
          <w:color w:val="3B3B3B"/>
          <w:sz w:val="24"/>
          <w:szCs w:val="24"/>
          <w:lang w:eastAsia="es-AR"/>
        </w:rPr>
        <w:t xml:space="preserve">Los Alumnos de Nivel Inicial </w:t>
      </w:r>
    </w:p>
    <w:p w14:paraId="2DDF9B4E" w14:textId="77777777" w:rsidR="00994B41" w:rsidRDefault="00994B41" w:rsidP="00994B41">
      <w:pPr>
        <w:numPr>
          <w:ilvl w:val="0"/>
          <w:numId w:val="3"/>
        </w:numPr>
        <w:shd w:val="clear" w:color="auto" w:fill="FFFFFF"/>
        <w:spacing w:before="100" w:beforeAutospacing="1" w:after="100" w:afterAutospacing="1" w:line="240" w:lineRule="auto"/>
        <w:rPr>
          <w:b/>
          <w:bCs/>
          <w:color w:val="000000"/>
        </w:rPr>
      </w:pPr>
      <w:r>
        <w:rPr>
          <w:rFonts w:ascii="Arial" w:eastAsia="Times New Roman" w:hAnsi="Arial" w:cs="Arial"/>
          <w:color w:val="3B3B3B"/>
          <w:sz w:val="24"/>
          <w:szCs w:val="24"/>
          <w:lang w:eastAsia="es-AR"/>
        </w:rPr>
        <w:t xml:space="preserve">Docentes de Nivel Inicial </w:t>
      </w:r>
    </w:p>
    <w:p w14:paraId="5139AAE3" w14:textId="41051E31" w:rsidR="003C4FBE" w:rsidRDefault="005B4B59" w:rsidP="00994B41">
      <w:pPr>
        <w:pStyle w:val="Normal0"/>
        <w:spacing w:line="828" w:lineRule="exact"/>
        <w:rPr>
          <w:b/>
          <w:bCs/>
          <w:color w:val="000000"/>
        </w:rPr>
      </w:pPr>
      <w:r>
        <w:rPr>
          <w:b/>
          <w:bCs/>
          <w:color w:val="000000"/>
        </w:rPr>
        <w:t>RECURSOS</w:t>
      </w:r>
      <w:r w:rsidR="00987F8D">
        <w:rPr>
          <w:b/>
          <w:bCs/>
          <w:color w:val="000000"/>
        </w:rPr>
        <w:t>:</w:t>
      </w:r>
    </w:p>
    <w:p w14:paraId="7C641C22" w14:textId="0DB6C95E" w:rsidR="00987F8D" w:rsidRPr="00994B41" w:rsidRDefault="00987F8D" w:rsidP="00994B41">
      <w:pPr>
        <w:pStyle w:val="Normal0"/>
        <w:spacing w:line="828" w:lineRule="exact"/>
        <w:rPr>
          <w:b/>
          <w:bCs/>
          <w:color w:val="000000"/>
        </w:rPr>
      </w:pPr>
      <w:r>
        <w:rPr>
          <w:b/>
          <w:bCs/>
          <w:color w:val="000000"/>
        </w:rPr>
        <w:t>MATERIALES</w:t>
      </w:r>
    </w:p>
    <w:p w14:paraId="57091E8D" w14:textId="41BB27B5" w:rsidR="00994B41" w:rsidRDefault="00994B41" w:rsidP="00994B41">
      <w:pPr>
        <w:numPr>
          <w:ilvl w:val="0"/>
          <w:numId w:val="3"/>
        </w:num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sidRPr="008750D5">
        <w:rPr>
          <w:rFonts w:ascii="Arial" w:eastAsia="Times New Roman" w:hAnsi="Arial" w:cs="Arial"/>
          <w:color w:val="3B3B3B"/>
          <w:sz w:val="24"/>
          <w:szCs w:val="24"/>
          <w:lang w:eastAsia="es-AR"/>
        </w:rPr>
        <w:t>Simulador de robótica y entorno de programación. Comandos básicos: movimientos de avance y giros. Recorridos y dibujos. Estructuras de control</w:t>
      </w:r>
      <w:r w:rsidR="003C4FBE">
        <w:rPr>
          <w:rFonts w:ascii="Arial" w:eastAsia="Times New Roman" w:hAnsi="Arial" w:cs="Arial"/>
          <w:color w:val="3B3B3B"/>
          <w:sz w:val="24"/>
          <w:szCs w:val="24"/>
          <w:lang w:eastAsia="es-AR"/>
        </w:rPr>
        <w:t>.</w:t>
      </w:r>
    </w:p>
    <w:p w14:paraId="14EEBB55" w14:textId="70B6DDDD" w:rsidR="006100C2" w:rsidRDefault="003C4FBE" w:rsidP="006100C2">
      <w:pPr>
        <w:numPr>
          <w:ilvl w:val="0"/>
          <w:numId w:val="3"/>
        </w:num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Pr>
          <w:rFonts w:ascii="Arial" w:eastAsia="Times New Roman" w:hAnsi="Arial" w:cs="Arial"/>
          <w:color w:val="3B3B3B"/>
          <w:sz w:val="24"/>
          <w:szCs w:val="24"/>
          <w:lang w:eastAsia="es-AR"/>
        </w:rPr>
        <w:t xml:space="preserve">Kit robótico </w:t>
      </w:r>
      <w:r w:rsidR="006100C2">
        <w:rPr>
          <w:rFonts w:ascii="Arial" w:eastAsia="Times New Roman" w:hAnsi="Arial" w:cs="Arial"/>
          <w:color w:val="3B3B3B"/>
          <w:sz w:val="24"/>
          <w:szCs w:val="24"/>
          <w:lang w:eastAsia="es-AR"/>
        </w:rPr>
        <w:t>robobloq</w:t>
      </w:r>
    </w:p>
    <w:tbl>
      <w:tblPr>
        <w:tblpPr w:leftFromText="141" w:rightFromText="141" w:vertAnchor="text" w:tblpY="358"/>
        <w:tblW w:w="186" w:type="dxa"/>
        <w:tblCellSpacing w:w="0" w:type="dxa"/>
        <w:tblBorders>
          <w:top w:val="single" w:sz="6" w:space="0" w:color="EEEEEE"/>
          <w:left w:val="single" w:sz="6" w:space="0" w:color="EEEEEE"/>
          <w:bottom w:val="single" w:sz="6" w:space="0" w:color="EEEEEE"/>
          <w:right w:val="single" w:sz="6" w:space="0" w:color="EEEEEE"/>
        </w:tblBorders>
        <w:shd w:val="clear" w:color="auto" w:fill="FFFFFF"/>
        <w:tblCellMar>
          <w:top w:w="75" w:type="dxa"/>
          <w:left w:w="75" w:type="dxa"/>
          <w:bottom w:w="75" w:type="dxa"/>
          <w:right w:w="75" w:type="dxa"/>
        </w:tblCellMar>
        <w:tblLook w:val="04A0" w:firstRow="1" w:lastRow="0" w:firstColumn="1" w:lastColumn="0" w:noHBand="0" w:noVBand="1"/>
      </w:tblPr>
      <w:tblGrid>
        <w:gridCol w:w="186"/>
      </w:tblGrid>
      <w:tr w:rsidR="0066304A" w:rsidRPr="008E6AAD" w14:paraId="20A63B58" w14:textId="77777777" w:rsidTr="0066304A">
        <w:trPr>
          <w:trHeight w:val="130"/>
          <w:tblCellSpacing w:w="0" w:type="dxa"/>
        </w:trPr>
        <w:tc>
          <w:tcPr>
            <w:tcW w:w="0" w:type="auto"/>
            <w:shd w:val="clear" w:color="auto" w:fill="FFFFFF"/>
            <w:vAlign w:val="center"/>
          </w:tcPr>
          <w:p w14:paraId="35307FDE" w14:textId="77777777" w:rsidR="0066304A" w:rsidRPr="008E6AAD" w:rsidRDefault="0066304A" w:rsidP="0066304A">
            <w:pPr>
              <w:spacing w:after="0" w:line="240" w:lineRule="auto"/>
              <w:jc w:val="center"/>
              <w:rPr>
                <w:rFonts w:ascii="Arial" w:eastAsia="Times New Roman" w:hAnsi="Arial" w:cs="Arial"/>
                <w:color w:val="000000"/>
                <w:sz w:val="23"/>
                <w:szCs w:val="23"/>
                <w:lang w:eastAsia="es-AR"/>
              </w:rPr>
            </w:pPr>
          </w:p>
        </w:tc>
      </w:tr>
      <w:tr w:rsidR="0066304A" w:rsidRPr="008E6AAD" w14:paraId="316C55FC" w14:textId="77777777" w:rsidTr="0066304A">
        <w:trPr>
          <w:trHeight w:val="94"/>
          <w:tblCellSpacing w:w="0" w:type="dxa"/>
        </w:trPr>
        <w:tc>
          <w:tcPr>
            <w:tcW w:w="0" w:type="auto"/>
            <w:shd w:val="clear" w:color="auto" w:fill="FFFFFF"/>
            <w:vAlign w:val="center"/>
          </w:tcPr>
          <w:p w14:paraId="243F74B0" w14:textId="77777777" w:rsidR="0066304A" w:rsidRPr="008E6AAD" w:rsidRDefault="0066304A" w:rsidP="0066304A">
            <w:pPr>
              <w:spacing w:after="0" w:line="240" w:lineRule="auto"/>
              <w:jc w:val="center"/>
              <w:rPr>
                <w:rFonts w:ascii="Arial" w:eastAsia="Times New Roman" w:hAnsi="Arial" w:cs="Arial"/>
                <w:color w:val="000000"/>
                <w:sz w:val="18"/>
                <w:szCs w:val="18"/>
                <w:lang w:eastAsia="es-AR"/>
              </w:rPr>
            </w:pPr>
          </w:p>
        </w:tc>
      </w:tr>
    </w:tbl>
    <w:p w14:paraId="3B896AD3" w14:textId="5C8AFFED" w:rsidR="001C3685" w:rsidRDefault="001839FF" w:rsidP="001839FF">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Pr>
          <w:rFonts w:ascii="Arial" w:eastAsia="Times New Roman" w:hAnsi="Arial" w:cs="Arial"/>
          <w:color w:val="3B3B3B"/>
          <w:sz w:val="24"/>
          <w:szCs w:val="24"/>
          <w:lang w:eastAsia="es-AR"/>
        </w:rPr>
        <w:t xml:space="preserve">      </w:t>
      </w:r>
      <w:r w:rsidR="0066304A">
        <w:rPr>
          <w:rFonts w:ascii="Arial" w:eastAsia="Times New Roman" w:hAnsi="Arial" w:cs="Arial"/>
          <w:color w:val="3B3B3B"/>
          <w:sz w:val="24"/>
          <w:szCs w:val="24"/>
          <w:lang w:eastAsia="es-AR"/>
        </w:rPr>
        <w:t xml:space="preserve"> </w:t>
      </w:r>
      <w:r w:rsidR="006100C2">
        <w:rPr>
          <w:rFonts w:ascii="Arial" w:eastAsia="Times New Roman" w:hAnsi="Arial" w:cs="Arial"/>
          <w:color w:val="3B3B3B"/>
          <w:sz w:val="24"/>
          <w:szCs w:val="24"/>
          <w:lang w:eastAsia="es-AR"/>
        </w:rPr>
        <w:t>Abejita BEE-BOOT</w:t>
      </w:r>
    </w:p>
    <w:p w14:paraId="107D34BD" w14:textId="1A91E034" w:rsidR="001839FF" w:rsidRPr="001839FF" w:rsidRDefault="001839FF" w:rsidP="001839FF">
      <w:pPr>
        <w:shd w:val="clear" w:color="auto" w:fill="FFFFFF"/>
        <w:spacing w:before="100" w:beforeAutospacing="1" w:after="100" w:afterAutospacing="1" w:line="240" w:lineRule="auto"/>
        <w:ind w:left="360"/>
        <w:rPr>
          <w:rFonts w:ascii="Arial" w:eastAsia="Times New Roman" w:hAnsi="Arial" w:cs="Arial"/>
          <w:color w:val="3B3B3B"/>
          <w:sz w:val="24"/>
          <w:szCs w:val="24"/>
          <w:lang w:eastAsia="es-AR"/>
        </w:rPr>
      </w:pPr>
      <w:r>
        <w:rPr>
          <w:rFonts w:ascii="Arial" w:hAnsi="Arial" w:cs="Arial"/>
          <w:sz w:val="24"/>
          <w:szCs w:val="24"/>
        </w:rPr>
        <w:t xml:space="preserve">     </w:t>
      </w:r>
      <w:r w:rsidR="001C3685" w:rsidRPr="001C3685">
        <w:rPr>
          <w:rFonts w:ascii="Arial" w:hAnsi="Arial" w:cs="Arial"/>
          <w:sz w:val="24"/>
          <w:szCs w:val="24"/>
        </w:rPr>
        <w:t xml:space="preserve">Pizarrón y tiza/fibra </w:t>
      </w:r>
      <w:r w:rsidR="001C3685" w:rsidRPr="001C3685">
        <w:rPr>
          <w:rFonts w:ascii="Arial" w:hAnsi="Arial" w:cs="Arial"/>
          <w:sz w:val="24"/>
          <w:szCs w:val="24"/>
        </w:rPr>
        <w:sym w:font="Symbol" w:char="F0B7"/>
      </w:r>
    </w:p>
    <w:p w14:paraId="2A4C37C8" w14:textId="540AE3D2" w:rsidR="001839FF" w:rsidRDefault="001C3685" w:rsidP="001839FF">
      <w:pPr>
        <w:shd w:val="clear" w:color="auto" w:fill="FFFFFF"/>
        <w:spacing w:before="100" w:beforeAutospacing="1" w:after="100" w:afterAutospacing="1" w:line="240" w:lineRule="auto"/>
        <w:ind w:left="360"/>
        <w:rPr>
          <w:rFonts w:ascii="Arial" w:hAnsi="Arial" w:cs="Arial"/>
          <w:sz w:val="24"/>
          <w:szCs w:val="24"/>
        </w:rPr>
      </w:pPr>
      <w:r w:rsidRPr="001C3685">
        <w:rPr>
          <w:rFonts w:ascii="Arial" w:hAnsi="Arial" w:cs="Arial"/>
          <w:sz w:val="24"/>
          <w:szCs w:val="24"/>
        </w:rPr>
        <w:sym w:font="Symbol" w:char="F0B7"/>
      </w:r>
      <w:r w:rsidRPr="001C3685">
        <w:rPr>
          <w:rFonts w:ascii="Arial" w:hAnsi="Arial" w:cs="Arial"/>
          <w:sz w:val="24"/>
          <w:szCs w:val="24"/>
        </w:rPr>
        <w:t xml:space="preserve"> Proyector </w:t>
      </w:r>
      <w:r w:rsidRPr="001C3685">
        <w:rPr>
          <w:rFonts w:ascii="Arial" w:hAnsi="Arial" w:cs="Arial"/>
          <w:sz w:val="24"/>
          <w:szCs w:val="24"/>
        </w:rPr>
        <w:sym w:font="Symbol" w:char="F0B7"/>
      </w:r>
      <w:r w:rsidRPr="001C3685">
        <w:rPr>
          <w:rFonts w:ascii="Arial" w:hAnsi="Arial" w:cs="Arial"/>
          <w:sz w:val="24"/>
          <w:szCs w:val="24"/>
        </w:rPr>
        <w:t xml:space="preserve"> Computadoras personales (netbooks, notebook) </w:t>
      </w:r>
    </w:p>
    <w:p w14:paraId="5EC6EF2B" w14:textId="3857CE7A" w:rsidR="008E6AAD" w:rsidRDefault="001C3685" w:rsidP="001839FF">
      <w:pPr>
        <w:shd w:val="clear" w:color="auto" w:fill="FFFFFF"/>
        <w:spacing w:before="100" w:beforeAutospacing="1" w:after="100" w:afterAutospacing="1" w:line="240" w:lineRule="auto"/>
        <w:ind w:left="360"/>
        <w:rPr>
          <w:rFonts w:ascii="Arial" w:eastAsia="Times New Roman" w:hAnsi="Arial" w:cs="Arial"/>
          <w:color w:val="3B3B3B"/>
          <w:sz w:val="24"/>
          <w:szCs w:val="24"/>
          <w:lang w:eastAsia="es-AR"/>
        </w:rPr>
      </w:pPr>
      <w:r w:rsidRPr="001C3685">
        <w:rPr>
          <w:rFonts w:ascii="Arial" w:hAnsi="Arial" w:cs="Arial"/>
          <w:sz w:val="24"/>
          <w:szCs w:val="24"/>
        </w:rPr>
        <w:sym w:font="Symbol" w:char="F0B7"/>
      </w:r>
      <w:r w:rsidRPr="001C3685">
        <w:rPr>
          <w:rFonts w:ascii="Arial" w:hAnsi="Arial" w:cs="Arial"/>
          <w:sz w:val="24"/>
          <w:szCs w:val="24"/>
        </w:rPr>
        <w:t xml:space="preserve"> Cuadernos y carpetas</w:t>
      </w:r>
      <w:r w:rsidR="008E6AAD" w:rsidRPr="001C3685">
        <w:rPr>
          <w:rFonts w:ascii="Arial" w:eastAsia="Times New Roman" w:hAnsi="Arial" w:cs="Arial"/>
          <w:color w:val="000000"/>
          <w:sz w:val="24"/>
          <w:szCs w:val="24"/>
          <w:lang w:eastAsia="es-AR"/>
        </w:rPr>
        <w:br/>
      </w:r>
    </w:p>
    <w:p w14:paraId="2C020271" w14:textId="77777777" w:rsidR="00987F8D" w:rsidRDefault="00987F8D" w:rsidP="00987F8D">
      <w:pPr>
        <w:shd w:val="clear" w:color="auto" w:fill="FFFFFF"/>
        <w:spacing w:before="100" w:beforeAutospacing="1" w:after="100" w:afterAutospacing="1" w:line="240" w:lineRule="auto"/>
        <w:rPr>
          <w:rFonts w:ascii="Arial" w:eastAsia="Times New Roman" w:hAnsi="Arial" w:cs="Arial"/>
          <w:b/>
          <w:bCs/>
          <w:color w:val="3B3B3B"/>
          <w:sz w:val="24"/>
          <w:szCs w:val="24"/>
          <w:lang w:eastAsia="es-AR"/>
        </w:rPr>
      </w:pPr>
      <w:r w:rsidRPr="00987F8D">
        <w:rPr>
          <w:rFonts w:ascii="Arial" w:eastAsia="Times New Roman" w:hAnsi="Arial" w:cs="Arial"/>
          <w:b/>
          <w:bCs/>
          <w:color w:val="3B3B3B"/>
          <w:sz w:val="24"/>
          <w:szCs w:val="24"/>
          <w:lang w:eastAsia="es-AR"/>
        </w:rPr>
        <w:t>HUMANOS</w:t>
      </w:r>
      <w:r>
        <w:rPr>
          <w:rFonts w:ascii="Arial" w:eastAsia="Times New Roman" w:hAnsi="Arial" w:cs="Arial"/>
          <w:b/>
          <w:bCs/>
          <w:color w:val="3B3B3B"/>
          <w:sz w:val="24"/>
          <w:szCs w:val="24"/>
          <w:lang w:eastAsia="es-AR"/>
        </w:rPr>
        <w:t>:</w:t>
      </w:r>
    </w:p>
    <w:p w14:paraId="1B98E20F" w14:textId="5D795A87" w:rsidR="00987F8D"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Pr>
          <w:rFonts w:ascii="Arial" w:eastAsia="Times New Roman" w:hAnsi="Arial" w:cs="Arial"/>
          <w:b/>
          <w:bCs/>
          <w:color w:val="3B3B3B"/>
          <w:sz w:val="24"/>
          <w:szCs w:val="24"/>
          <w:lang w:eastAsia="es-AR"/>
        </w:rPr>
        <w:t>Alumnos de 5 año del Colegio Sec. Ing. Jorge Newbery y Docentes</w:t>
      </w:r>
      <w:r>
        <w:rPr>
          <w:rFonts w:ascii="Arial" w:eastAsia="Times New Roman" w:hAnsi="Arial" w:cs="Arial"/>
          <w:color w:val="3B3B3B"/>
          <w:sz w:val="24"/>
          <w:szCs w:val="24"/>
          <w:lang w:eastAsia="es-AR"/>
        </w:rPr>
        <w:t>:</w:t>
      </w:r>
    </w:p>
    <w:p w14:paraId="01911605" w14:textId="77777777" w:rsidR="00987F8D" w:rsidRDefault="00987F8D" w:rsidP="00987F8D">
      <w:pPr>
        <w:rPr>
          <w:rFonts w:ascii="Arial" w:hAnsi="Arial" w:cs="Arial"/>
          <w:b/>
          <w:sz w:val="24"/>
          <w:szCs w:val="24"/>
        </w:rPr>
      </w:pPr>
      <w:r>
        <w:rPr>
          <w:rFonts w:ascii="Arial" w:hAnsi="Arial" w:cs="Arial"/>
          <w:b/>
          <w:sz w:val="24"/>
          <w:szCs w:val="24"/>
        </w:rPr>
        <w:t>Docente Asesor Prof. Daniel Ovejero</w:t>
      </w:r>
    </w:p>
    <w:p w14:paraId="36065FC3" w14:textId="77777777" w:rsidR="00987F8D" w:rsidRDefault="00987F8D" w:rsidP="00987F8D">
      <w:pPr>
        <w:rPr>
          <w:rFonts w:ascii="Arial" w:hAnsi="Arial" w:cs="Arial"/>
          <w:b/>
          <w:sz w:val="24"/>
          <w:szCs w:val="24"/>
        </w:rPr>
      </w:pPr>
      <w:r>
        <w:rPr>
          <w:rFonts w:ascii="Arial" w:hAnsi="Arial" w:cs="Arial"/>
          <w:b/>
          <w:sz w:val="24"/>
          <w:szCs w:val="24"/>
        </w:rPr>
        <w:t>Alumnos: Diaz Angel Gabriel – Pereyra Camila Thomas Rios – Gomez Fernanda – Romano Gonzalo-Britos Alvaro</w:t>
      </w:r>
    </w:p>
    <w:p w14:paraId="1392CB61" w14:textId="77777777" w:rsidR="00987F8D"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p>
    <w:p w14:paraId="77FEA1FD" w14:textId="77777777" w:rsidR="00987F8D"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p>
    <w:p w14:paraId="6DEDFF70" w14:textId="77777777" w:rsidR="00987F8D" w:rsidRPr="001C3685"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p>
    <w:p w14:paraId="342020CF" w14:textId="77777777" w:rsidR="00987F8D" w:rsidRDefault="00987F8D" w:rsidP="0066304A">
      <w:pPr>
        <w:pStyle w:val="Normal0"/>
        <w:spacing w:line="276" w:lineRule="auto"/>
        <w:rPr>
          <w:rFonts w:eastAsia="Times New Roman"/>
          <w:b/>
          <w:bCs/>
          <w:color w:val="000000" w:themeColor="text1"/>
          <w:sz w:val="23"/>
          <w:szCs w:val="23"/>
          <w:shd w:val="clear" w:color="auto" w:fill="FFFFFF"/>
          <w:lang w:eastAsia="es-AR"/>
        </w:rPr>
      </w:pPr>
    </w:p>
    <w:p w14:paraId="031C66DC" w14:textId="77777777" w:rsidR="00987F8D" w:rsidRDefault="00987F8D" w:rsidP="0066304A">
      <w:pPr>
        <w:pStyle w:val="Normal0"/>
        <w:spacing w:line="276" w:lineRule="auto"/>
        <w:rPr>
          <w:rFonts w:eastAsia="Times New Roman"/>
          <w:b/>
          <w:bCs/>
          <w:color w:val="000000" w:themeColor="text1"/>
          <w:sz w:val="23"/>
          <w:szCs w:val="23"/>
          <w:shd w:val="clear" w:color="auto" w:fill="FFFFFF"/>
          <w:lang w:eastAsia="es-AR"/>
        </w:rPr>
      </w:pPr>
    </w:p>
    <w:p w14:paraId="23004BA9" w14:textId="77777777" w:rsidR="00971259" w:rsidRDefault="00971259" w:rsidP="0066304A">
      <w:pPr>
        <w:pStyle w:val="Normal0"/>
        <w:spacing w:line="276" w:lineRule="auto"/>
        <w:rPr>
          <w:rFonts w:eastAsia="Times New Roman"/>
          <w:b/>
          <w:bCs/>
          <w:color w:val="000000" w:themeColor="text1"/>
          <w:sz w:val="23"/>
          <w:szCs w:val="23"/>
          <w:shd w:val="clear" w:color="auto" w:fill="FFFFFF"/>
          <w:lang w:eastAsia="es-AR"/>
        </w:rPr>
      </w:pPr>
    </w:p>
    <w:p w14:paraId="48C37C69" w14:textId="77777777" w:rsidR="00971259" w:rsidRDefault="00971259" w:rsidP="0066304A">
      <w:pPr>
        <w:pStyle w:val="Normal0"/>
        <w:spacing w:line="276" w:lineRule="auto"/>
        <w:rPr>
          <w:rFonts w:eastAsia="Times New Roman"/>
          <w:b/>
          <w:bCs/>
          <w:color w:val="000000" w:themeColor="text1"/>
          <w:sz w:val="23"/>
          <w:szCs w:val="23"/>
          <w:shd w:val="clear" w:color="auto" w:fill="FFFFFF"/>
          <w:lang w:eastAsia="es-AR"/>
        </w:rPr>
      </w:pPr>
    </w:p>
    <w:p w14:paraId="405CD960" w14:textId="5D63626B" w:rsidR="008E6AAD" w:rsidRPr="0066304A" w:rsidRDefault="006100C2" w:rsidP="0066304A">
      <w:pPr>
        <w:pStyle w:val="Normal0"/>
        <w:spacing w:line="276" w:lineRule="auto"/>
        <w:rPr>
          <w:b/>
          <w:bCs/>
          <w:color w:val="000000" w:themeColor="text1"/>
          <w:u w:val="single"/>
        </w:rPr>
      </w:pPr>
      <w:r w:rsidRPr="0066304A">
        <w:rPr>
          <w:rFonts w:eastAsia="Times New Roman"/>
          <w:b/>
          <w:bCs/>
          <w:color w:val="000000" w:themeColor="text1"/>
          <w:sz w:val="23"/>
          <w:szCs w:val="23"/>
          <w:shd w:val="clear" w:color="auto" w:fill="FFFFFF"/>
          <w:lang w:eastAsia="es-AR"/>
        </w:rPr>
        <w:lastRenderedPageBreak/>
        <w:t>M</w:t>
      </w:r>
      <w:r w:rsidR="008E6AAD" w:rsidRPr="0066304A">
        <w:rPr>
          <w:rFonts w:eastAsia="Times New Roman"/>
          <w:b/>
          <w:bCs/>
          <w:color w:val="000000" w:themeColor="text1"/>
          <w:sz w:val="23"/>
          <w:szCs w:val="23"/>
          <w:shd w:val="clear" w:color="auto" w:fill="FFFFFF"/>
          <w:lang w:eastAsia="es-AR"/>
        </w:rPr>
        <w:t>ETODOLOGIA</w:t>
      </w:r>
    </w:p>
    <w:p w14:paraId="676567A4" w14:textId="77777777" w:rsidR="008E6AAD" w:rsidRPr="008E6AAD" w:rsidRDefault="008E6AAD" w:rsidP="008E6AAD">
      <w:pPr>
        <w:pStyle w:val="Normal0"/>
        <w:spacing w:line="276" w:lineRule="auto"/>
        <w:ind w:left="720"/>
        <w:rPr>
          <w:b/>
          <w:bCs/>
          <w:color w:val="000000"/>
          <w:u w:val="single"/>
        </w:rPr>
      </w:pPr>
    </w:p>
    <w:p w14:paraId="60014A82" w14:textId="44D2D085" w:rsidR="00A05B9C" w:rsidRDefault="008E6AAD" w:rsidP="008E6AAD">
      <w:pPr>
        <w:pStyle w:val="Normal0"/>
        <w:numPr>
          <w:ilvl w:val="0"/>
          <w:numId w:val="3"/>
        </w:numPr>
        <w:spacing w:line="276" w:lineRule="auto"/>
        <w:rPr>
          <w:b/>
          <w:bCs/>
          <w:color w:val="000000"/>
          <w:u w:val="single"/>
        </w:rPr>
      </w:pPr>
      <w:r w:rsidRPr="00971259">
        <w:rPr>
          <w:rFonts w:eastAsia="Times New Roman"/>
          <w:color w:val="000000"/>
          <w:shd w:val="clear" w:color="auto" w:fill="FFFFFF"/>
          <w:lang w:eastAsia="es-AR"/>
        </w:rPr>
        <w:t>Para trabajar la robótica educativa en estos niveles se deben tener en cuenta una serie de principios metodológicos que definen los objetivos, contenidos, actividades, secuencia y organización.</w:t>
      </w:r>
      <w:r w:rsidRPr="00971259">
        <w:rPr>
          <w:rFonts w:eastAsia="Times New Roman"/>
          <w:color w:val="000000"/>
          <w:lang w:eastAsia="es-AR"/>
        </w:rPr>
        <w:br/>
      </w:r>
      <w:r w:rsidRPr="00971259">
        <w:rPr>
          <w:rFonts w:eastAsia="Times New Roman"/>
          <w:color w:val="000000"/>
          <w:shd w:val="clear" w:color="auto" w:fill="FFFFFF"/>
          <w:lang w:eastAsia="es-AR"/>
        </w:rPr>
        <w:t> De igual manera, los principios metodológicos que debe seguir un proyecto son: el aprendizaje significativo, la observación, la experimentación, el juego y el carácter globalizado de los aprendizajes. Se debe crear un ambiente de trabajo agradable, retador, generador de pensamiento crítico, con trabajo experimental, donde el docente será quien estimule la construcción de su conocimiento y actor principal de su aprendizaje</w:t>
      </w:r>
      <w:r w:rsidRPr="008E6AAD">
        <w:rPr>
          <w:rFonts w:eastAsia="Times New Roman"/>
          <w:color w:val="000000"/>
          <w:sz w:val="23"/>
          <w:szCs w:val="23"/>
          <w:shd w:val="clear" w:color="auto" w:fill="FFFFFF"/>
          <w:lang w:eastAsia="es-AR"/>
        </w:rPr>
        <w:t>.</w:t>
      </w:r>
      <w:r w:rsidRPr="008E6AAD">
        <w:rPr>
          <w:rFonts w:eastAsia="Times New Roman"/>
          <w:color w:val="000000"/>
          <w:sz w:val="23"/>
          <w:szCs w:val="23"/>
          <w:lang w:eastAsia="es-AR"/>
        </w:rPr>
        <w:br/>
      </w:r>
      <w:r w:rsidRPr="008E6AAD">
        <w:rPr>
          <w:rFonts w:eastAsia="Times New Roman"/>
          <w:color w:val="000000"/>
          <w:sz w:val="23"/>
          <w:szCs w:val="23"/>
          <w:lang w:eastAsia="es-AR"/>
        </w:rPr>
        <w:br/>
      </w:r>
      <w:r w:rsidR="00492482" w:rsidRPr="00A7272E">
        <w:rPr>
          <w:b/>
          <w:bCs/>
        </w:rPr>
        <w:t>GAMIFICACIÓN</w:t>
      </w:r>
      <w:r w:rsidR="00492482">
        <w:t xml:space="preserve"> A través del juego, los alumnos aprenderán mientras experimentan una gran aventura: un viaje a Marte. TRABAJO EN </w:t>
      </w:r>
      <w:r w:rsidR="00492482" w:rsidRPr="00A7272E">
        <w:rPr>
          <w:b/>
          <w:bCs/>
        </w:rPr>
        <w:t>EQUIPO</w:t>
      </w:r>
      <w:r w:rsidR="00492482">
        <w:t xml:space="preserve"> Aprenderán a llegar a a acuerdos, a defender su punto de vista y trabajar con sus compañeros para avanzar. DINÁMICO Cada etapa aportará mayor complejidad en las construcciones y retos planteados. </w:t>
      </w:r>
      <w:r w:rsidR="00492482" w:rsidRPr="00A7272E">
        <w:rPr>
          <w:b/>
          <w:bCs/>
        </w:rPr>
        <w:t>NUEVAS TECNOLOGÍAS</w:t>
      </w:r>
      <w:r w:rsidR="00492482">
        <w:t xml:space="preserve"> La alfabetización digital es esencial para el mundo actual y por ello es una de nuestras prioridades. HABILIDADES </w:t>
      </w:r>
      <w:r w:rsidR="00492482" w:rsidRPr="00A7272E">
        <w:rPr>
          <w:b/>
          <w:bCs/>
        </w:rPr>
        <w:t>MOTRICES</w:t>
      </w:r>
      <w:r w:rsidR="00492482">
        <w:t xml:space="preserve"> El trabajo manual en un proyecto en tres dimensiones es clave para el desarrollo cognitivo e intelectual. COMUNICACIÓN Potenciarán sus habilidades comunicativas: expondrán sus trabajos en la clase y debatirán alternativas.</w:t>
      </w:r>
      <w:r w:rsidR="002C4B54">
        <w:rPr>
          <w:color w:val="000000"/>
          <w:sz w:val="23"/>
          <w:szCs w:val="23"/>
        </w:rPr>
        <w:br/>
      </w:r>
      <w:r w:rsidR="002C4B54" w:rsidRPr="00A7272E">
        <w:rPr>
          <w:b/>
          <w:bCs/>
          <w:color w:val="000000"/>
          <w:sz w:val="23"/>
          <w:szCs w:val="23"/>
          <w:shd w:val="clear" w:color="auto" w:fill="FFFFFF"/>
        </w:rPr>
        <w:t>El juego</w:t>
      </w:r>
      <w:r w:rsidR="002C4B54">
        <w:rPr>
          <w:color w:val="000000"/>
          <w:sz w:val="23"/>
          <w:szCs w:val="23"/>
          <w:shd w:val="clear" w:color="auto" w:fill="FFFFFF"/>
        </w:rPr>
        <w:t xml:space="preserve"> es una herramienta fundamental en los procesos de enseñanza y aprendizaje, particularmente en este nivel, ya que facilita la exploración, familiariza al sujeto en la práctica de ensayo-error —que es vital para el proceso creativo—y favorece el trabajo colaborativo ya que se enriquece con las diferencias</w:t>
      </w:r>
    </w:p>
    <w:p w14:paraId="015E4A64" w14:textId="0FA2DC18" w:rsidR="000D4823" w:rsidRDefault="000D4823" w:rsidP="005B4B59">
      <w:pPr>
        <w:pStyle w:val="Normal0"/>
        <w:spacing w:line="828" w:lineRule="exact"/>
        <w:rPr>
          <w:b/>
          <w:bCs/>
          <w:color w:val="000000"/>
          <w:u w:val="single"/>
        </w:rPr>
      </w:pPr>
      <w:r>
        <w:rPr>
          <w:b/>
          <w:bCs/>
          <w:color w:val="000000"/>
          <w:u w:val="single"/>
        </w:rPr>
        <w:t>NUESTRA PROPUESTA</w:t>
      </w:r>
    </w:p>
    <w:p w14:paraId="5B36C8F4" w14:textId="77777777" w:rsidR="000D4823" w:rsidRPr="000D4823" w:rsidRDefault="000D4823" w:rsidP="000D4823">
      <w:pPr>
        <w:pStyle w:val="NormalWeb"/>
        <w:shd w:val="clear" w:color="auto" w:fill="FFFFFF"/>
        <w:spacing w:before="0" w:beforeAutospacing="0" w:after="0" w:afterAutospacing="0"/>
        <w:rPr>
          <w:rFonts w:ascii="Arial" w:hAnsi="Arial" w:cs="Arial"/>
          <w:color w:val="000000" w:themeColor="text1"/>
        </w:rPr>
      </w:pPr>
      <w:r w:rsidRPr="000D4823">
        <w:rPr>
          <w:rFonts w:ascii="Arial" w:hAnsi="Arial" w:cs="Arial"/>
          <w:color w:val="000000" w:themeColor="text1"/>
        </w:rPr>
        <w:t>Uno de los mayores desafíos en este recorrido es la inserción de estos saberes en el aula. En primer lugar, por la poca flexibilidad de las currículas en los sistemas educativos formales. Luego, por la falta de proyectos pedagógicos bien diseñados que incorporen estas competencias y contenidos de una manera sistemática y articulada, que permita integrarlos con el programa existente.</w:t>
      </w:r>
    </w:p>
    <w:p w14:paraId="5FC81B2B" w14:textId="77777777" w:rsidR="000D4823" w:rsidRPr="000D4823" w:rsidRDefault="000D4823" w:rsidP="000D4823">
      <w:pPr>
        <w:pStyle w:val="NormalWeb"/>
        <w:shd w:val="clear" w:color="auto" w:fill="FFFFFF"/>
        <w:spacing w:after="0"/>
        <w:rPr>
          <w:rFonts w:ascii="Arial" w:hAnsi="Arial" w:cs="Arial"/>
          <w:color w:val="000000" w:themeColor="text1"/>
        </w:rPr>
      </w:pPr>
      <w:r w:rsidRPr="000D4823">
        <w:rPr>
          <w:rFonts w:ascii="Arial" w:hAnsi="Arial" w:cs="Arial"/>
          <w:color w:val="000000" w:themeColor="text1"/>
        </w:rPr>
        <w:t>La mayoría de las veces, los proyectos de robótica para el aula consisten en un dispositivo con una serie de funcionalidades técnicas, y una guía de actividades asociadas. El enfoque pedagógico suele estar orientado al manejo de dichas funcionalidades y su programación, pero sin un contexto de aprendizaje más amplio y, sobre todo, sin una articulación clara con el resto de la currícula escolar y los demás saberes fundamentales.</w:t>
      </w:r>
    </w:p>
    <w:p w14:paraId="683CD9C3" w14:textId="57382704" w:rsidR="000D4823" w:rsidRPr="000D4823" w:rsidRDefault="000D4823" w:rsidP="000D4823">
      <w:pPr>
        <w:pStyle w:val="NormalWeb"/>
        <w:shd w:val="clear" w:color="auto" w:fill="FFFFFF"/>
        <w:spacing w:after="0"/>
        <w:rPr>
          <w:rFonts w:ascii="Arial" w:hAnsi="Arial" w:cs="Arial"/>
          <w:color w:val="000000" w:themeColor="text1"/>
        </w:rPr>
      </w:pPr>
      <w:r w:rsidRPr="000D4823">
        <w:rPr>
          <w:rFonts w:ascii="Arial" w:hAnsi="Arial" w:cs="Arial"/>
          <w:color w:val="000000" w:themeColor="text1"/>
        </w:rPr>
        <w:lastRenderedPageBreak/>
        <w:t xml:space="preserve">Esto hace muy difícil el aprendizaje de una nueva habilidad como el pensamiento computacional, ya que no se contextualiza ni se articula con los demás aprendizajes. </w:t>
      </w:r>
      <w:r>
        <w:rPr>
          <w:rFonts w:ascii="Arial" w:hAnsi="Arial" w:cs="Arial"/>
          <w:color w:val="000000" w:themeColor="text1"/>
        </w:rPr>
        <w:t>P</w:t>
      </w:r>
      <w:r w:rsidRPr="000D4823">
        <w:rPr>
          <w:rFonts w:ascii="Arial" w:hAnsi="Arial" w:cs="Arial"/>
          <w:color w:val="000000" w:themeColor="text1"/>
        </w:rPr>
        <w:t>ropone</w:t>
      </w:r>
      <w:r>
        <w:rPr>
          <w:rFonts w:ascii="Arial" w:hAnsi="Arial" w:cs="Arial"/>
          <w:color w:val="000000" w:themeColor="text1"/>
        </w:rPr>
        <w:t>mos</w:t>
      </w:r>
      <w:r w:rsidRPr="000D4823">
        <w:rPr>
          <w:rFonts w:ascii="Arial" w:hAnsi="Arial" w:cs="Arial"/>
          <w:color w:val="000000" w:themeColor="text1"/>
        </w:rPr>
        <w:t xml:space="preserve"> una contextualización de los aprendizajes y una gran variedad de oportunidades para articular el contenido tecnológico con otras áreas del conocimiento.</w:t>
      </w:r>
    </w:p>
    <w:p w14:paraId="017B0787" w14:textId="77777777" w:rsidR="000D4823" w:rsidRPr="000D4823" w:rsidRDefault="000D4823" w:rsidP="000D4823">
      <w:pPr>
        <w:pStyle w:val="NormalWeb"/>
        <w:shd w:val="clear" w:color="auto" w:fill="FFFFFF"/>
        <w:spacing w:before="0" w:beforeAutospacing="0" w:after="0" w:afterAutospacing="0"/>
        <w:rPr>
          <w:rFonts w:ascii="Arial" w:hAnsi="Arial" w:cs="Arial"/>
          <w:color w:val="000000" w:themeColor="text1"/>
        </w:rPr>
      </w:pPr>
      <w:r w:rsidRPr="000D4823">
        <w:rPr>
          <w:rFonts w:ascii="Arial" w:hAnsi="Arial" w:cs="Arial"/>
          <w:color w:val="000000" w:themeColor="text1"/>
        </w:rPr>
        <w:t>Esto hace que el aprendizaje sea más significativo y permite al niño conectar los nuevos aprendizajes con el mundo que lo rodea. En nuestra propuesta pedagógica, el aprendizaje de algoritmos y secuencias se puede relacionar con las Prácticas del Lenguaje, o el reconocimiento de patrones con rutinas de Educación Física. También otras áreas como las Ciencias Naturales y la Educación Artística tienen su espacio en el proyecto.</w:t>
      </w:r>
    </w:p>
    <w:p w14:paraId="67DC78EB" w14:textId="5164470D" w:rsidR="000D4823" w:rsidRDefault="000D4823" w:rsidP="000D4823">
      <w:pPr>
        <w:shd w:val="clear" w:color="auto" w:fill="FFFFFF"/>
        <w:jc w:val="center"/>
        <w:textAlignment w:val="top"/>
        <w:rPr>
          <w:rFonts w:ascii="Arial" w:hAnsi="Arial" w:cs="Arial"/>
          <w:color w:val="636363"/>
        </w:rPr>
      </w:pPr>
    </w:p>
    <w:p w14:paraId="1017B607" w14:textId="2C11FA60" w:rsidR="000D4823" w:rsidRPr="000D4823" w:rsidRDefault="000D4823" w:rsidP="000D4823">
      <w:pPr>
        <w:pStyle w:val="NormalWeb"/>
        <w:shd w:val="clear" w:color="auto" w:fill="FFFFFF"/>
        <w:spacing w:after="0"/>
        <w:rPr>
          <w:rFonts w:ascii="Arial" w:hAnsi="Arial" w:cs="Arial"/>
          <w:color w:val="000000" w:themeColor="text1"/>
        </w:rPr>
      </w:pPr>
      <w:r w:rsidRPr="000D4823">
        <w:rPr>
          <w:rFonts w:ascii="Arial" w:hAnsi="Arial" w:cs="Arial"/>
          <w:color w:val="000000" w:themeColor="text1"/>
        </w:rPr>
        <w:t xml:space="preserve">El proyecto ofrece una propuesta para cada curso y combina </w:t>
      </w:r>
      <w:r>
        <w:rPr>
          <w:rFonts w:ascii="Arial" w:hAnsi="Arial" w:cs="Arial"/>
          <w:color w:val="000000" w:themeColor="text1"/>
        </w:rPr>
        <w:t>el</w:t>
      </w:r>
      <w:r w:rsidRPr="000D4823">
        <w:rPr>
          <w:rFonts w:ascii="Arial" w:hAnsi="Arial" w:cs="Arial"/>
          <w:color w:val="000000" w:themeColor="text1"/>
        </w:rPr>
        <w:t xml:space="preserve"> modo que las actividades están diseñadas siguiendo objetivos y propuestas de articulación adecuadas a las etapas de desarrollo del niño. Cada actividad presenta un plan de trabajo con objetivos y aprendizajes esperados en </w:t>
      </w:r>
      <w:r w:rsidRPr="000D4823">
        <w:rPr>
          <w:rFonts w:ascii="Arial" w:hAnsi="Arial" w:cs="Arial"/>
          <w:b/>
          <w:bCs/>
          <w:color w:val="000000" w:themeColor="text1"/>
        </w:rPr>
        <w:t>pensamiento computacional, robótica y programación</w:t>
      </w:r>
      <w:r w:rsidRPr="000D4823">
        <w:rPr>
          <w:rFonts w:ascii="Arial" w:hAnsi="Arial" w:cs="Arial"/>
          <w:color w:val="000000" w:themeColor="text1"/>
        </w:rPr>
        <w:t>, y las </w:t>
      </w:r>
      <w:r w:rsidRPr="000D4823">
        <w:rPr>
          <w:rFonts w:ascii="Arial" w:hAnsi="Arial" w:cs="Arial"/>
          <w:b/>
          <w:bCs/>
          <w:color w:val="000000" w:themeColor="text1"/>
        </w:rPr>
        <w:t>propuestas de articulación </w:t>
      </w:r>
      <w:r w:rsidRPr="000D4823">
        <w:rPr>
          <w:rFonts w:ascii="Arial" w:hAnsi="Arial" w:cs="Arial"/>
          <w:color w:val="000000" w:themeColor="text1"/>
        </w:rPr>
        <w:t>correspondientes con las áreas esenciales de cada curso.</w:t>
      </w:r>
    </w:p>
    <w:p w14:paraId="78AEE3A3" w14:textId="148AB7FC" w:rsidR="000D4823" w:rsidRPr="000D4823" w:rsidRDefault="000D4823" w:rsidP="000D4823">
      <w:pPr>
        <w:pStyle w:val="NormalWeb"/>
        <w:shd w:val="clear" w:color="auto" w:fill="FFFFFF"/>
        <w:spacing w:before="0" w:beforeAutospacing="0" w:after="0" w:afterAutospacing="0"/>
        <w:rPr>
          <w:rFonts w:ascii="Arial" w:hAnsi="Arial" w:cs="Arial"/>
          <w:color w:val="000000" w:themeColor="text1"/>
        </w:rPr>
      </w:pPr>
      <w:r w:rsidRPr="000D4823">
        <w:rPr>
          <w:rFonts w:ascii="Arial" w:hAnsi="Arial" w:cs="Arial"/>
          <w:color w:val="000000" w:themeColor="text1"/>
        </w:rPr>
        <w:t>Por último, nuestra propuesta de implementación incluye la capacitación del equipo docente y acompañamiento a lo largo del año</w:t>
      </w:r>
    </w:p>
    <w:p w14:paraId="13E5F8BE" w14:textId="61D79F9C" w:rsidR="000F06CB" w:rsidRPr="00863A1F" w:rsidRDefault="000D4823" w:rsidP="005B4B59">
      <w:pPr>
        <w:pStyle w:val="Normal0"/>
        <w:spacing w:line="828" w:lineRule="exact"/>
        <w:rPr>
          <w:b/>
          <w:bCs/>
          <w:color w:val="000000"/>
          <w:u w:val="single"/>
        </w:rPr>
      </w:pPr>
      <w:r>
        <w:rPr>
          <w:b/>
          <w:bCs/>
          <w:color w:val="000000"/>
          <w:u w:val="single"/>
        </w:rPr>
        <w:t>DES</w:t>
      </w:r>
      <w:r w:rsidR="000F06CB" w:rsidRPr="00863A1F">
        <w:rPr>
          <w:b/>
          <w:bCs/>
          <w:color w:val="000000"/>
          <w:u w:val="single"/>
        </w:rPr>
        <w:t>ARROLLO</w:t>
      </w:r>
    </w:p>
    <w:p w14:paraId="0655C7E4" w14:textId="0B90425F" w:rsidR="000F06CB" w:rsidRPr="006A1E05" w:rsidRDefault="00BB7745" w:rsidP="000F06CB">
      <w:pPr>
        <w:pStyle w:val="Normal0"/>
        <w:spacing w:line="828" w:lineRule="exact"/>
        <w:rPr>
          <w:b/>
          <w:bCs/>
          <w:color w:val="000000"/>
        </w:rPr>
      </w:pPr>
      <w:r>
        <w:rPr>
          <w:b/>
          <w:bCs/>
          <w:noProof/>
          <w:color w:val="000000"/>
          <w:u w:val="single"/>
          <w:lang w:val="es-ES" w:eastAsia="es-ES"/>
        </w:rPr>
        <w:drawing>
          <wp:anchor distT="0" distB="0" distL="114300" distR="114300" simplePos="0" relativeHeight="251653632" behindDoc="0" locked="0" layoutInCell="1" allowOverlap="1" wp14:anchorId="02B7EAE2" wp14:editId="184A02EB">
            <wp:simplePos x="0" y="0"/>
            <wp:positionH relativeFrom="column">
              <wp:posOffset>5045075</wp:posOffset>
            </wp:positionH>
            <wp:positionV relativeFrom="paragraph">
              <wp:posOffset>3175</wp:posOffset>
            </wp:positionV>
            <wp:extent cx="948690" cy="952500"/>
            <wp:effectExtent l="1905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8690" cy="952500"/>
                    </a:xfrm>
                    <a:prstGeom prst="rect">
                      <a:avLst/>
                    </a:prstGeom>
                    <a:noFill/>
                    <a:ln>
                      <a:noFill/>
                    </a:ln>
                  </pic:spPr>
                </pic:pic>
              </a:graphicData>
            </a:graphic>
          </wp:anchor>
        </w:drawing>
      </w:r>
      <w:r>
        <w:rPr>
          <w:b/>
          <w:bCs/>
          <w:noProof/>
          <w:color w:val="000000"/>
          <w:lang w:val="es-ES" w:eastAsia="es-ES"/>
        </w:rPr>
        <w:drawing>
          <wp:anchor distT="0" distB="0" distL="114300" distR="114300" simplePos="0" relativeHeight="251654656" behindDoc="0" locked="0" layoutInCell="1" allowOverlap="1" wp14:anchorId="6623B646" wp14:editId="22158FD9">
            <wp:simplePos x="0" y="0"/>
            <wp:positionH relativeFrom="margin">
              <wp:align>center</wp:align>
            </wp:positionH>
            <wp:positionV relativeFrom="paragraph">
              <wp:posOffset>852170</wp:posOffset>
            </wp:positionV>
            <wp:extent cx="5650230" cy="3474720"/>
            <wp:effectExtent l="0" t="0" r="7620" b="0"/>
            <wp:wrapSquare wrapText="bothSides"/>
            <wp:docPr id="2" name="Imagen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5">
                      <a:extLst>
                        <a:ext uri="{28A0092B-C50C-407E-A947-70E740481C1C}">
                          <a14:useLocalDpi xmlns:a14="http://schemas.microsoft.com/office/drawing/2010/main" val="0"/>
                        </a:ext>
                      </a:extLst>
                    </a:blip>
                    <a:srcRect b="2564"/>
                    <a:stretch>
                      <a:fillRect/>
                    </a:stretch>
                  </pic:blipFill>
                  <pic:spPr bwMode="auto">
                    <a:xfrm>
                      <a:off x="0" y="0"/>
                      <a:ext cx="5650230" cy="3474720"/>
                    </a:xfrm>
                    <a:prstGeom prst="rect">
                      <a:avLst/>
                    </a:prstGeom>
                    <a:noFill/>
                    <a:ln>
                      <a:noFill/>
                    </a:ln>
                  </pic:spPr>
                </pic:pic>
              </a:graphicData>
            </a:graphic>
          </wp:anchor>
        </w:drawing>
      </w:r>
      <w:r w:rsidR="000F06CB" w:rsidRPr="00863A1F">
        <w:rPr>
          <w:b/>
          <w:bCs/>
          <w:color w:val="000000"/>
          <w:u w:val="single"/>
        </w:rPr>
        <w:t xml:space="preserve">NIVEL INICIAL  </w:t>
      </w:r>
      <w:r w:rsidR="00C57505">
        <w:rPr>
          <w:b/>
          <w:bCs/>
          <w:color w:val="000000"/>
          <w:u w:val="single"/>
        </w:rPr>
        <w:t>SALA DE 5 AÑOS</w:t>
      </w:r>
      <w:r>
        <w:rPr>
          <w:b/>
          <w:bCs/>
          <w:color w:val="000000"/>
          <w:u w:val="single"/>
        </w:rPr>
        <w:t xml:space="preserve">: </w:t>
      </w:r>
      <w:r w:rsidR="000F06CB">
        <w:rPr>
          <w:b/>
          <w:bCs/>
          <w:color w:val="000000"/>
        </w:rPr>
        <w:t xml:space="preserve">Uso de software simulación bee </w:t>
      </w:r>
      <w:r w:rsidR="000F06CB">
        <w:rPr>
          <w:b/>
          <w:bCs/>
          <w:color w:val="000000"/>
        </w:rPr>
        <w:lastRenderedPageBreak/>
        <w:t xml:space="preserve">Bot  </w:t>
      </w:r>
    </w:p>
    <w:p w14:paraId="23E22110" w14:textId="7B093FE1" w:rsidR="000F06CB" w:rsidRPr="00F03C82" w:rsidRDefault="000F06CB" w:rsidP="000F06CB">
      <w:pPr>
        <w:pStyle w:val="Ttulo2"/>
        <w:shd w:val="clear" w:color="auto" w:fill="FFFFFF"/>
        <w:spacing w:before="0" w:after="120"/>
        <w:rPr>
          <w:rFonts w:ascii="Roboto" w:hAnsi="Roboto"/>
          <w:color w:val="000000"/>
          <w:sz w:val="24"/>
          <w:szCs w:val="24"/>
        </w:rPr>
      </w:pPr>
      <w:r w:rsidRPr="00F03C82">
        <w:rPr>
          <w:rFonts w:ascii="Roboto" w:hAnsi="Roboto"/>
          <w:b/>
          <w:bCs/>
          <w:color w:val="000000"/>
          <w:sz w:val="24"/>
          <w:szCs w:val="24"/>
        </w:rPr>
        <w:t>¿Qué puedo aprender con Bee-Bot?</w:t>
      </w:r>
    </w:p>
    <w:p w14:paraId="351B353C" w14:textId="56E60119" w:rsidR="000F06CB" w:rsidRDefault="000F06CB" w:rsidP="000F06CB">
      <w:pPr>
        <w:pStyle w:val="NormalWeb"/>
        <w:shd w:val="clear" w:color="auto" w:fill="FFFFFF"/>
        <w:spacing w:before="0" w:beforeAutospacing="0" w:after="312" w:afterAutospacing="0"/>
        <w:rPr>
          <w:rFonts w:ascii="Roboto" w:hAnsi="Roboto"/>
          <w:color w:val="000000"/>
        </w:rPr>
      </w:pPr>
      <w:r w:rsidRPr="00177693">
        <w:rPr>
          <w:rFonts w:ascii="Arial" w:hAnsi="Arial" w:cs="Arial"/>
          <w:color w:val="000000"/>
        </w:rPr>
        <w:t>Izquierda, izquierda, derecha, derecha, adelante, atrás, un, dos, tres… En otras palabras: el lenguaje direccional, giros, lateralidad y otros conceptos espaciales básicos.</w:t>
      </w:r>
      <w:r w:rsidRPr="00177693">
        <w:rPr>
          <w:rFonts w:ascii="Arial" w:hAnsi="Arial" w:cs="Arial"/>
          <w:color w:val="000000"/>
        </w:rPr>
        <w:br/>
        <w:t>Es un fantástico recurso para actividades transdisciplinares y con ella ¡es posible el aprendizaje significativo basado en el juego</w:t>
      </w:r>
      <w:r>
        <w:rPr>
          <w:rFonts w:ascii="Roboto" w:hAnsi="Roboto"/>
          <w:color w:val="000000"/>
        </w:rPr>
        <w:t>!</w:t>
      </w:r>
    </w:p>
    <w:p w14:paraId="6FD61124" w14:textId="7C8EE86C" w:rsidR="000F06CB" w:rsidRPr="00F03C82" w:rsidRDefault="000F06CB" w:rsidP="000F06CB">
      <w:pPr>
        <w:shd w:val="clear" w:color="auto" w:fill="FFFFFF"/>
        <w:spacing w:after="340" w:line="240" w:lineRule="auto"/>
        <w:rPr>
          <w:rFonts w:ascii="Arial" w:eastAsia="Times New Roman" w:hAnsi="Arial" w:cs="Arial"/>
          <w:sz w:val="24"/>
          <w:szCs w:val="24"/>
          <w:lang w:eastAsia="es-AR"/>
        </w:rPr>
      </w:pPr>
      <w:r w:rsidRPr="00F03C82">
        <w:rPr>
          <w:rFonts w:ascii="Arial" w:eastAsia="Times New Roman" w:hAnsi="Arial" w:cs="Arial"/>
          <w:i/>
          <w:iCs/>
          <w:sz w:val="24"/>
          <w:szCs w:val="24"/>
          <w:lang w:eastAsia="es-AR"/>
        </w:rPr>
        <w:t>Bee-Bot</w:t>
      </w:r>
      <w:r w:rsidRPr="00F03C82">
        <w:rPr>
          <w:rFonts w:ascii="Arial" w:eastAsia="Times New Roman" w:hAnsi="Arial" w:cs="Arial"/>
          <w:sz w:val="24"/>
          <w:szCs w:val="24"/>
          <w:lang w:eastAsia="es-AR"/>
        </w:rPr>
        <w:t> se programa con secuencias del tipo “adelante”, “atrás”, “girar 90º a la izquierda” o “a la derecha” mediante unas intuitivas teclas de dirección en el propio robot. </w:t>
      </w:r>
      <w:r w:rsidRPr="00F03C82">
        <w:rPr>
          <w:rFonts w:ascii="Arial" w:eastAsia="Times New Roman" w:hAnsi="Arial" w:cs="Arial"/>
          <w:b/>
          <w:bCs/>
          <w:i/>
          <w:iCs/>
          <w:sz w:val="24"/>
          <w:szCs w:val="24"/>
          <w:lang w:eastAsia="es-AR"/>
        </w:rPr>
        <w:t>Bee-Bot</w:t>
      </w:r>
      <w:r w:rsidRPr="00F03C82">
        <w:rPr>
          <w:rFonts w:ascii="Arial" w:eastAsia="Times New Roman" w:hAnsi="Arial" w:cs="Arial"/>
          <w:b/>
          <w:bCs/>
          <w:sz w:val="24"/>
          <w:szCs w:val="24"/>
          <w:lang w:eastAsia="es-AR"/>
        </w:rPr>
        <w:t> está pensado para los niños que todavía no saben leer ya que programarlo es muy gráfico</w:t>
      </w:r>
      <w:r w:rsidRPr="00F03C82">
        <w:rPr>
          <w:rFonts w:ascii="Arial" w:eastAsia="Times New Roman" w:hAnsi="Arial" w:cs="Arial"/>
          <w:sz w:val="24"/>
          <w:szCs w:val="24"/>
          <w:lang w:eastAsia="es-AR"/>
        </w:rPr>
        <w:t xml:space="preserve">. Se pueden programar hasta 40 secuencias desde las teclas del caparazón. </w:t>
      </w:r>
      <w:r w:rsidRPr="00F03C82">
        <w:rPr>
          <w:rFonts w:ascii="Arial" w:eastAsia="Times New Roman" w:hAnsi="Arial" w:cs="Arial"/>
          <w:i/>
          <w:iCs/>
          <w:sz w:val="24"/>
          <w:szCs w:val="24"/>
          <w:lang w:eastAsia="es-AR"/>
        </w:rPr>
        <w:t>Bee-Bot</w:t>
      </w:r>
      <w:r w:rsidRPr="00F03C82">
        <w:rPr>
          <w:rFonts w:ascii="Arial" w:eastAsia="Times New Roman" w:hAnsi="Arial" w:cs="Arial"/>
          <w:sz w:val="24"/>
          <w:szCs w:val="24"/>
          <w:lang w:eastAsia="es-AR"/>
        </w:rPr>
        <w:t> es </w:t>
      </w:r>
      <w:r w:rsidRPr="00F03C82">
        <w:rPr>
          <w:rFonts w:ascii="Arial" w:eastAsia="Times New Roman" w:hAnsi="Arial" w:cs="Arial"/>
          <w:b/>
          <w:bCs/>
          <w:sz w:val="24"/>
          <w:szCs w:val="24"/>
          <w:lang w:eastAsia="es-AR"/>
        </w:rPr>
        <w:t>ideal para enseñar programación a niños de forma sencilla </w:t>
      </w:r>
      <w:r w:rsidRPr="00F03C82">
        <w:rPr>
          <w:rFonts w:ascii="Arial" w:eastAsia="Times New Roman" w:hAnsi="Arial" w:cs="Arial"/>
          <w:sz w:val="24"/>
          <w:szCs w:val="24"/>
          <w:lang w:eastAsia="es-AR"/>
        </w:rPr>
        <w:t xml:space="preserve">y ya se está utilizando en algunas aulas de infantil y primaria. </w:t>
      </w:r>
    </w:p>
    <w:p w14:paraId="025C83D3" w14:textId="5E537E9F" w:rsidR="000F06CB" w:rsidRPr="00F03C82" w:rsidRDefault="000F06CB" w:rsidP="000F06CB">
      <w:pPr>
        <w:shd w:val="clear" w:color="auto" w:fill="FFFFFF"/>
        <w:spacing w:before="100" w:beforeAutospacing="1" w:after="100" w:afterAutospacing="1" w:line="240" w:lineRule="auto"/>
        <w:rPr>
          <w:rFonts w:ascii="Arial" w:eastAsia="Times New Roman" w:hAnsi="Arial" w:cs="Arial"/>
          <w:sz w:val="24"/>
          <w:szCs w:val="24"/>
          <w:lang w:eastAsia="es-AR"/>
        </w:rPr>
      </w:pPr>
      <w:r w:rsidRPr="00F03C82">
        <w:rPr>
          <w:rFonts w:ascii="Arial" w:eastAsia="Times New Roman" w:hAnsi="Arial" w:cs="Arial"/>
          <w:sz w:val="24"/>
          <w:szCs w:val="24"/>
          <w:lang w:eastAsia="es-AR"/>
        </w:rPr>
        <w:t>Edad recomendada: a partir de 3 años. El material y las actividades complementarias permiten alargar su uso.</w:t>
      </w:r>
    </w:p>
    <w:p w14:paraId="3239DEF0" w14:textId="77777777" w:rsidR="000F06CB" w:rsidRPr="00F03C82" w:rsidRDefault="000F06CB" w:rsidP="000F06CB">
      <w:pPr>
        <w:shd w:val="clear" w:color="auto" w:fill="FFFFFF"/>
        <w:spacing w:before="100" w:beforeAutospacing="1" w:after="100" w:afterAutospacing="1" w:line="240" w:lineRule="auto"/>
        <w:rPr>
          <w:rFonts w:ascii="Arial" w:eastAsia="Times New Roman" w:hAnsi="Arial" w:cs="Arial"/>
          <w:sz w:val="24"/>
          <w:szCs w:val="24"/>
          <w:lang w:eastAsia="es-AR"/>
        </w:rPr>
      </w:pPr>
      <w:r w:rsidRPr="00F03C82">
        <w:rPr>
          <w:rFonts w:ascii="Arial" w:eastAsia="Times New Roman" w:hAnsi="Arial" w:cs="Arial"/>
          <w:sz w:val="24"/>
          <w:szCs w:val="24"/>
          <w:lang w:eastAsia="es-AR"/>
        </w:rPr>
        <w:t>Hay muchísimo material complementario de alfombrillas, tapetes y cartas de secuencias para ampliar competencias en lengua, matemáticas, geografía, formas y colores, juego simbólico, juego imaginativo… </w:t>
      </w:r>
    </w:p>
    <w:p w14:paraId="712A7A40" w14:textId="77777777" w:rsidR="00046100" w:rsidRDefault="00BB6EE0" w:rsidP="000F06CB">
      <w:pPr>
        <w:shd w:val="clear" w:color="auto" w:fill="FFFFFF"/>
        <w:spacing w:before="100" w:beforeAutospacing="1" w:after="100" w:afterAutospacing="1" w:line="240" w:lineRule="auto"/>
        <w:rPr>
          <w:rFonts w:ascii="Arial" w:eastAsia="Times New Roman" w:hAnsi="Arial" w:cs="Arial"/>
          <w:b/>
          <w:bCs/>
          <w:sz w:val="24"/>
          <w:szCs w:val="24"/>
          <w:lang w:eastAsia="es-AR"/>
        </w:rPr>
      </w:pPr>
      <w:r>
        <w:rPr>
          <w:rFonts w:ascii="Arial" w:eastAsia="Times New Roman" w:hAnsi="Arial" w:cs="Arial"/>
          <w:b/>
          <w:bCs/>
          <w:sz w:val="24"/>
          <w:szCs w:val="24"/>
          <w:lang w:eastAsia="es-AR"/>
        </w:rPr>
        <w:t>Actividades:</w:t>
      </w:r>
    </w:p>
    <w:p w14:paraId="048B6DF8" w14:textId="77777777" w:rsidR="000F06CB" w:rsidRPr="00BB6EE0" w:rsidRDefault="00046100" w:rsidP="00046100">
      <w:pPr>
        <w:pStyle w:val="Normal0"/>
        <w:numPr>
          <w:ilvl w:val="1"/>
          <w:numId w:val="2"/>
        </w:numPr>
        <w:spacing w:line="276" w:lineRule="auto"/>
        <w:rPr>
          <w:color w:val="000000"/>
        </w:rPr>
      </w:pPr>
      <w:r w:rsidRPr="00BB6EE0">
        <w:rPr>
          <w:color w:val="000000"/>
        </w:rPr>
        <w:t>En un primer momento los alumnos de 5 año que colaboran en el proyecto, organizan los grupos de alumnos –</w:t>
      </w:r>
    </w:p>
    <w:p w14:paraId="74067BE3" w14:textId="77777777" w:rsidR="00046100" w:rsidRPr="00BB6EE0" w:rsidRDefault="00046100" w:rsidP="00046100">
      <w:pPr>
        <w:pStyle w:val="Normal0"/>
        <w:numPr>
          <w:ilvl w:val="1"/>
          <w:numId w:val="2"/>
        </w:numPr>
        <w:spacing w:line="276" w:lineRule="auto"/>
        <w:rPr>
          <w:color w:val="000000"/>
        </w:rPr>
      </w:pPr>
      <w:r w:rsidRPr="00BB6EE0">
        <w:rPr>
          <w:color w:val="000000"/>
        </w:rPr>
        <w:t xml:space="preserve">Un grupo </w:t>
      </w:r>
      <w:r w:rsidR="00F03C82" w:rsidRPr="00BB6EE0">
        <w:rPr>
          <w:color w:val="000000"/>
        </w:rPr>
        <w:t>reconoce</w:t>
      </w:r>
      <w:r w:rsidRPr="00BB6EE0">
        <w:rPr>
          <w:color w:val="000000"/>
        </w:rPr>
        <w:t xml:space="preserve"> la silueta del robot y se prepara la actividad de armar </w:t>
      </w:r>
      <w:r w:rsidR="00F03C82" w:rsidRPr="00BB6EE0">
        <w:rPr>
          <w:color w:val="000000"/>
        </w:rPr>
        <w:t>una rompecabeza</w:t>
      </w:r>
      <w:r w:rsidRPr="00BB6EE0">
        <w:rPr>
          <w:color w:val="000000"/>
        </w:rPr>
        <w:t xml:space="preserve"> con la misma figura </w:t>
      </w:r>
      <w:r w:rsidR="00507881" w:rsidRPr="00BB6EE0">
        <w:rPr>
          <w:color w:val="000000"/>
        </w:rPr>
        <w:t>que observan en la Tablet</w:t>
      </w:r>
      <w:r w:rsidR="00BB6EE0" w:rsidRPr="00BB6EE0">
        <w:rPr>
          <w:color w:val="000000"/>
        </w:rPr>
        <w:t>.</w:t>
      </w:r>
    </w:p>
    <w:p w14:paraId="37CBA788" w14:textId="353CEB05" w:rsidR="00BB6EE0" w:rsidRPr="00BB6EE0" w:rsidRDefault="002A7555" w:rsidP="00046100">
      <w:pPr>
        <w:pStyle w:val="Normal0"/>
        <w:numPr>
          <w:ilvl w:val="1"/>
          <w:numId w:val="2"/>
        </w:numPr>
        <w:spacing w:line="276" w:lineRule="auto"/>
        <w:rPr>
          <w:color w:val="000000"/>
        </w:rPr>
      </w:pPr>
      <w:r>
        <w:rPr>
          <w:rFonts w:eastAsia="Times New Roman"/>
          <w:noProof/>
          <w:color w:val="6D6D6D"/>
          <w:lang w:val="es-ES" w:eastAsia="es-ES"/>
        </w:rPr>
        <w:lastRenderedPageBreak/>
        <w:drawing>
          <wp:anchor distT="0" distB="0" distL="114300" distR="114300" simplePos="0" relativeHeight="251656704" behindDoc="0" locked="0" layoutInCell="1" allowOverlap="1" wp14:anchorId="66839CA5" wp14:editId="1349304A">
            <wp:simplePos x="0" y="0"/>
            <wp:positionH relativeFrom="margin">
              <wp:posOffset>1939290</wp:posOffset>
            </wp:positionH>
            <wp:positionV relativeFrom="paragraph">
              <wp:posOffset>1287145</wp:posOffset>
            </wp:positionV>
            <wp:extent cx="1628775" cy="3183255"/>
            <wp:effectExtent l="0" t="0" r="9525" b="0"/>
            <wp:wrapSquare wrapText="bothSides"/>
            <wp:docPr id="10" name="9 Imagen" descr="IMG-20220826-WA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5.jpg"/>
                    <pic:cNvPicPr/>
                  </pic:nvPicPr>
                  <pic:blipFill>
                    <a:blip r:embed="rId16" cstate="print"/>
                    <a:stretch>
                      <a:fillRect/>
                    </a:stretch>
                  </pic:blipFill>
                  <pic:spPr>
                    <a:xfrm>
                      <a:off x="0" y="0"/>
                      <a:ext cx="1628775" cy="3183255"/>
                    </a:xfrm>
                    <a:prstGeom prst="rect">
                      <a:avLst/>
                    </a:prstGeom>
                  </pic:spPr>
                </pic:pic>
              </a:graphicData>
            </a:graphic>
          </wp:anchor>
        </w:drawing>
      </w:r>
      <w:r w:rsidR="00BB6EE0" w:rsidRPr="00BB6EE0">
        <w:rPr>
          <w:color w:val="000000"/>
        </w:rPr>
        <w:t xml:space="preserve">Del desarrollo de la actividad a imitación del simulador en un </w:t>
      </w:r>
      <w:r w:rsidR="00F03C82" w:rsidRPr="00BB6EE0">
        <w:rPr>
          <w:color w:val="000000"/>
        </w:rPr>
        <w:t>afiche</w:t>
      </w:r>
      <w:r w:rsidR="00BB6EE0" w:rsidRPr="00BB6EE0">
        <w:rPr>
          <w:color w:val="000000"/>
        </w:rPr>
        <w:t xml:space="preserve"> se marcan diversas cuadriculas con objetos como: flores, estrellas, etc. </w:t>
      </w:r>
      <w:r w:rsidR="00F03C82" w:rsidRPr="00BB6EE0">
        <w:rPr>
          <w:color w:val="000000"/>
        </w:rPr>
        <w:t>Desarrollan</w:t>
      </w:r>
      <w:r w:rsidR="00BB6EE0" w:rsidRPr="00BB6EE0">
        <w:rPr>
          <w:color w:val="000000"/>
        </w:rPr>
        <w:t xml:space="preserve"> una mascara pintada de abeja a imagen de bee bot, realizando </w:t>
      </w:r>
      <w:r w:rsidR="00F03C82" w:rsidRPr="00BB6EE0">
        <w:rPr>
          <w:color w:val="000000"/>
        </w:rPr>
        <w:t>las mismas operaciones</w:t>
      </w:r>
      <w:r w:rsidR="00BB6EE0" w:rsidRPr="00BB6EE0">
        <w:rPr>
          <w:color w:val="000000"/>
        </w:rPr>
        <w:t xml:space="preserve">: avanzar, retroceder y girar.  </w:t>
      </w:r>
    </w:p>
    <w:p w14:paraId="1AE6CDD2" w14:textId="60F8D9F9" w:rsidR="000F06CB" w:rsidRDefault="002A7555" w:rsidP="000F06CB">
      <w:pPr>
        <w:pStyle w:val="Normal0"/>
        <w:spacing w:line="828" w:lineRule="exact"/>
        <w:rPr>
          <w:b/>
          <w:bCs/>
          <w:color w:val="000000"/>
        </w:rPr>
      </w:pPr>
      <w:r>
        <w:rPr>
          <w:rFonts w:eastAsia="Times New Roman"/>
          <w:noProof/>
          <w:color w:val="6D6D6D"/>
          <w:lang w:val="es-ES" w:eastAsia="es-ES"/>
        </w:rPr>
        <w:drawing>
          <wp:anchor distT="0" distB="0" distL="114300" distR="114300" simplePos="0" relativeHeight="251660800" behindDoc="0" locked="0" layoutInCell="1" allowOverlap="1" wp14:anchorId="53823594" wp14:editId="0E936733">
            <wp:simplePos x="0" y="0"/>
            <wp:positionH relativeFrom="column">
              <wp:posOffset>4058285</wp:posOffset>
            </wp:positionH>
            <wp:positionV relativeFrom="paragraph">
              <wp:posOffset>339090</wp:posOffset>
            </wp:positionV>
            <wp:extent cx="2098040" cy="3067685"/>
            <wp:effectExtent l="19050" t="0" r="0" b="0"/>
            <wp:wrapSquare wrapText="bothSides"/>
            <wp:docPr id="16" name="15 Imagen" descr="IMG-20220826-WA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64.jpg"/>
                    <pic:cNvPicPr/>
                  </pic:nvPicPr>
                  <pic:blipFill>
                    <a:blip r:embed="rId17" cstate="print"/>
                    <a:stretch>
                      <a:fillRect/>
                    </a:stretch>
                  </pic:blipFill>
                  <pic:spPr>
                    <a:xfrm>
                      <a:off x="0" y="0"/>
                      <a:ext cx="2098040" cy="3067685"/>
                    </a:xfrm>
                    <a:prstGeom prst="rect">
                      <a:avLst/>
                    </a:prstGeom>
                  </pic:spPr>
                </pic:pic>
              </a:graphicData>
            </a:graphic>
          </wp:anchor>
        </w:drawing>
      </w:r>
      <w:r>
        <w:rPr>
          <w:rFonts w:eastAsia="Times New Roman"/>
          <w:noProof/>
          <w:color w:val="6D6D6D"/>
          <w:lang w:val="es-ES" w:eastAsia="es-ES"/>
        </w:rPr>
        <w:drawing>
          <wp:anchor distT="0" distB="0" distL="114300" distR="114300" simplePos="0" relativeHeight="251655680" behindDoc="0" locked="0" layoutInCell="1" allowOverlap="1" wp14:anchorId="43CF5F22" wp14:editId="1F86D940">
            <wp:simplePos x="0" y="0"/>
            <wp:positionH relativeFrom="column">
              <wp:posOffset>-3810</wp:posOffset>
            </wp:positionH>
            <wp:positionV relativeFrom="paragraph">
              <wp:posOffset>307340</wp:posOffset>
            </wp:positionV>
            <wp:extent cx="1609725" cy="3157855"/>
            <wp:effectExtent l="0" t="0" r="9525" b="4445"/>
            <wp:wrapSquare wrapText="bothSides"/>
            <wp:docPr id="9" name="8 Imagen" descr="IMG-20220826-WA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3.jpg"/>
                    <pic:cNvPicPr/>
                  </pic:nvPicPr>
                  <pic:blipFill>
                    <a:blip r:embed="rId18" cstate="print"/>
                    <a:stretch>
                      <a:fillRect/>
                    </a:stretch>
                  </pic:blipFill>
                  <pic:spPr>
                    <a:xfrm>
                      <a:off x="0" y="0"/>
                      <a:ext cx="1609725" cy="3157855"/>
                    </a:xfrm>
                    <a:prstGeom prst="rect">
                      <a:avLst/>
                    </a:prstGeom>
                  </pic:spPr>
                </pic:pic>
              </a:graphicData>
            </a:graphic>
          </wp:anchor>
        </w:drawing>
      </w:r>
    </w:p>
    <w:p w14:paraId="2372BAB9" w14:textId="2BFAD14B" w:rsidR="000F06CB" w:rsidRDefault="000F06CB" w:rsidP="000F06CB">
      <w:pPr>
        <w:pStyle w:val="Normal0"/>
        <w:spacing w:line="828" w:lineRule="exact"/>
        <w:rPr>
          <w:b/>
          <w:bCs/>
          <w:color w:val="000000"/>
        </w:rPr>
      </w:pPr>
    </w:p>
    <w:p w14:paraId="0371FEFD" w14:textId="54A8028F" w:rsidR="000F06CB" w:rsidRDefault="000F06CB" w:rsidP="000F06CB">
      <w:pPr>
        <w:shd w:val="clear" w:color="auto" w:fill="FFFFFF"/>
        <w:spacing w:line="240" w:lineRule="auto"/>
        <w:rPr>
          <w:rFonts w:ascii="Arial" w:eastAsia="Times New Roman" w:hAnsi="Arial" w:cs="Arial"/>
          <w:color w:val="202124"/>
          <w:sz w:val="24"/>
          <w:szCs w:val="24"/>
          <w:lang w:eastAsia="es-AR"/>
        </w:rPr>
      </w:pPr>
      <w:r w:rsidRPr="007A4DEA">
        <w:rPr>
          <w:rFonts w:ascii="Arial" w:eastAsia="Times New Roman" w:hAnsi="Arial" w:cs="Arial"/>
          <w:color w:val="202124"/>
          <w:sz w:val="24"/>
          <w:szCs w:val="24"/>
          <w:lang w:eastAsia="es-AR"/>
        </w:rPr>
        <w:br/>
      </w:r>
    </w:p>
    <w:p w14:paraId="474FD0BB" w14:textId="0D525EEF" w:rsidR="000F06CB" w:rsidRDefault="000F06CB" w:rsidP="000F06CB">
      <w:pPr>
        <w:shd w:val="clear" w:color="auto" w:fill="FFFFFF"/>
        <w:spacing w:line="240" w:lineRule="auto"/>
        <w:rPr>
          <w:rFonts w:ascii="Arial" w:eastAsia="Times New Roman" w:hAnsi="Arial" w:cs="Arial"/>
          <w:color w:val="202124"/>
          <w:sz w:val="24"/>
          <w:szCs w:val="24"/>
          <w:lang w:eastAsia="es-AR"/>
        </w:rPr>
      </w:pPr>
    </w:p>
    <w:p w14:paraId="5C075ED6" w14:textId="68E48CFF" w:rsidR="00994B41" w:rsidRDefault="00994B41" w:rsidP="000F06CB">
      <w:pPr>
        <w:shd w:val="clear" w:color="auto" w:fill="FFFFFF"/>
        <w:spacing w:after="0" w:line="240" w:lineRule="auto"/>
        <w:rPr>
          <w:rFonts w:ascii="Arial" w:eastAsia="Times New Roman" w:hAnsi="Arial" w:cs="Arial"/>
          <w:b/>
          <w:bCs/>
          <w:color w:val="202124"/>
          <w:sz w:val="24"/>
          <w:szCs w:val="24"/>
          <w:lang w:eastAsia="es-AR"/>
        </w:rPr>
      </w:pPr>
    </w:p>
    <w:p w14:paraId="21CE2DD5" w14:textId="77777777" w:rsidR="00F66457" w:rsidRDefault="00F66457" w:rsidP="000F06CB">
      <w:pPr>
        <w:shd w:val="clear" w:color="auto" w:fill="FFFFFF"/>
        <w:spacing w:after="0" w:line="240" w:lineRule="auto"/>
        <w:rPr>
          <w:rFonts w:ascii="Arial" w:eastAsia="Times New Roman" w:hAnsi="Arial" w:cs="Arial"/>
          <w:b/>
          <w:bCs/>
          <w:color w:val="202124"/>
          <w:sz w:val="24"/>
          <w:szCs w:val="24"/>
          <w:u w:val="single"/>
          <w:lang w:eastAsia="es-AR"/>
        </w:rPr>
      </w:pPr>
    </w:p>
    <w:p w14:paraId="7DC1020B" w14:textId="77777777" w:rsidR="00046100" w:rsidRDefault="00046100" w:rsidP="000F06CB">
      <w:pPr>
        <w:shd w:val="clear" w:color="auto" w:fill="FFFFFF"/>
        <w:spacing w:after="0" w:line="240" w:lineRule="auto"/>
        <w:rPr>
          <w:rFonts w:ascii="Arial" w:eastAsia="Times New Roman" w:hAnsi="Arial" w:cs="Arial"/>
          <w:b/>
          <w:bCs/>
          <w:color w:val="202124"/>
          <w:sz w:val="24"/>
          <w:szCs w:val="24"/>
          <w:u w:val="single"/>
          <w:lang w:eastAsia="es-AR"/>
        </w:rPr>
      </w:pPr>
    </w:p>
    <w:p w14:paraId="70784CA4" w14:textId="77777777" w:rsidR="00046100" w:rsidRDefault="00046100" w:rsidP="000F06CB">
      <w:pPr>
        <w:shd w:val="clear" w:color="auto" w:fill="FFFFFF"/>
        <w:spacing w:after="0" w:line="240" w:lineRule="auto"/>
        <w:rPr>
          <w:rFonts w:ascii="Arial" w:eastAsia="Times New Roman" w:hAnsi="Arial" w:cs="Arial"/>
          <w:b/>
          <w:bCs/>
          <w:color w:val="202124"/>
          <w:sz w:val="24"/>
          <w:szCs w:val="24"/>
          <w:u w:val="single"/>
          <w:lang w:eastAsia="es-AR"/>
        </w:rPr>
      </w:pPr>
    </w:p>
    <w:p w14:paraId="5221181A" w14:textId="77777777" w:rsidR="00046100" w:rsidRDefault="00046100" w:rsidP="00046100">
      <w:pPr>
        <w:shd w:val="clear" w:color="auto" w:fill="FFFFFF"/>
        <w:spacing w:after="0" w:line="240" w:lineRule="auto"/>
        <w:rPr>
          <w:rFonts w:ascii="Arial" w:eastAsia="Times New Roman" w:hAnsi="Arial" w:cs="Arial"/>
          <w:b/>
          <w:bCs/>
          <w:color w:val="202124"/>
          <w:sz w:val="24"/>
          <w:szCs w:val="24"/>
          <w:lang w:eastAsia="es-AR"/>
        </w:rPr>
      </w:pPr>
    </w:p>
    <w:p w14:paraId="5AA68645" w14:textId="77777777" w:rsidR="00F03C82" w:rsidRDefault="00F03C82" w:rsidP="00F03C82">
      <w:pPr>
        <w:shd w:val="clear" w:color="auto" w:fill="FFFFFF"/>
        <w:spacing w:after="0" w:line="240" w:lineRule="auto"/>
        <w:rPr>
          <w:rFonts w:ascii="Arial" w:eastAsia="Times New Roman" w:hAnsi="Arial" w:cs="Arial"/>
          <w:b/>
          <w:bCs/>
          <w:color w:val="202124"/>
          <w:sz w:val="24"/>
          <w:szCs w:val="24"/>
          <w:u w:val="single"/>
          <w:lang w:eastAsia="es-AR"/>
        </w:rPr>
      </w:pPr>
    </w:p>
    <w:p w14:paraId="707A1BFE" w14:textId="77777777" w:rsidR="00584BCF" w:rsidRDefault="00584BCF" w:rsidP="00332098">
      <w:pPr>
        <w:shd w:val="clear" w:color="auto" w:fill="FFFFFF"/>
        <w:spacing w:after="0" w:line="240" w:lineRule="auto"/>
        <w:rPr>
          <w:rFonts w:ascii="Arial" w:eastAsia="Times New Roman" w:hAnsi="Arial" w:cs="Arial"/>
          <w:color w:val="202124"/>
          <w:sz w:val="24"/>
          <w:szCs w:val="24"/>
          <w:lang w:eastAsia="es-AR"/>
        </w:rPr>
      </w:pPr>
    </w:p>
    <w:p w14:paraId="50451832" w14:textId="77777777" w:rsidR="00BB7745" w:rsidRDefault="00BB7745" w:rsidP="00332098">
      <w:pPr>
        <w:shd w:val="clear" w:color="auto" w:fill="FFFFFF"/>
        <w:spacing w:after="0" w:line="240" w:lineRule="auto"/>
        <w:rPr>
          <w:rFonts w:ascii="Arial" w:eastAsia="Times New Roman" w:hAnsi="Arial" w:cs="Arial"/>
          <w:color w:val="202124"/>
          <w:sz w:val="24"/>
          <w:szCs w:val="24"/>
          <w:lang w:eastAsia="es-AR"/>
        </w:rPr>
      </w:pPr>
    </w:p>
    <w:p w14:paraId="68A0DAB6" w14:textId="77777777" w:rsidR="00BB7745" w:rsidRDefault="00BB7745" w:rsidP="00332098">
      <w:pPr>
        <w:shd w:val="clear" w:color="auto" w:fill="FFFFFF"/>
        <w:spacing w:after="0" w:line="240" w:lineRule="auto"/>
        <w:rPr>
          <w:rFonts w:ascii="Arial" w:eastAsia="Times New Roman" w:hAnsi="Arial" w:cs="Arial"/>
          <w:color w:val="202124"/>
          <w:sz w:val="24"/>
          <w:szCs w:val="24"/>
          <w:lang w:eastAsia="es-AR"/>
        </w:rPr>
      </w:pPr>
    </w:p>
    <w:p w14:paraId="7FEB9880" w14:textId="77777777" w:rsidR="00BB7745" w:rsidRDefault="00BB7745" w:rsidP="00332098">
      <w:pPr>
        <w:shd w:val="clear" w:color="auto" w:fill="FFFFFF"/>
        <w:spacing w:after="0" w:line="240" w:lineRule="auto"/>
        <w:rPr>
          <w:rFonts w:ascii="Arial" w:eastAsia="Times New Roman" w:hAnsi="Arial" w:cs="Arial"/>
          <w:color w:val="202124"/>
          <w:sz w:val="24"/>
          <w:szCs w:val="24"/>
          <w:lang w:eastAsia="es-AR"/>
        </w:rPr>
      </w:pPr>
    </w:p>
    <w:p w14:paraId="4179E354" w14:textId="7DF37565" w:rsidR="00F03C82" w:rsidRPr="00332098" w:rsidRDefault="00332098" w:rsidP="00332098">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color w:val="202124"/>
          <w:sz w:val="24"/>
          <w:szCs w:val="24"/>
          <w:lang w:eastAsia="es-AR"/>
        </w:rPr>
        <w:t>4-</w:t>
      </w:r>
      <w:r w:rsidR="00F03C82" w:rsidRPr="00332098">
        <w:rPr>
          <w:rFonts w:ascii="Arial" w:eastAsia="Times New Roman" w:hAnsi="Arial" w:cs="Arial"/>
          <w:color w:val="202124"/>
          <w:sz w:val="24"/>
          <w:szCs w:val="24"/>
          <w:lang w:eastAsia="es-AR"/>
        </w:rPr>
        <w:t>El robot, modelo robobloq es manipulado por los niños a través de una conexión bluetooth del celular, en un primer momento los niños utilizan una pista con diferentes obstáculos y en un segundo momento utilizan los bloques para programar, provistos por el software del programa.</w:t>
      </w:r>
    </w:p>
    <w:p w14:paraId="7C12D452" w14:textId="4CA071AC" w:rsidR="00046100" w:rsidRDefault="00046100" w:rsidP="00046100">
      <w:pPr>
        <w:shd w:val="clear" w:color="auto" w:fill="FFFFFF"/>
        <w:spacing w:after="0" w:line="240" w:lineRule="auto"/>
        <w:rPr>
          <w:rFonts w:ascii="Arial" w:eastAsia="Times New Roman" w:hAnsi="Arial" w:cs="Arial"/>
          <w:b/>
          <w:bCs/>
          <w:color w:val="202124"/>
          <w:sz w:val="24"/>
          <w:szCs w:val="24"/>
          <w:lang w:eastAsia="es-AR"/>
        </w:rPr>
      </w:pPr>
    </w:p>
    <w:p w14:paraId="47DBABC0"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53750576"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22749846"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722B2827"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116E9C4D"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4B601708"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4EB50DD5"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4A53F0A2"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618F0489"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1918EE9E"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0EB1413C"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12A37FDC"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5A81AD5D"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4E5F18DD"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7460BD00"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282625DA"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0246DABC"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4AAD73B6"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6DC230A7" w14:textId="77777777" w:rsidR="00281162" w:rsidRDefault="00281162" w:rsidP="00BB7745">
      <w:pPr>
        <w:shd w:val="clear" w:color="auto" w:fill="FFFFFF"/>
        <w:spacing w:after="0" w:line="240" w:lineRule="auto"/>
        <w:rPr>
          <w:rFonts w:ascii="Arial" w:eastAsia="Times New Roman" w:hAnsi="Arial" w:cs="Arial"/>
          <w:b/>
          <w:bCs/>
          <w:color w:val="202124"/>
          <w:sz w:val="24"/>
          <w:szCs w:val="24"/>
          <w:lang w:eastAsia="es-AR"/>
        </w:rPr>
      </w:pPr>
    </w:p>
    <w:p w14:paraId="70B87136" w14:textId="7B3CFCFB" w:rsidR="00BB7745" w:rsidRDefault="00BB7745" w:rsidP="00BB7745">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color w:val="202124"/>
          <w:sz w:val="24"/>
          <w:szCs w:val="24"/>
          <w:lang w:eastAsia="es-AR"/>
        </w:rPr>
        <w:lastRenderedPageBreak/>
        <w:t>1 er. Momento Visita al Jardin N7 Virgencita de Betharam</w:t>
      </w:r>
    </w:p>
    <w:p w14:paraId="00F1D70C" w14:textId="5483C1A9" w:rsidR="00584BCF" w:rsidRDefault="00C57505" w:rsidP="00046100">
      <w:pPr>
        <w:shd w:val="clear" w:color="auto" w:fill="FFFFFF"/>
        <w:spacing w:after="0" w:line="240" w:lineRule="auto"/>
        <w:rPr>
          <w:rFonts w:ascii="Arial" w:eastAsia="Times New Roman" w:hAnsi="Arial" w:cs="Arial"/>
          <w:b/>
          <w:bCs/>
          <w:color w:val="202124"/>
          <w:sz w:val="24"/>
          <w:szCs w:val="24"/>
          <w:lang w:eastAsia="es-AR"/>
        </w:rPr>
      </w:pPr>
      <w:r>
        <w:rPr>
          <w:b/>
          <w:bCs/>
          <w:noProof/>
          <w:color w:val="000000"/>
          <w:lang w:val="es-ES" w:eastAsia="es-ES"/>
        </w:rPr>
        <w:drawing>
          <wp:anchor distT="0" distB="0" distL="114300" distR="114300" simplePos="0" relativeHeight="251649536" behindDoc="0" locked="0" layoutInCell="1" allowOverlap="1" wp14:anchorId="45BD7DC5" wp14:editId="5EF5A66E">
            <wp:simplePos x="0" y="0"/>
            <wp:positionH relativeFrom="column">
              <wp:posOffset>4478020</wp:posOffset>
            </wp:positionH>
            <wp:positionV relativeFrom="paragraph">
              <wp:posOffset>212725</wp:posOffset>
            </wp:positionV>
            <wp:extent cx="1992630" cy="3419475"/>
            <wp:effectExtent l="0" t="0" r="0" b="0"/>
            <wp:wrapSquare wrapText="bothSides"/>
            <wp:docPr id="3" name="2 Imagen" descr="IMG-20220826-WA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90.jpg"/>
                    <pic:cNvPicPr/>
                  </pic:nvPicPr>
                  <pic:blipFill>
                    <a:blip r:embed="rId19" cstate="print"/>
                    <a:stretch>
                      <a:fillRect/>
                    </a:stretch>
                  </pic:blipFill>
                  <pic:spPr>
                    <a:xfrm>
                      <a:off x="0" y="0"/>
                      <a:ext cx="1992630" cy="3419475"/>
                    </a:xfrm>
                    <a:prstGeom prst="rect">
                      <a:avLst/>
                    </a:prstGeom>
                  </pic:spPr>
                </pic:pic>
              </a:graphicData>
            </a:graphic>
            <wp14:sizeRelV relativeFrom="margin">
              <wp14:pctHeight>0</wp14:pctHeight>
            </wp14:sizeRelV>
          </wp:anchor>
        </w:drawing>
      </w:r>
    </w:p>
    <w:p w14:paraId="4B54B97B" w14:textId="4C0A2289" w:rsidR="00584BCF" w:rsidRDefault="00C57505" w:rsidP="00046100">
      <w:pPr>
        <w:shd w:val="clear" w:color="auto" w:fill="FFFFFF"/>
        <w:spacing w:after="0" w:line="240" w:lineRule="auto"/>
        <w:rPr>
          <w:rFonts w:ascii="Arial" w:eastAsia="Times New Roman" w:hAnsi="Arial" w:cs="Arial"/>
          <w:b/>
          <w:bCs/>
          <w:color w:val="202124"/>
          <w:sz w:val="24"/>
          <w:szCs w:val="24"/>
          <w:lang w:eastAsia="es-AR"/>
        </w:rPr>
      </w:pPr>
      <w:r>
        <w:rPr>
          <w:b/>
          <w:bCs/>
          <w:noProof/>
          <w:color w:val="000000"/>
          <w:lang w:val="es-ES" w:eastAsia="es-ES"/>
        </w:rPr>
        <w:drawing>
          <wp:anchor distT="0" distB="0" distL="114300" distR="114300" simplePos="0" relativeHeight="251651584" behindDoc="0" locked="0" layoutInCell="1" allowOverlap="1" wp14:anchorId="1835C10B" wp14:editId="1806514C">
            <wp:simplePos x="0" y="0"/>
            <wp:positionH relativeFrom="column">
              <wp:posOffset>2220595</wp:posOffset>
            </wp:positionH>
            <wp:positionV relativeFrom="paragraph">
              <wp:posOffset>8890</wp:posOffset>
            </wp:positionV>
            <wp:extent cx="1849755" cy="3419475"/>
            <wp:effectExtent l="0" t="0" r="0" b="0"/>
            <wp:wrapSquare wrapText="bothSides"/>
            <wp:docPr id="15" name="14 Imagen" descr="IMG-20220826-WA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9.jpg"/>
                    <pic:cNvPicPr/>
                  </pic:nvPicPr>
                  <pic:blipFill>
                    <a:blip r:embed="rId20" cstate="print"/>
                    <a:stretch>
                      <a:fillRect/>
                    </a:stretch>
                  </pic:blipFill>
                  <pic:spPr>
                    <a:xfrm>
                      <a:off x="0" y="0"/>
                      <a:ext cx="1849755" cy="3419475"/>
                    </a:xfrm>
                    <a:prstGeom prst="rect">
                      <a:avLst/>
                    </a:prstGeom>
                  </pic:spPr>
                </pic:pic>
              </a:graphicData>
            </a:graphic>
            <wp14:sizeRelV relativeFrom="margin">
              <wp14:pctHeight>0</wp14:pctHeight>
            </wp14:sizeRelV>
          </wp:anchor>
        </w:drawing>
      </w:r>
      <w:r>
        <w:rPr>
          <w:b/>
          <w:bCs/>
          <w:noProof/>
          <w:color w:val="000000"/>
          <w:lang w:val="es-ES" w:eastAsia="es-ES"/>
        </w:rPr>
        <w:drawing>
          <wp:anchor distT="0" distB="0" distL="114300" distR="114300" simplePos="0" relativeHeight="251648512" behindDoc="0" locked="0" layoutInCell="1" allowOverlap="1" wp14:anchorId="2D29B546" wp14:editId="079AF6AB">
            <wp:simplePos x="0" y="0"/>
            <wp:positionH relativeFrom="margin">
              <wp:posOffset>635</wp:posOffset>
            </wp:positionH>
            <wp:positionV relativeFrom="paragraph">
              <wp:posOffset>15875</wp:posOffset>
            </wp:positionV>
            <wp:extent cx="1918970" cy="3432175"/>
            <wp:effectExtent l="0" t="0" r="5080" b="0"/>
            <wp:wrapSquare wrapText="bothSides"/>
            <wp:docPr id="11" name="10 Imagen" descr="IMG-20220826-WA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6.jpg"/>
                    <pic:cNvPicPr/>
                  </pic:nvPicPr>
                  <pic:blipFill>
                    <a:blip r:embed="rId21" cstate="print"/>
                    <a:stretch>
                      <a:fillRect/>
                    </a:stretch>
                  </pic:blipFill>
                  <pic:spPr>
                    <a:xfrm>
                      <a:off x="0" y="0"/>
                      <a:ext cx="1918970" cy="3432175"/>
                    </a:xfrm>
                    <a:prstGeom prst="rect">
                      <a:avLst/>
                    </a:prstGeom>
                  </pic:spPr>
                </pic:pic>
              </a:graphicData>
            </a:graphic>
          </wp:anchor>
        </w:drawing>
      </w:r>
    </w:p>
    <w:p w14:paraId="53C3E9CA" w14:textId="6B5B58CB" w:rsidR="00584BCF" w:rsidRDefault="00584BCF" w:rsidP="00046100">
      <w:pPr>
        <w:shd w:val="clear" w:color="auto" w:fill="FFFFFF"/>
        <w:spacing w:after="0" w:line="240" w:lineRule="auto"/>
        <w:rPr>
          <w:rFonts w:ascii="Arial" w:eastAsia="Times New Roman" w:hAnsi="Arial" w:cs="Arial"/>
          <w:b/>
          <w:bCs/>
          <w:color w:val="202124"/>
          <w:sz w:val="24"/>
          <w:szCs w:val="24"/>
          <w:lang w:eastAsia="es-AR"/>
        </w:rPr>
      </w:pPr>
    </w:p>
    <w:p w14:paraId="214FD7F0" w14:textId="6CC4B19D" w:rsidR="00584BCF" w:rsidRDefault="00755779"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noProof/>
          <w:color w:val="202124"/>
          <w:sz w:val="24"/>
          <w:szCs w:val="24"/>
          <w:lang w:eastAsia="es-AR"/>
        </w:rPr>
        <w:drawing>
          <wp:anchor distT="0" distB="0" distL="114300" distR="114300" simplePos="0" relativeHeight="251658752" behindDoc="0" locked="0" layoutInCell="1" allowOverlap="1" wp14:anchorId="659B7EB8" wp14:editId="79CE37A8">
            <wp:simplePos x="0" y="0"/>
            <wp:positionH relativeFrom="column">
              <wp:posOffset>-3810</wp:posOffset>
            </wp:positionH>
            <wp:positionV relativeFrom="paragraph">
              <wp:posOffset>531495</wp:posOffset>
            </wp:positionV>
            <wp:extent cx="3109595" cy="30575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2">
                      <a:extLst>
                        <a:ext uri="{28A0092B-C50C-407E-A947-70E740481C1C}">
                          <a14:useLocalDpi xmlns:a14="http://schemas.microsoft.com/office/drawing/2010/main" val="0"/>
                        </a:ext>
                      </a:extLst>
                    </a:blip>
                    <a:srcRect t="28814" b="28020"/>
                    <a:stretch/>
                  </pic:blipFill>
                  <pic:spPr bwMode="auto">
                    <a:xfrm>
                      <a:off x="0" y="0"/>
                      <a:ext cx="3109595" cy="305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noProof/>
          <w:color w:val="202124"/>
          <w:sz w:val="24"/>
          <w:szCs w:val="24"/>
          <w:lang w:eastAsia="es-AR"/>
        </w:rPr>
        <w:drawing>
          <wp:anchor distT="0" distB="0" distL="114300" distR="114300" simplePos="0" relativeHeight="251662848" behindDoc="0" locked="0" layoutInCell="1" allowOverlap="1" wp14:anchorId="25F1322F" wp14:editId="129E622E">
            <wp:simplePos x="0" y="0"/>
            <wp:positionH relativeFrom="column">
              <wp:posOffset>3110230</wp:posOffset>
            </wp:positionH>
            <wp:positionV relativeFrom="paragraph">
              <wp:posOffset>312420</wp:posOffset>
            </wp:positionV>
            <wp:extent cx="3103245" cy="336232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3">
                      <a:extLst>
                        <a:ext uri="{28A0092B-C50C-407E-A947-70E740481C1C}">
                          <a14:useLocalDpi xmlns:a14="http://schemas.microsoft.com/office/drawing/2010/main" val="0"/>
                        </a:ext>
                      </a:extLst>
                    </a:blip>
                    <a:srcRect t="23886" b="28556"/>
                    <a:stretch/>
                  </pic:blipFill>
                  <pic:spPr bwMode="auto">
                    <a:xfrm>
                      <a:off x="0" y="0"/>
                      <a:ext cx="3103245"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202124"/>
          <w:sz w:val="24"/>
          <w:szCs w:val="24"/>
          <w:lang w:eastAsia="es-AR"/>
        </w:rPr>
        <w:t>Posibilidades que nos ofrece Qooper para Programar en Pc o Pantalla del Celular</w:t>
      </w:r>
    </w:p>
    <w:p w14:paraId="68F58F53"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19B82104"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59AB534C" w14:textId="77777777" w:rsidR="009F233B" w:rsidRDefault="009F233B" w:rsidP="00046100">
      <w:pPr>
        <w:shd w:val="clear" w:color="auto" w:fill="FFFFFF"/>
        <w:spacing w:after="0" w:line="240" w:lineRule="auto"/>
        <w:rPr>
          <w:rFonts w:ascii="Arial" w:eastAsia="Times New Roman" w:hAnsi="Arial" w:cs="Arial"/>
          <w:b/>
          <w:bCs/>
          <w:color w:val="202124"/>
          <w:sz w:val="24"/>
          <w:szCs w:val="24"/>
          <w:lang w:eastAsia="es-AR"/>
        </w:rPr>
      </w:pPr>
    </w:p>
    <w:p w14:paraId="5DD3954B" w14:textId="77777777" w:rsidR="009F233B" w:rsidRDefault="009F233B" w:rsidP="00046100">
      <w:pPr>
        <w:shd w:val="clear" w:color="auto" w:fill="FFFFFF"/>
        <w:spacing w:after="0" w:line="240" w:lineRule="auto"/>
        <w:rPr>
          <w:rFonts w:ascii="Arial" w:eastAsia="Times New Roman" w:hAnsi="Arial" w:cs="Arial"/>
          <w:b/>
          <w:bCs/>
          <w:color w:val="202124"/>
          <w:sz w:val="24"/>
          <w:szCs w:val="24"/>
          <w:lang w:eastAsia="es-AR"/>
        </w:rPr>
      </w:pPr>
    </w:p>
    <w:p w14:paraId="10BA7CE9" w14:textId="77777777" w:rsidR="009F233B" w:rsidRDefault="009F233B" w:rsidP="00046100">
      <w:pPr>
        <w:shd w:val="clear" w:color="auto" w:fill="FFFFFF"/>
        <w:spacing w:after="0" w:line="240" w:lineRule="auto"/>
        <w:rPr>
          <w:rFonts w:ascii="Arial" w:eastAsia="Times New Roman" w:hAnsi="Arial" w:cs="Arial"/>
          <w:b/>
          <w:bCs/>
          <w:color w:val="202124"/>
          <w:sz w:val="24"/>
          <w:szCs w:val="24"/>
          <w:lang w:eastAsia="es-AR"/>
        </w:rPr>
      </w:pPr>
    </w:p>
    <w:p w14:paraId="60CEF8AC" w14:textId="77777777" w:rsidR="009F233B" w:rsidRDefault="009F233B" w:rsidP="00046100">
      <w:pPr>
        <w:shd w:val="clear" w:color="auto" w:fill="FFFFFF"/>
        <w:spacing w:after="0" w:line="240" w:lineRule="auto"/>
        <w:rPr>
          <w:rFonts w:ascii="Arial" w:eastAsia="Times New Roman" w:hAnsi="Arial" w:cs="Arial"/>
          <w:b/>
          <w:bCs/>
          <w:color w:val="202124"/>
          <w:sz w:val="24"/>
          <w:szCs w:val="24"/>
          <w:lang w:eastAsia="es-AR"/>
        </w:rPr>
      </w:pPr>
    </w:p>
    <w:p w14:paraId="0FEC669D" w14:textId="77777777" w:rsidR="009F233B" w:rsidRDefault="009F233B" w:rsidP="00046100">
      <w:pPr>
        <w:shd w:val="clear" w:color="auto" w:fill="FFFFFF"/>
        <w:spacing w:after="0" w:line="240" w:lineRule="auto"/>
        <w:rPr>
          <w:rFonts w:ascii="Arial" w:eastAsia="Times New Roman" w:hAnsi="Arial" w:cs="Arial"/>
          <w:b/>
          <w:bCs/>
          <w:color w:val="202124"/>
          <w:sz w:val="24"/>
          <w:szCs w:val="24"/>
          <w:lang w:eastAsia="es-AR"/>
        </w:rPr>
      </w:pPr>
    </w:p>
    <w:p w14:paraId="25DD16CD" w14:textId="7F26D5FE"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color w:val="202124"/>
          <w:sz w:val="24"/>
          <w:szCs w:val="24"/>
          <w:lang w:eastAsia="es-AR"/>
        </w:rPr>
        <w:lastRenderedPageBreak/>
        <w:t xml:space="preserve">2 </w:t>
      </w:r>
      <w:r w:rsidR="00030401">
        <w:rPr>
          <w:rFonts w:ascii="Arial" w:eastAsia="Times New Roman" w:hAnsi="Arial" w:cs="Arial"/>
          <w:b/>
          <w:bCs/>
          <w:color w:val="202124"/>
          <w:sz w:val="24"/>
          <w:szCs w:val="24"/>
          <w:lang w:eastAsia="es-AR"/>
        </w:rPr>
        <w:t>momento</w:t>
      </w:r>
      <w:r>
        <w:rPr>
          <w:rFonts w:ascii="Arial" w:eastAsia="Times New Roman" w:hAnsi="Arial" w:cs="Arial"/>
          <w:b/>
          <w:bCs/>
          <w:color w:val="202124"/>
          <w:sz w:val="24"/>
          <w:szCs w:val="24"/>
          <w:lang w:eastAsia="es-AR"/>
        </w:rPr>
        <w:t xml:space="preserve"> Visita del Jardín a Nuestro Colegio</w:t>
      </w:r>
    </w:p>
    <w:p w14:paraId="3A9C7123"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3D6BF04D" w14:textId="2BAC5253" w:rsidR="00030401" w:rsidRPr="00030401" w:rsidRDefault="00030401" w:rsidP="00030401">
      <w:pPr>
        <w:shd w:val="clear" w:color="auto" w:fill="FFFFFF"/>
        <w:spacing w:after="0" w:line="240" w:lineRule="auto"/>
        <w:rPr>
          <w:rFonts w:ascii="Arial" w:eastAsia="Times New Roman" w:hAnsi="Arial" w:cs="Arial"/>
          <w:b/>
          <w:bCs/>
          <w:color w:val="202124"/>
          <w:sz w:val="24"/>
          <w:szCs w:val="24"/>
          <w:lang w:eastAsia="es-AR"/>
        </w:rPr>
      </w:pPr>
      <w:r w:rsidRPr="00030401">
        <w:rPr>
          <w:rFonts w:ascii="Arial" w:eastAsia="Times New Roman" w:hAnsi="Arial" w:cs="Arial"/>
          <w:b/>
          <w:bCs/>
          <w:color w:val="202124"/>
          <w:sz w:val="24"/>
          <w:szCs w:val="24"/>
          <w:lang w:eastAsia="es-AR"/>
        </w:rPr>
        <w:t xml:space="preserve">En la pizarra la cuadricula: mover arriba, abajo , derecha, izquierda </w:t>
      </w:r>
    </w:p>
    <w:p w14:paraId="14F55781" w14:textId="30D38D8A" w:rsidR="00755779" w:rsidRPr="00030401" w:rsidRDefault="00A62774" w:rsidP="00030401">
      <w:pPr>
        <w:shd w:val="clear" w:color="auto" w:fill="FFFFFF"/>
        <w:spacing w:after="0" w:line="240" w:lineRule="auto"/>
        <w:rPr>
          <w:rFonts w:ascii="Arial" w:eastAsia="Times New Roman" w:hAnsi="Arial" w:cs="Arial"/>
          <w:b/>
          <w:bCs/>
          <w:color w:val="202124"/>
          <w:sz w:val="24"/>
          <w:szCs w:val="24"/>
          <w:lang w:eastAsia="es-AR"/>
        </w:rPr>
      </w:pPr>
      <w:r w:rsidRPr="00030401">
        <w:rPr>
          <w:rFonts w:ascii="Arial" w:eastAsia="Times New Roman" w:hAnsi="Arial" w:cs="Arial"/>
          <w:b/>
          <w:bCs/>
          <w:color w:val="202124"/>
          <w:sz w:val="24"/>
          <w:szCs w:val="24"/>
          <w:lang w:eastAsia="es-AR"/>
        </w:rPr>
        <w:t xml:space="preserve">Con las laminas reconociendo </w:t>
      </w:r>
      <w:r w:rsidR="007B2996">
        <w:rPr>
          <w:rFonts w:ascii="Arial" w:eastAsia="Times New Roman" w:hAnsi="Arial" w:cs="Arial"/>
          <w:b/>
          <w:bCs/>
          <w:color w:val="202124"/>
          <w:sz w:val="24"/>
          <w:szCs w:val="24"/>
          <w:lang w:eastAsia="es-AR"/>
        </w:rPr>
        <w:t xml:space="preserve">números </w:t>
      </w:r>
      <w:r w:rsidRPr="00030401">
        <w:rPr>
          <w:rFonts w:ascii="Arial" w:eastAsia="Times New Roman" w:hAnsi="Arial" w:cs="Arial"/>
          <w:b/>
          <w:bCs/>
          <w:color w:val="202124"/>
          <w:sz w:val="24"/>
          <w:szCs w:val="24"/>
          <w:lang w:eastAsia="es-AR"/>
        </w:rPr>
        <w:t>con Beet Bot..</w:t>
      </w:r>
    </w:p>
    <w:p w14:paraId="0F2616B1" w14:textId="37BFDF07" w:rsidR="00A62774" w:rsidRDefault="00A62774" w:rsidP="00030401">
      <w:pPr>
        <w:shd w:val="clear" w:color="auto" w:fill="FFFFFF"/>
        <w:spacing w:after="0" w:line="240" w:lineRule="auto"/>
        <w:rPr>
          <w:rFonts w:ascii="Arial" w:eastAsia="Times New Roman" w:hAnsi="Arial" w:cs="Arial"/>
          <w:b/>
          <w:bCs/>
          <w:color w:val="202124"/>
          <w:sz w:val="24"/>
          <w:szCs w:val="24"/>
          <w:lang w:eastAsia="es-AR"/>
        </w:rPr>
      </w:pPr>
      <w:r w:rsidRPr="00030401">
        <w:rPr>
          <w:rFonts w:ascii="Arial" w:eastAsia="Times New Roman" w:hAnsi="Arial" w:cs="Arial"/>
          <w:b/>
          <w:bCs/>
          <w:color w:val="202124"/>
          <w:sz w:val="24"/>
          <w:szCs w:val="24"/>
          <w:lang w:eastAsia="es-AR"/>
        </w:rPr>
        <w:t>Con las Net con Pilas  y Bloques.</w:t>
      </w:r>
    </w:p>
    <w:p w14:paraId="29303B36" w14:textId="3A518650" w:rsidR="00030401" w:rsidRPr="00030401" w:rsidRDefault="00030401" w:rsidP="00030401">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noProof/>
          <w:sz w:val="24"/>
          <w:szCs w:val="24"/>
          <w:lang w:eastAsia="es-AR"/>
        </w:rPr>
        <w:drawing>
          <wp:anchor distT="0" distB="0" distL="114300" distR="114300" simplePos="0" relativeHeight="251664896" behindDoc="0" locked="0" layoutInCell="1" allowOverlap="1" wp14:anchorId="2236461D" wp14:editId="03D0749D">
            <wp:simplePos x="0" y="0"/>
            <wp:positionH relativeFrom="column">
              <wp:posOffset>2651125</wp:posOffset>
            </wp:positionH>
            <wp:positionV relativeFrom="paragraph">
              <wp:posOffset>52705</wp:posOffset>
            </wp:positionV>
            <wp:extent cx="1815465" cy="32289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5465" cy="3228975"/>
                    </a:xfrm>
                    <a:prstGeom prst="rect">
                      <a:avLst/>
                    </a:prstGeom>
                  </pic:spPr>
                </pic:pic>
              </a:graphicData>
            </a:graphic>
            <wp14:sizeRelH relativeFrom="page">
              <wp14:pctWidth>0</wp14:pctWidth>
            </wp14:sizeRelH>
            <wp14:sizeRelV relativeFrom="page">
              <wp14:pctHeight>0</wp14:pctHeight>
            </wp14:sizeRelV>
          </wp:anchor>
        </w:drawing>
      </w:r>
    </w:p>
    <w:p w14:paraId="4A0F1C8D" w14:textId="5CD0C6EE" w:rsidR="00755779" w:rsidRDefault="00030401"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noProof/>
          <w:color w:val="202124"/>
          <w:sz w:val="24"/>
          <w:szCs w:val="24"/>
          <w:lang w:eastAsia="es-AR"/>
        </w:rPr>
        <w:drawing>
          <wp:anchor distT="0" distB="0" distL="114300" distR="114300" simplePos="0" relativeHeight="251663872" behindDoc="0" locked="0" layoutInCell="1" allowOverlap="1" wp14:anchorId="5F347442" wp14:editId="61292DD7">
            <wp:simplePos x="0" y="0"/>
            <wp:positionH relativeFrom="column">
              <wp:posOffset>-3810</wp:posOffset>
            </wp:positionH>
            <wp:positionV relativeFrom="paragraph">
              <wp:posOffset>39370</wp:posOffset>
            </wp:positionV>
            <wp:extent cx="2066925" cy="30353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5" cstate="print">
                      <a:extLst>
                        <a:ext uri="{28A0092B-C50C-407E-A947-70E740481C1C}">
                          <a14:useLocalDpi xmlns:a14="http://schemas.microsoft.com/office/drawing/2010/main" val="0"/>
                        </a:ext>
                      </a:extLst>
                    </a:blip>
                    <a:srcRect t="17411"/>
                    <a:stretch/>
                  </pic:blipFill>
                  <pic:spPr bwMode="auto">
                    <a:xfrm>
                      <a:off x="0" y="0"/>
                      <a:ext cx="2066925" cy="303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0CC3E" w14:textId="6F84684C"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5A0B61CA" w14:textId="4734CBAE"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57FFD2B9" w14:textId="4B52449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25DC977F" w14:textId="61FF425A"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E5C45B1" w14:textId="6AB1C079"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12989185" w14:textId="4D478593"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38D9BDE5" w14:textId="1B7C4C18"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0481424" w14:textId="085D2C26"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628CBF3"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1642D892" w14:textId="37D987F0"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C33080E" w14:textId="0376AC1D" w:rsidR="00030401" w:rsidRDefault="00030401" w:rsidP="00046100">
      <w:pPr>
        <w:shd w:val="clear" w:color="auto" w:fill="FFFFFF"/>
        <w:spacing w:after="0" w:line="240" w:lineRule="auto"/>
        <w:rPr>
          <w:rFonts w:ascii="Arial" w:eastAsia="Times New Roman" w:hAnsi="Arial" w:cs="Arial"/>
          <w:b/>
          <w:bCs/>
          <w:color w:val="202124"/>
          <w:sz w:val="24"/>
          <w:szCs w:val="24"/>
          <w:lang w:eastAsia="es-AR"/>
        </w:rPr>
      </w:pPr>
    </w:p>
    <w:p w14:paraId="4201D692" w14:textId="297576A1" w:rsidR="00030401" w:rsidRDefault="00030401" w:rsidP="00046100">
      <w:pPr>
        <w:shd w:val="clear" w:color="auto" w:fill="FFFFFF"/>
        <w:spacing w:after="0" w:line="240" w:lineRule="auto"/>
        <w:rPr>
          <w:rFonts w:ascii="Arial" w:eastAsia="Times New Roman" w:hAnsi="Arial" w:cs="Arial"/>
          <w:b/>
          <w:bCs/>
          <w:color w:val="202124"/>
          <w:sz w:val="24"/>
          <w:szCs w:val="24"/>
          <w:lang w:eastAsia="es-AR"/>
        </w:rPr>
      </w:pPr>
    </w:p>
    <w:p w14:paraId="75223511" w14:textId="59BC599F" w:rsidR="00030401" w:rsidRPr="00030401" w:rsidRDefault="00030401" w:rsidP="00030401">
      <w:pPr>
        <w:rPr>
          <w:rFonts w:ascii="Arial" w:eastAsia="Times New Roman" w:hAnsi="Arial" w:cs="Arial"/>
          <w:sz w:val="24"/>
          <w:szCs w:val="24"/>
          <w:lang w:eastAsia="es-AR"/>
        </w:rPr>
      </w:pPr>
    </w:p>
    <w:p w14:paraId="7E97C13F" w14:textId="44382343" w:rsidR="00030401" w:rsidRPr="00030401" w:rsidRDefault="00030401" w:rsidP="00030401">
      <w:pPr>
        <w:rPr>
          <w:rFonts w:ascii="Arial" w:eastAsia="Times New Roman" w:hAnsi="Arial" w:cs="Arial"/>
          <w:sz w:val="24"/>
          <w:szCs w:val="24"/>
          <w:lang w:eastAsia="es-AR"/>
        </w:rPr>
      </w:pPr>
    </w:p>
    <w:p w14:paraId="334AC96B" w14:textId="50B219E5" w:rsidR="00030401" w:rsidRDefault="00030401" w:rsidP="00030401">
      <w:pPr>
        <w:rPr>
          <w:rFonts w:ascii="Arial" w:eastAsia="Times New Roman" w:hAnsi="Arial" w:cs="Arial"/>
          <w:b/>
          <w:bCs/>
          <w:color w:val="202124"/>
          <w:sz w:val="24"/>
          <w:szCs w:val="24"/>
          <w:lang w:eastAsia="es-AR"/>
        </w:rPr>
      </w:pPr>
    </w:p>
    <w:p w14:paraId="2FFEB1EC" w14:textId="5B983889" w:rsidR="00030401" w:rsidRPr="00030401" w:rsidRDefault="00BB7745" w:rsidP="00030401">
      <w:pPr>
        <w:rPr>
          <w:rFonts w:ascii="Arial" w:eastAsia="Times New Roman" w:hAnsi="Arial" w:cs="Arial"/>
          <w:sz w:val="24"/>
          <w:szCs w:val="24"/>
          <w:lang w:eastAsia="es-AR"/>
        </w:rPr>
      </w:pPr>
      <w:r>
        <w:rPr>
          <w:rFonts w:ascii="Arial" w:eastAsia="Times New Roman" w:hAnsi="Arial" w:cs="Arial"/>
          <w:noProof/>
          <w:sz w:val="24"/>
          <w:szCs w:val="24"/>
          <w:lang w:eastAsia="es-AR"/>
        </w:rPr>
        <w:drawing>
          <wp:anchor distT="0" distB="0" distL="114300" distR="114300" simplePos="0" relativeHeight="251666944" behindDoc="0" locked="0" layoutInCell="1" allowOverlap="1" wp14:anchorId="2C4BF6CA" wp14:editId="2CC639B9">
            <wp:simplePos x="0" y="0"/>
            <wp:positionH relativeFrom="column">
              <wp:posOffset>2868295</wp:posOffset>
            </wp:positionH>
            <wp:positionV relativeFrom="paragraph">
              <wp:posOffset>270510</wp:posOffset>
            </wp:positionV>
            <wp:extent cx="3215640" cy="241173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5640" cy="2411730"/>
                    </a:xfrm>
                    <a:prstGeom prst="rect">
                      <a:avLst/>
                    </a:prstGeom>
                  </pic:spPr>
                </pic:pic>
              </a:graphicData>
            </a:graphic>
            <wp14:sizeRelH relativeFrom="page">
              <wp14:pctWidth>0</wp14:pctWidth>
            </wp14:sizeRelH>
            <wp14:sizeRelV relativeFrom="page">
              <wp14:pctHeight>0</wp14:pctHeight>
            </wp14:sizeRelV>
          </wp:anchor>
        </w:drawing>
      </w:r>
      <w:r w:rsidR="007B2996">
        <w:rPr>
          <w:rFonts w:ascii="Arial" w:eastAsia="Times New Roman" w:hAnsi="Arial" w:cs="Arial"/>
          <w:noProof/>
          <w:sz w:val="24"/>
          <w:szCs w:val="24"/>
          <w:lang w:eastAsia="es-AR"/>
        </w:rPr>
        <w:drawing>
          <wp:anchor distT="0" distB="0" distL="114300" distR="114300" simplePos="0" relativeHeight="251665920" behindDoc="0" locked="0" layoutInCell="1" allowOverlap="1" wp14:anchorId="41EFF5C5" wp14:editId="6F1666E6">
            <wp:simplePos x="0" y="0"/>
            <wp:positionH relativeFrom="column">
              <wp:posOffset>-3810</wp:posOffset>
            </wp:positionH>
            <wp:positionV relativeFrom="paragraph">
              <wp:posOffset>241935</wp:posOffset>
            </wp:positionV>
            <wp:extent cx="2819400" cy="39147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7" cstate="print">
                      <a:extLst>
                        <a:ext uri="{28A0092B-C50C-407E-A947-70E740481C1C}">
                          <a14:useLocalDpi xmlns:a14="http://schemas.microsoft.com/office/drawing/2010/main" val="0"/>
                        </a:ext>
                      </a:extLst>
                    </a:blip>
                    <a:srcRect t="11567" b="10348"/>
                    <a:stretch/>
                  </pic:blipFill>
                  <pic:spPr bwMode="auto">
                    <a:xfrm>
                      <a:off x="0" y="0"/>
                      <a:ext cx="2819400" cy="391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DA149" w14:textId="7CC8E4E3" w:rsidR="00584BCF" w:rsidRDefault="00971259" w:rsidP="00046100">
      <w:pPr>
        <w:shd w:val="clear" w:color="auto" w:fill="FFFFFF"/>
        <w:spacing w:after="0" w:line="240" w:lineRule="auto"/>
        <w:rPr>
          <w:rFonts w:ascii="Arial" w:eastAsia="Times New Roman" w:hAnsi="Arial" w:cs="Arial"/>
          <w:b/>
          <w:bCs/>
          <w:color w:val="202124"/>
          <w:sz w:val="24"/>
          <w:szCs w:val="24"/>
          <w:lang w:eastAsia="es-AR"/>
        </w:rPr>
      </w:pPr>
      <w:r>
        <w:rPr>
          <w:b/>
          <w:bCs/>
          <w:noProof/>
          <w:color w:val="000000"/>
          <w:lang w:val="es-ES" w:eastAsia="es-ES"/>
        </w:rPr>
        <w:lastRenderedPageBreak/>
        <w:drawing>
          <wp:anchor distT="0" distB="0" distL="114300" distR="114300" simplePos="0" relativeHeight="251650560" behindDoc="0" locked="0" layoutInCell="1" allowOverlap="1" wp14:anchorId="33D64C82" wp14:editId="10FEBF87">
            <wp:simplePos x="0" y="0"/>
            <wp:positionH relativeFrom="margin">
              <wp:posOffset>129540</wp:posOffset>
            </wp:positionH>
            <wp:positionV relativeFrom="paragraph">
              <wp:posOffset>157480</wp:posOffset>
            </wp:positionV>
            <wp:extent cx="5695950" cy="3206115"/>
            <wp:effectExtent l="0" t="0" r="0" b="0"/>
            <wp:wrapSquare wrapText="bothSides"/>
            <wp:docPr id="12" name="11 Imagen" descr="IMG-20220826-WA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1.jpg"/>
                    <pic:cNvPicPr/>
                  </pic:nvPicPr>
                  <pic:blipFill>
                    <a:blip r:embed="rId28"/>
                    <a:stretch>
                      <a:fillRect/>
                    </a:stretch>
                  </pic:blipFill>
                  <pic:spPr>
                    <a:xfrm>
                      <a:off x="0" y="0"/>
                      <a:ext cx="5695950" cy="3206115"/>
                    </a:xfrm>
                    <a:prstGeom prst="rect">
                      <a:avLst/>
                    </a:prstGeom>
                  </pic:spPr>
                </pic:pic>
              </a:graphicData>
            </a:graphic>
            <wp14:sizeRelH relativeFrom="margin">
              <wp14:pctWidth>0</wp14:pctWidth>
            </wp14:sizeRelH>
            <wp14:sizeRelV relativeFrom="margin">
              <wp14:pctHeight>0</wp14:pctHeight>
            </wp14:sizeRelV>
          </wp:anchor>
        </w:drawing>
      </w:r>
      <w:r w:rsidR="00584BCF">
        <w:rPr>
          <w:b/>
          <w:bCs/>
          <w:noProof/>
          <w:color w:val="000000"/>
          <w:lang w:val="es-ES" w:eastAsia="es-ES"/>
        </w:rPr>
        <w:drawing>
          <wp:anchor distT="0" distB="0" distL="114300" distR="114300" simplePos="0" relativeHeight="251652608" behindDoc="0" locked="0" layoutInCell="1" allowOverlap="1" wp14:anchorId="5E6E1A7F" wp14:editId="45698D60">
            <wp:simplePos x="0" y="0"/>
            <wp:positionH relativeFrom="margin">
              <wp:posOffset>52705</wp:posOffset>
            </wp:positionH>
            <wp:positionV relativeFrom="paragraph">
              <wp:posOffset>3590925</wp:posOffset>
            </wp:positionV>
            <wp:extent cx="5838825" cy="4370705"/>
            <wp:effectExtent l="0" t="0" r="0" b="0"/>
            <wp:wrapSquare wrapText="bothSides"/>
            <wp:docPr id="14" name="13 Imagen" descr="IMG-20220826-WA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8.jpg"/>
                    <pic:cNvPicPr/>
                  </pic:nvPicPr>
                  <pic:blipFill>
                    <a:blip r:embed="rId29"/>
                    <a:stretch>
                      <a:fillRect/>
                    </a:stretch>
                  </pic:blipFill>
                  <pic:spPr>
                    <a:xfrm>
                      <a:off x="0" y="0"/>
                      <a:ext cx="5838825" cy="4370705"/>
                    </a:xfrm>
                    <a:prstGeom prst="rect">
                      <a:avLst/>
                    </a:prstGeom>
                  </pic:spPr>
                </pic:pic>
              </a:graphicData>
            </a:graphic>
            <wp14:sizeRelH relativeFrom="margin">
              <wp14:pctWidth>0</wp14:pctWidth>
            </wp14:sizeRelH>
            <wp14:sizeRelV relativeFrom="margin">
              <wp14:pctHeight>0</wp14:pctHeight>
            </wp14:sizeRelV>
          </wp:anchor>
        </w:drawing>
      </w:r>
    </w:p>
    <w:p w14:paraId="4FAD3867" w14:textId="5FBFC82F" w:rsidR="00584BCF" w:rsidRDefault="00584BCF" w:rsidP="00046100">
      <w:pPr>
        <w:shd w:val="clear" w:color="auto" w:fill="FFFFFF"/>
        <w:spacing w:after="0" w:line="240" w:lineRule="auto"/>
        <w:rPr>
          <w:rFonts w:ascii="Arial" w:eastAsia="Times New Roman" w:hAnsi="Arial" w:cs="Arial"/>
          <w:b/>
          <w:bCs/>
          <w:color w:val="202124"/>
          <w:sz w:val="24"/>
          <w:szCs w:val="24"/>
          <w:lang w:eastAsia="es-AR"/>
        </w:rPr>
      </w:pPr>
    </w:p>
    <w:p w14:paraId="1E3F43AE" w14:textId="36BB64AF" w:rsidR="00332098" w:rsidRDefault="00332098" w:rsidP="00A7272E">
      <w:pPr>
        <w:jc w:val="center"/>
        <w:rPr>
          <w:rFonts w:ascii="Arial" w:eastAsia="Times New Roman" w:hAnsi="Arial" w:cs="Arial"/>
          <w:b/>
          <w:bCs/>
          <w:color w:val="202124"/>
          <w:sz w:val="24"/>
          <w:szCs w:val="24"/>
          <w:u w:val="single"/>
          <w:lang w:eastAsia="es-AR"/>
        </w:rPr>
      </w:pPr>
    </w:p>
    <w:p w14:paraId="4A88430A" w14:textId="77777777" w:rsidR="00C57505" w:rsidRDefault="00C57505" w:rsidP="00F03C82">
      <w:pPr>
        <w:shd w:val="clear" w:color="auto" w:fill="FFFFFF"/>
        <w:spacing w:line="240" w:lineRule="auto"/>
        <w:rPr>
          <w:rFonts w:ascii="Arial" w:eastAsia="Times New Roman" w:hAnsi="Arial" w:cs="Arial"/>
          <w:b/>
          <w:bCs/>
          <w:color w:val="202124"/>
          <w:sz w:val="24"/>
          <w:szCs w:val="24"/>
          <w:lang w:eastAsia="es-AR"/>
        </w:rPr>
      </w:pPr>
    </w:p>
    <w:p w14:paraId="2EF5C17D" w14:textId="77777777" w:rsidR="00C57505" w:rsidRDefault="00C57505" w:rsidP="00F03C82">
      <w:pPr>
        <w:shd w:val="clear" w:color="auto" w:fill="FFFFFF"/>
        <w:spacing w:line="240" w:lineRule="auto"/>
        <w:rPr>
          <w:rFonts w:ascii="Arial" w:eastAsia="Times New Roman" w:hAnsi="Arial" w:cs="Arial"/>
          <w:b/>
          <w:bCs/>
          <w:color w:val="202124"/>
          <w:sz w:val="24"/>
          <w:szCs w:val="24"/>
          <w:lang w:eastAsia="es-AR"/>
        </w:rPr>
      </w:pPr>
    </w:p>
    <w:p w14:paraId="14208955" w14:textId="6880C440" w:rsidR="005F11DF" w:rsidRPr="005F11DF" w:rsidRDefault="005F11DF" w:rsidP="00F03C82">
      <w:pPr>
        <w:shd w:val="clear" w:color="auto" w:fill="FFFFFF"/>
        <w:spacing w:line="240" w:lineRule="auto"/>
        <w:rPr>
          <w:rFonts w:ascii="Arial" w:eastAsia="Times New Roman" w:hAnsi="Arial" w:cs="Arial"/>
          <w:b/>
          <w:bCs/>
          <w:color w:val="202124"/>
          <w:sz w:val="24"/>
          <w:szCs w:val="24"/>
          <w:lang w:eastAsia="es-AR"/>
        </w:rPr>
      </w:pPr>
      <w:r w:rsidRPr="005F11DF">
        <w:rPr>
          <w:rFonts w:ascii="Arial" w:eastAsia="Times New Roman" w:hAnsi="Arial" w:cs="Arial"/>
          <w:b/>
          <w:bCs/>
          <w:color w:val="202124"/>
          <w:sz w:val="24"/>
          <w:szCs w:val="24"/>
          <w:lang w:eastAsia="es-AR"/>
        </w:rPr>
        <w:lastRenderedPageBreak/>
        <w:t>CONCLUSION</w:t>
      </w:r>
    </w:p>
    <w:p w14:paraId="1464B520" w14:textId="3031EA67" w:rsidR="005F11DF" w:rsidRPr="005F11DF" w:rsidRDefault="005F11DF" w:rsidP="005F11DF">
      <w:pPr>
        <w:shd w:val="clear" w:color="auto" w:fill="FFFFFF"/>
        <w:spacing w:line="276" w:lineRule="auto"/>
        <w:rPr>
          <w:rFonts w:ascii="Arial" w:eastAsia="Times New Roman" w:hAnsi="Arial" w:cs="Arial"/>
          <w:color w:val="202124"/>
          <w:sz w:val="24"/>
          <w:szCs w:val="24"/>
          <w:lang w:eastAsia="es-AR"/>
        </w:rPr>
      </w:pPr>
      <w:r w:rsidRPr="005F11DF">
        <w:rPr>
          <w:rFonts w:ascii="Arial" w:hAnsi="Arial" w:cs="Arial"/>
          <w:color w:val="525252"/>
          <w:sz w:val="24"/>
          <w:szCs w:val="24"/>
          <w:shd w:val="clear" w:color="auto" w:fill="FFFFFF"/>
        </w:rPr>
        <w:t>Los resultados obtenidos están por encima de nuestras expectativas iniciales y confirman nuestra afirmación inicial acerca de los beneficios educativos de la inclusión de la robótica y la programación dentro de la educación infantil. La posibilidad de generar retos y problemas a través de la programación y la verificación de los mismos a través de un robot han resultado ser un una estrategia muy eficaz para la generación de conflictos cognitivos, la formulación y verificación de hipótesis, la estimulación del trabajo en grupo, el fomento de la creatividad y el desarrollo de la percepción espacio-temporal, por lo que la inclusión de este tipo de actividades en esta etapa ha generado mayores posibilidades educativas que las previstas inicialmente</w:t>
      </w:r>
    </w:p>
    <w:p w14:paraId="7ED2119D" w14:textId="77777777" w:rsidR="005F11DF" w:rsidRDefault="005F11DF" w:rsidP="00F03C82">
      <w:pPr>
        <w:shd w:val="clear" w:color="auto" w:fill="FFFFFF"/>
        <w:spacing w:line="240" w:lineRule="auto"/>
        <w:rPr>
          <w:rFonts w:ascii="Arial" w:eastAsia="Times New Roman" w:hAnsi="Arial" w:cs="Arial"/>
          <w:color w:val="202124"/>
          <w:sz w:val="24"/>
          <w:szCs w:val="24"/>
          <w:lang w:eastAsia="es-AR"/>
        </w:rPr>
      </w:pPr>
    </w:p>
    <w:p w14:paraId="2A7581C6" w14:textId="4D6BE434" w:rsidR="00F03C82" w:rsidRDefault="00F03C82" w:rsidP="00F03C82">
      <w:pPr>
        <w:shd w:val="clear" w:color="auto" w:fill="FFFFFF"/>
        <w:spacing w:line="240" w:lineRule="auto"/>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Prof. Daniel Ovejero –Colegio Secundario Ing. Jorge Newbery</w:t>
      </w:r>
    </w:p>
    <w:p w14:paraId="3F1E6CD1" w14:textId="6614D886" w:rsidR="00022572" w:rsidRDefault="00022572" w:rsidP="00F03C82">
      <w:pPr>
        <w:shd w:val="clear" w:color="auto" w:fill="FFFFFF"/>
        <w:spacing w:line="240" w:lineRule="auto"/>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Coordinación: Lic. Maria Isabel Trejo</w:t>
      </w:r>
    </w:p>
    <w:p w14:paraId="79004EE9" w14:textId="77777777" w:rsidR="00F03C82" w:rsidRDefault="00F03C82" w:rsidP="00F03C82">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color w:val="202124"/>
          <w:sz w:val="24"/>
          <w:szCs w:val="24"/>
          <w:lang w:eastAsia="es-AR"/>
        </w:rPr>
        <w:t>Docentes y alumnos del Jardín de Infantes N 102 “Virgencita de Betharam”</w:t>
      </w:r>
    </w:p>
    <w:p w14:paraId="3370EB5E" w14:textId="77777777" w:rsidR="003C5691" w:rsidRDefault="00F03C82" w:rsidP="00F03C82">
      <w:r>
        <w:t xml:space="preserve">FUENTE </w:t>
      </w:r>
    </w:p>
    <w:p w14:paraId="1BE03383" w14:textId="06CB920C" w:rsidR="00046100" w:rsidRDefault="00F03C82" w:rsidP="00F03C82">
      <w:pPr>
        <w:rPr>
          <w:rFonts w:ascii="Arial" w:hAnsi="Arial" w:cs="Arial"/>
        </w:rPr>
      </w:pPr>
      <w:r w:rsidRPr="008C0C52">
        <w:rPr>
          <w:rFonts w:ascii="Arial" w:hAnsi="Arial" w:cs="Arial"/>
        </w:rPr>
        <w:t>1-https://www.educ.ar/recursos/122964/coleccion-vocaciones-y-nuevas-tecnologias-robotica</w:t>
      </w:r>
      <w:r w:rsidR="003C5691">
        <w:rPr>
          <w:rFonts w:ascii="Arial" w:hAnsi="Arial" w:cs="Arial"/>
        </w:rPr>
        <w:t>-</w:t>
      </w:r>
    </w:p>
    <w:p w14:paraId="4AAE87F6" w14:textId="07D81609" w:rsidR="003C5691" w:rsidRPr="00492482" w:rsidRDefault="00492482" w:rsidP="00492482">
      <w:pPr>
        <w:rPr>
          <w:rFonts w:ascii="Arial" w:hAnsi="Arial" w:cs="Arial"/>
        </w:rPr>
      </w:pPr>
      <w:r>
        <w:t>2-</w:t>
      </w:r>
      <w:hyperlink r:id="rId30" w:history="1">
        <w:r w:rsidRPr="007D4B5B">
          <w:rPr>
            <w:rStyle w:val="Hipervnculo"/>
            <w:rFonts w:ascii="Arial" w:hAnsi="Arial" w:cs="Arial"/>
          </w:rPr>
          <w:t>https://abc.gob.ar/inicial/sites/default/files/educacion_digital_inicial.pdf</w:t>
        </w:r>
      </w:hyperlink>
    </w:p>
    <w:p w14:paraId="0FCF76AB" w14:textId="6C72C417" w:rsidR="003C5691" w:rsidRDefault="00492482" w:rsidP="00492482">
      <w:pPr>
        <w:rPr>
          <w:rFonts w:ascii="Arial" w:hAnsi="Arial" w:cs="Arial"/>
        </w:rPr>
      </w:pPr>
      <w:r>
        <w:rPr>
          <w:rFonts w:ascii="Arial" w:hAnsi="Arial" w:cs="Arial"/>
        </w:rPr>
        <w:t>3-</w:t>
      </w:r>
      <w:r w:rsidR="001C3685" w:rsidRPr="00492482">
        <w:rPr>
          <w:rFonts w:ascii="Arial" w:hAnsi="Arial" w:cs="Arial"/>
        </w:rPr>
        <w:t>http://www.catamarca.edu.ar/plataforma_educativa/wp-content/uploads/2020/03/Secuencia-Matem%C3%A1tica-y-robotica-con-Gigabot-1.1.pdf</w:t>
      </w:r>
    </w:p>
    <w:p w14:paraId="0324ED9A" w14:textId="62579860" w:rsidR="00464C20" w:rsidRDefault="007C3BDE" w:rsidP="00CB3E1F">
      <w:pPr>
        <w:rPr>
          <w:rFonts w:ascii="Arial" w:hAnsi="Arial" w:cs="Arial"/>
        </w:rPr>
      </w:pPr>
      <w:r>
        <w:rPr>
          <w:rFonts w:ascii="Arial" w:hAnsi="Arial" w:cs="Arial"/>
        </w:rPr>
        <w:t>4-</w:t>
      </w:r>
      <w:r w:rsidRPr="007C3BDE">
        <w:rPr>
          <w:rFonts w:ascii="Arial" w:hAnsi="Arial" w:cs="Arial"/>
        </w:rPr>
        <w:t>https://www.educ.ar/recursos/150259/propuestas-de-educacion-digital-para-el-nivel-inicial/download/inline</w:t>
      </w:r>
    </w:p>
    <w:p w14:paraId="557D8FD6" w14:textId="7655B5E6" w:rsidR="00CB3E1F" w:rsidRPr="00CB3E1F" w:rsidRDefault="00CB3E1F" w:rsidP="00CB3E1F">
      <w:pPr>
        <w:rPr>
          <w:rFonts w:ascii="Arial" w:hAnsi="Arial" w:cs="Arial"/>
        </w:rPr>
      </w:pPr>
      <w:r>
        <w:rPr>
          <w:rFonts w:ascii="Arial" w:hAnsi="Arial" w:cs="Arial"/>
        </w:rPr>
        <w:t>5-</w:t>
      </w:r>
      <w:r w:rsidRPr="00CB3E1F">
        <w:rPr>
          <w:rFonts w:ascii="Arial" w:hAnsi="Arial" w:cs="Arial"/>
        </w:rPr>
        <w:t>https://www.educ.ar/recursos/150123/nap-de-educacion-digital-programacion-y-robotica</w:t>
      </w:r>
    </w:p>
    <w:p w14:paraId="00F4BD24" w14:textId="77777777" w:rsidR="002D126C" w:rsidRDefault="002D126C" w:rsidP="00A60170">
      <w:pPr>
        <w:jc w:val="center"/>
        <w:rPr>
          <w:rFonts w:ascii="Arial Black" w:hAnsi="Arial Black"/>
          <w:sz w:val="56"/>
          <w:szCs w:val="56"/>
        </w:rPr>
      </w:pPr>
    </w:p>
    <w:p w14:paraId="14E1C026" w14:textId="77777777" w:rsidR="002D126C" w:rsidRDefault="002D126C" w:rsidP="00A60170">
      <w:pPr>
        <w:jc w:val="center"/>
        <w:rPr>
          <w:rFonts w:ascii="Arial Black" w:hAnsi="Arial Black"/>
          <w:sz w:val="56"/>
          <w:szCs w:val="56"/>
        </w:rPr>
      </w:pPr>
    </w:p>
    <w:p w14:paraId="7B4B5242" w14:textId="77777777" w:rsidR="002D126C" w:rsidRDefault="002D126C" w:rsidP="00A60170">
      <w:pPr>
        <w:jc w:val="center"/>
        <w:rPr>
          <w:rFonts w:ascii="Arial Black" w:hAnsi="Arial Black"/>
          <w:sz w:val="56"/>
          <w:szCs w:val="56"/>
        </w:rPr>
      </w:pPr>
    </w:p>
    <w:p w14:paraId="6D0A0D90" w14:textId="77777777" w:rsidR="002D126C" w:rsidRDefault="002D126C" w:rsidP="00A60170">
      <w:pPr>
        <w:jc w:val="center"/>
        <w:rPr>
          <w:rFonts w:ascii="Arial Black" w:hAnsi="Arial Black"/>
          <w:sz w:val="56"/>
          <w:szCs w:val="56"/>
        </w:rPr>
      </w:pPr>
    </w:p>
    <w:p w14:paraId="523FC8A1" w14:textId="77777777" w:rsidR="002D126C" w:rsidRDefault="002D126C" w:rsidP="00A60170">
      <w:pPr>
        <w:jc w:val="center"/>
        <w:rPr>
          <w:rFonts w:ascii="Arial Black" w:hAnsi="Arial Black"/>
          <w:sz w:val="56"/>
          <w:szCs w:val="56"/>
        </w:rPr>
      </w:pPr>
    </w:p>
    <w:sectPr w:rsidR="002D126C" w:rsidSect="00AB63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BLANCA">
    <w:altName w:val="Times New Roman"/>
    <w:charset w:val="00"/>
    <w:family w:val="auto"/>
    <w:pitch w:val="variable"/>
    <w:sig w:usb0="8000002F" w:usb1="0000000A" w:usb2="00000000" w:usb3="00000000" w:csb0="00000001"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320"/>
    <w:multiLevelType w:val="hybridMultilevel"/>
    <w:tmpl w:val="BB80D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627FBA"/>
    <w:multiLevelType w:val="hybridMultilevel"/>
    <w:tmpl w:val="A13CE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BE5000"/>
    <w:multiLevelType w:val="multilevel"/>
    <w:tmpl w:val="B05AD8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EF312E8"/>
    <w:multiLevelType w:val="multilevel"/>
    <w:tmpl w:val="1E46AC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A2373F"/>
    <w:multiLevelType w:val="multilevel"/>
    <w:tmpl w:val="41E8D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00972"/>
    <w:multiLevelType w:val="multilevel"/>
    <w:tmpl w:val="1C70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67C0E"/>
    <w:multiLevelType w:val="multilevel"/>
    <w:tmpl w:val="FC364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A4DFB"/>
    <w:multiLevelType w:val="hybridMultilevel"/>
    <w:tmpl w:val="C3960A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4B4F17"/>
    <w:multiLevelType w:val="hybridMultilevel"/>
    <w:tmpl w:val="0F56DC94"/>
    <w:lvl w:ilvl="0" w:tplc="9B7671BE">
      <w:start w:val="4"/>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66141E8"/>
    <w:multiLevelType w:val="hybridMultilevel"/>
    <w:tmpl w:val="D59096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FB4F5E"/>
    <w:multiLevelType w:val="multilevel"/>
    <w:tmpl w:val="269E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A5EF2"/>
    <w:multiLevelType w:val="multilevel"/>
    <w:tmpl w:val="7022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C15CF"/>
    <w:multiLevelType w:val="multilevel"/>
    <w:tmpl w:val="B6069A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A7F7183"/>
    <w:multiLevelType w:val="multilevel"/>
    <w:tmpl w:val="1F8EF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8F1D54"/>
    <w:multiLevelType w:val="multilevel"/>
    <w:tmpl w:val="FC364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C11EA1"/>
    <w:multiLevelType w:val="multilevel"/>
    <w:tmpl w:val="5E7A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A91531"/>
    <w:multiLevelType w:val="multilevel"/>
    <w:tmpl w:val="53BE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035207"/>
    <w:multiLevelType w:val="multilevel"/>
    <w:tmpl w:val="22E2ACE0"/>
    <w:lvl w:ilvl="0">
      <w:start w:val="1"/>
      <w:numFmt w:val="bullet"/>
      <w:lvlText w:val="●"/>
      <w:lvlJc w:val="left"/>
      <w:pPr>
        <w:ind w:left="4896"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0972892"/>
    <w:multiLevelType w:val="multilevel"/>
    <w:tmpl w:val="2E1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A070C"/>
    <w:multiLevelType w:val="multilevel"/>
    <w:tmpl w:val="2B44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D725C2"/>
    <w:multiLevelType w:val="multilevel"/>
    <w:tmpl w:val="8B4E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44887"/>
    <w:multiLevelType w:val="hybridMultilevel"/>
    <w:tmpl w:val="381CF9F8"/>
    <w:lvl w:ilvl="0" w:tplc="35349B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62414EA"/>
    <w:multiLevelType w:val="multilevel"/>
    <w:tmpl w:val="12D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FC505E"/>
    <w:multiLevelType w:val="hybridMultilevel"/>
    <w:tmpl w:val="1BE807D6"/>
    <w:lvl w:ilvl="0" w:tplc="8AF6AB9C">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FA4176E"/>
    <w:multiLevelType w:val="multilevel"/>
    <w:tmpl w:val="0ADA910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num w:numId="1" w16cid:durableId="704524555">
    <w:abstractNumId w:val="13"/>
  </w:num>
  <w:num w:numId="2" w16cid:durableId="297032515">
    <w:abstractNumId w:val="14"/>
  </w:num>
  <w:num w:numId="3" w16cid:durableId="1603101984">
    <w:abstractNumId w:val="20"/>
  </w:num>
  <w:num w:numId="4" w16cid:durableId="2102987810">
    <w:abstractNumId w:val="6"/>
  </w:num>
  <w:num w:numId="5" w16cid:durableId="1641378073">
    <w:abstractNumId w:val="8"/>
  </w:num>
  <w:num w:numId="6" w16cid:durableId="517697041">
    <w:abstractNumId w:val="17"/>
  </w:num>
  <w:num w:numId="7" w16cid:durableId="1366058289">
    <w:abstractNumId w:val="12"/>
  </w:num>
  <w:num w:numId="8" w16cid:durableId="172693844">
    <w:abstractNumId w:val="24"/>
  </w:num>
  <w:num w:numId="9" w16cid:durableId="325983523">
    <w:abstractNumId w:val="3"/>
  </w:num>
  <w:num w:numId="10" w16cid:durableId="708724156">
    <w:abstractNumId w:val="2"/>
  </w:num>
  <w:num w:numId="11" w16cid:durableId="1310817599">
    <w:abstractNumId w:val="23"/>
  </w:num>
  <w:num w:numId="12" w16cid:durableId="1373070620">
    <w:abstractNumId w:val="22"/>
  </w:num>
  <w:num w:numId="13" w16cid:durableId="67073095">
    <w:abstractNumId w:val="21"/>
  </w:num>
  <w:num w:numId="14" w16cid:durableId="225922798">
    <w:abstractNumId w:val="19"/>
  </w:num>
  <w:num w:numId="15" w16cid:durableId="1087455680">
    <w:abstractNumId w:val="10"/>
  </w:num>
  <w:num w:numId="16" w16cid:durableId="476610323">
    <w:abstractNumId w:val="5"/>
  </w:num>
  <w:num w:numId="17" w16cid:durableId="1044019527">
    <w:abstractNumId w:val="4"/>
  </w:num>
  <w:num w:numId="18" w16cid:durableId="1879586960">
    <w:abstractNumId w:val="18"/>
  </w:num>
  <w:num w:numId="19" w16cid:durableId="423376274">
    <w:abstractNumId w:val="15"/>
  </w:num>
  <w:num w:numId="20" w16cid:durableId="1563371700">
    <w:abstractNumId w:val="16"/>
  </w:num>
  <w:num w:numId="21" w16cid:durableId="1117334741">
    <w:abstractNumId w:val="11"/>
  </w:num>
  <w:num w:numId="22" w16cid:durableId="2101833947">
    <w:abstractNumId w:val="9"/>
  </w:num>
  <w:num w:numId="23" w16cid:durableId="1714185556">
    <w:abstractNumId w:val="7"/>
  </w:num>
  <w:num w:numId="24" w16cid:durableId="1210612351">
    <w:abstractNumId w:val="1"/>
  </w:num>
  <w:num w:numId="25" w16cid:durableId="72838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59"/>
    <w:rsid w:val="00010E01"/>
    <w:rsid w:val="00010E0F"/>
    <w:rsid w:val="00022572"/>
    <w:rsid w:val="00030401"/>
    <w:rsid w:val="00030DC6"/>
    <w:rsid w:val="00046100"/>
    <w:rsid w:val="000D4823"/>
    <w:rsid w:val="000F06CB"/>
    <w:rsid w:val="000F2B91"/>
    <w:rsid w:val="000F436A"/>
    <w:rsid w:val="000F6D13"/>
    <w:rsid w:val="001839FF"/>
    <w:rsid w:val="001C3685"/>
    <w:rsid w:val="001E1236"/>
    <w:rsid w:val="00237137"/>
    <w:rsid w:val="00247591"/>
    <w:rsid w:val="00281162"/>
    <w:rsid w:val="002954DE"/>
    <w:rsid w:val="002A2927"/>
    <w:rsid w:val="002A7555"/>
    <w:rsid w:val="002C4B54"/>
    <w:rsid w:val="002D126C"/>
    <w:rsid w:val="00332098"/>
    <w:rsid w:val="00334EFB"/>
    <w:rsid w:val="0035063C"/>
    <w:rsid w:val="00372729"/>
    <w:rsid w:val="00381A69"/>
    <w:rsid w:val="00394461"/>
    <w:rsid w:val="003C4FBE"/>
    <w:rsid w:val="003C5691"/>
    <w:rsid w:val="003E796E"/>
    <w:rsid w:val="00464C20"/>
    <w:rsid w:val="00492482"/>
    <w:rsid w:val="004A1025"/>
    <w:rsid w:val="00507881"/>
    <w:rsid w:val="00571FBE"/>
    <w:rsid w:val="0057236D"/>
    <w:rsid w:val="00584BCF"/>
    <w:rsid w:val="005B4B59"/>
    <w:rsid w:val="005E0E4E"/>
    <w:rsid w:val="005E5DB1"/>
    <w:rsid w:val="005F11DF"/>
    <w:rsid w:val="006100C2"/>
    <w:rsid w:val="00624625"/>
    <w:rsid w:val="0063314D"/>
    <w:rsid w:val="0066304A"/>
    <w:rsid w:val="00675D8E"/>
    <w:rsid w:val="006C1110"/>
    <w:rsid w:val="006E303B"/>
    <w:rsid w:val="006E4E6F"/>
    <w:rsid w:val="006F2C17"/>
    <w:rsid w:val="006F65AC"/>
    <w:rsid w:val="00713476"/>
    <w:rsid w:val="00755779"/>
    <w:rsid w:val="0075607B"/>
    <w:rsid w:val="00764B57"/>
    <w:rsid w:val="007B2996"/>
    <w:rsid w:val="007C3BDE"/>
    <w:rsid w:val="007E2726"/>
    <w:rsid w:val="007F6D2C"/>
    <w:rsid w:val="00863A1F"/>
    <w:rsid w:val="008E6AAD"/>
    <w:rsid w:val="00971259"/>
    <w:rsid w:val="00987F8D"/>
    <w:rsid w:val="00994B41"/>
    <w:rsid w:val="009E0154"/>
    <w:rsid w:val="009F233B"/>
    <w:rsid w:val="009F4AEF"/>
    <w:rsid w:val="00A05B9C"/>
    <w:rsid w:val="00A17F98"/>
    <w:rsid w:val="00A60170"/>
    <w:rsid w:val="00A62774"/>
    <w:rsid w:val="00A7272E"/>
    <w:rsid w:val="00AA62E4"/>
    <w:rsid w:val="00AB63E4"/>
    <w:rsid w:val="00B01069"/>
    <w:rsid w:val="00B433C3"/>
    <w:rsid w:val="00B53683"/>
    <w:rsid w:val="00BB6EE0"/>
    <w:rsid w:val="00BB7745"/>
    <w:rsid w:val="00C02F8D"/>
    <w:rsid w:val="00C45E71"/>
    <w:rsid w:val="00C46F39"/>
    <w:rsid w:val="00C501A1"/>
    <w:rsid w:val="00C51EBB"/>
    <w:rsid w:val="00C57263"/>
    <w:rsid w:val="00C57505"/>
    <w:rsid w:val="00C73E1F"/>
    <w:rsid w:val="00CB3E1F"/>
    <w:rsid w:val="00CD218A"/>
    <w:rsid w:val="00CE1290"/>
    <w:rsid w:val="00D22948"/>
    <w:rsid w:val="00D4353C"/>
    <w:rsid w:val="00D46A88"/>
    <w:rsid w:val="00D46E68"/>
    <w:rsid w:val="00D579A5"/>
    <w:rsid w:val="00D80B02"/>
    <w:rsid w:val="00D822EE"/>
    <w:rsid w:val="00DE7D6B"/>
    <w:rsid w:val="00E10FF5"/>
    <w:rsid w:val="00E76651"/>
    <w:rsid w:val="00E93000"/>
    <w:rsid w:val="00ED711C"/>
    <w:rsid w:val="00F03C82"/>
    <w:rsid w:val="00F460C4"/>
    <w:rsid w:val="00F66457"/>
    <w:rsid w:val="00F752F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5D28B"/>
  <w15:docId w15:val="{F65E316D-2462-4617-AF6E-AEC361D6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59"/>
  </w:style>
  <w:style w:type="paragraph" w:styleId="Ttulo1">
    <w:name w:val="heading 1"/>
    <w:basedOn w:val="Normal"/>
    <w:next w:val="Normal"/>
    <w:link w:val="Ttulo1Car"/>
    <w:uiPriority w:val="9"/>
    <w:qFormat/>
    <w:rsid w:val="000F0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B4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F0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5B4B5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B4B5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Normal0">
    <w:name w:val="[Normal]"/>
    <w:rsid w:val="005B4B59"/>
    <w:pPr>
      <w:widowControl w:val="0"/>
      <w:autoSpaceDE w:val="0"/>
      <w:autoSpaceDN w:val="0"/>
      <w:adjustRightInd w:val="0"/>
      <w:spacing w:after="0" w:line="240" w:lineRule="auto"/>
    </w:pPr>
    <w:rPr>
      <w:rFonts w:ascii="Arial" w:hAnsi="Arial" w:cs="Arial"/>
      <w:sz w:val="24"/>
      <w:szCs w:val="24"/>
    </w:rPr>
  </w:style>
  <w:style w:type="character" w:customStyle="1" w:styleId="Ttulo3Car">
    <w:name w:val="Título 3 Car"/>
    <w:basedOn w:val="Fuentedeprrafopredeter"/>
    <w:link w:val="Ttulo3"/>
    <w:uiPriority w:val="9"/>
    <w:semiHidden/>
    <w:rsid w:val="000F06CB"/>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0F06CB"/>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0F06CB"/>
    <w:rPr>
      <w:b/>
      <w:bCs/>
    </w:rPr>
  </w:style>
  <w:style w:type="character" w:styleId="Hipervnculo">
    <w:name w:val="Hyperlink"/>
    <w:basedOn w:val="Fuentedeprrafopredeter"/>
    <w:uiPriority w:val="99"/>
    <w:unhideWhenUsed/>
    <w:rsid w:val="000F06CB"/>
    <w:rPr>
      <w:color w:val="0000FF"/>
      <w:u w:val="single"/>
    </w:rPr>
  </w:style>
  <w:style w:type="paragraph" w:styleId="Textodeglobo">
    <w:name w:val="Balloon Text"/>
    <w:basedOn w:val="Normal"/>
    <w:link w:val="TextodegloboCar"/>
    <w:uiPriority w:val="99"/>
    <w:semiHidden/>
    <w:unhideWhenUsed/>
    <w:rsid w:val="00C501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01A1"/>
    <w:rPr>
      <w:rFonts w:ascii="Tahoma" w:hAnsi="Tahoma" w:cs="Tahoma"/>
      <w:sz w:val="16"/>
      <w:szCs w:val="16"/>
    </w:rPr>
  </w:style>
  <w:style w:type="paragraph" w:styleId="Prrafodelista">
    <w:name w:val="List Paragraph"/>
    <w:basedOn w:val="Normal"/>
    <w:uiPriority w:val="34"/>
    <w:qFormat/>
    <w:rsid w:val="00BB6EE0"/>
    <w:pPr>
      <w:ind w:left="720"/>
      <w:contextualSpacing/>
    </w:pPr>
  </w:style>
  <w:style w:type="character" w:customStyle="1" w:styleId="Mencinsinresolver1">
    <w:name w:val="Mención sin resolver1"/>
    <w:basedOn w:val="Fuentedeprrafopredeter"/>
    <w:uiPriority w:val="99"/>
    <w:semiHidden/>
    <w:unhideWhenUsed/>
    <w:rsid w:val="00334EFB"/>
    <w:rPr>
      <w:color w:val="605E5C"/>
      <w:shd w:val="clear" w:color="auto" w:fill="E1DFDD"/>
    </w:rPr>
  </w:style>
  <w:style w:type="character" w:styleId="Mencinsinresolver">
    <w:name w:val="Unresolved Mention"/>
    <w:basedOn w:val="Fuentedeprrafopredeter"/>
    <w:uiPriority w:val="99"/>
    <w:semiHidden/>
    <w:unhideWhenUsed/>
    <w:rsid w:val="003C5691"/>
    <w:rPr>
      <w:color w:val="605E5C"/>
      <w:shd w:val="clear" w:color="auto" w:fill="E1DFDD"/>
    </w:rPr>
  </w:style>
  <w:style w:type="paragraph" w:styleId="Encabezado">
    <w:name w:val="header"/>
    <w:basedOn w:val="Normal"/>
    <w:link w:val="EncabezadoCar"/>
    <w:uiPriority w:val="99"/>
    <w:unhideWhenUsed/>
    <w:rsid w:val="006C1110"/>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6C1110"/>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3769">
      <w:bodyDiv w:val="1"/>
      <w:marLeft w:val="0"/>
      <w:marRight w:val="0"/>
      <w:marTop w:val="0"/>
      <w:marBottom w:val="0"/>
      <w:divBdr>
        <w:top w:val="none" w:sz="0" w:space="0" w:color="auto"/>
        <w:left w:val="none" w:sz="0" w:space="0" w:color="auto"/>
        <w:bottom w:val="none" w:sz="0" w:space="0" w:color="auto"/>
        <w:right w:val="none" w:sz="0" w:space="0" w:color="auto"/>
      </w:divBdr>
      <w:divsChild>
        <w:div w:id="1024328327">
          <w:marLeft w:val="0"/>
          <w:marRight w:val="0"/>
          <w:marTop w:val="0"/>
          <w:marBottom w:val="525"/>
          <w:divBdr>
            <w:top w:val="none" w:sz="0" w:space="0" w:color="auto"/>
            <w:left w:val="none" w:sz="0" w:space="0" w:color="auto"/>
            <w:bottom w:val="none" w:sz="0" w:space="0" w:color="auto"/>
            <w:right w:val="none" w:sz="0" w:space="0" w:color="auto"/>
          </w:divBdr>
          <w:divsChild>
            <w:div w:id="1321735901">
              <w:marLeft w:val="0"/>
              <w:marRight w:val="0"/>
              <w:marTop w:val="0"/>
              <w:marBottom w:val="0"/>
              <w:divBdr>
                <w:top w:val="none" w:sz="0" w:space="0" w:color="auto"/>
                <w:left w:val="none" w:sz="0" w:space="0" w:color="auto"/>
                <w:bottom w:val="none" w:sz="0" w:space="0" w:color="auto"/>
                <w:right w:val="none" w:sz="0" w:space="0" w:color="auto"/>
              </w:divBdr>
            </w:div>
          </w:divsChild>
        </w:div>
        <w:div w:id="288315989">
          <w:marLeft w:val="-225"/>
          <w:marRight w:val="-225"/>
          <w:marTop w:val="0"/>
          <w:marBottom w:val="0"/>
          <w:divBdr>
            <w:top w:val="none" w:sz="0" w:space="0" w:color="auto"/>
            <w:left w:val="none" w:sz="0" w:space="0" w:color="auto"/>
            <w:bottom w:val="none" w:sz="0" w:space="0" w:color="auto"/>
            <w:right w:val="none" w:sz="0" w:space="0" w:color="auto"/>
          </w:divBdr>
          <w:divsChild>
            <w:div w:id="103233183">
              <w:marLeft w:val="0"/>
              <w:marRight w:val="0"/>
              <w:marTop w:val="0"/>
              <w:marBottom w:val="0"/>
              <w:divBdr>
                <w:top w:val="none" w:sz="0" w:space="0" w:color="auto"/>
                <w:left w:val="none" w:sz="0" w:space="0" w:color="auto"/>
                <w:bottom w:val="none" w:sz="0" w:space="0" w:color="auto"/>
                <w:right w:val="none" w:sz="0" w:space="0" w:color="auto"/>
              </w:divBdr>
              <w:divsChild>
                <w:div w:id="1697921345">
                  <w:marLeft w:val="0"/>
                  <w:marRight w:val="0"/>
                  <w:marTop w:val="0"/>
                  <w:marBottom w:val="0"/>
                  <w:divBdr>
                    <w:top w:val="none" w:sz="0" w:space="0" w:color="auto"/>
                    <w:left w:val="none" w:sz="0" w:space="0" w:color="auto"/>
                    <w:bottom w:val="none" w:sz="0" w:space="0" w:color="auto"/>
                    <w:right w:val="none" w:sz="0" w:space="0" w:color="auto"/>
                  </w:divBdr>
                  <w:divsChild>
                    <w:div w:id="811144663">
                      <w:marLeft w:val="0"/>
                      <w:marRight w:val="0"/>
                      <w:marTop w:val="0"/>
                      <w:marBottom w:val="525"/>
                      <w:divBdr>
                        <w:top w:val="none" w:sz="0" w:space="0" w:color="auto"/>
                        <w:left w:val="none" w:sz="0" w:space="0" w:color="auto"/>
                        <w:bottom w:val="none" w:sz="0" w:space="0" w:color="auto"/>
                        <w:right w:val="none" w:sz="0" w:space="0" w:color="auto"/>
                      </w:divBdr>
                      <w:divsChild>
                        <w:div w:id="1676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469731">
      <w:bodyDiv w:val="1"/>
      <w:marLeft w:val="0"/>
      <w:marRight w:val="0"/>
      <w:marTop w:val="0"/>
      <w:marBottom w:val="0"/>
      <w:divBdr>
        <w:top w:val="none" w:sz="0" w:space="0" w:color="auto"/>
        <w:left w:val="none" w:sz="0" w:space="0" w:color="auto"/>
        <w:bottom w:val="none" w:sz="0" w:space="0" w:color="auto"/>
        <w:right w:val="none" w:sz="0" w:space="0" w:color="auto"/>
      </w:divBdr>
    </w:div>
    <w:div w:id="1077362163">
      <w:bodyDiv w:val="1"/>
      <w:marLeft w:val="0"/>
      <w:marRight w:val="0"/>
      <w:marTop w:val="0"/>
      <w:marBottom w:val="0"/>
      <w:divBdr>
        <w:top w:val="none" w:sz="0" w:space="0" w:color="auto"/>
        <w:left w:val="none" w:sz="0" w:space="0" w:color="auto"/>
        <w:bottom w:val="none" w:sz="0" w:space="0" w:color="auto"/>
        <w:right w:val="none" w:sz="0" w:space="0" w:color="auto"/>
      </w:divBdr>
      <w:divsChild>
        <w:div w:id="553390233">
          <w:marLeft w:val="0"/>
          <w:marRight w:val="0"/>
          <w:marTop w:val="0"/>
          <w:marBottom w:val="525"/>
          <w:divBdr>
            <w:top w:val="none" w:sz="0" w:space="0" w:color="auto"/>
            <w:left w:val="none" w:sz="0" w:space="0" w:color="auto"/>
            <w:bottom w:val="none" w:sz="0" w:space="0" w:color="auto"/>
            <w:right w:val="none" w:sz="0" w:space="0" w:color="auto"/>
          </w:divBdr>
          <w:divsChild>
            <w:div w:id="1623069081">
              <w:marLeft w:val="0"/>
              <w:marRight w:val="0"/>
              <w:marTop w:val="0"/>
              <w:marBottom w:val="0"/>
              <w:divBdr>
                <w:top w:val="none" w:sz="0" w:space="0" w:color="auto"/>
                <w:left w:val="none" w:sz="0" w:space="0" w:color="auto"/>
                <w:bottom w:val="none" w:sz="0" w:space="0" w:color="auto"/>
                <w:right w:val="none" w:sz="0" w:space="0" w:color="auto"/>
              </w:divBdr>
            </w:div>
          </w:divsChild>
        </w:div>
        <w:div w:id="1204102281">
          <w:marLeft w:val="0"/>
          <w:marRight w:val="0"/>
          <w:marTop w:val="0"/>
          <w:marBottom w:val="525"/>
          <w:divBdr>
            <w:top w:val="none" w:sz="0" w:space="0" w:color="auto"/>
            <w:left w:val="none" w:sz="0" w:space="0" w:color="auto"/>
            <w:bottom w:val="none" w:sz="0" w:space="0" w:color="auto"/>
            <w:right w:val="none" w:sz="0" w:space="0" w:color="auto"/>
          </w:divBdr>
          <w:divsChild>
            <w:div w:id="15122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5989">
      <w:bodyDiv w:val="1"/>
      <w:marLeft w:val="0"/>
      <w:marRight w:val="0"/>
      <w:marTop w:val="0"/>
      <w:marBottom w:val="0"/>
      <w:divBdr>
        <w:top w:val="none" w:sz="0" w:space="0" w:color="auto"/>
        <w:left w:val="none" w:sz="0" w:space="0" w:color="auto"/>
        <w:bottom w:val="none" w:sz="0" w:space="0" w:color="auto"/>
        <w:right w:val="none" w:sz="0" w:space="0" w:color="auto"/>
      </w:divBdr>
      <w:divsChild>
        <w:div w:id="1520198472">
          <w:marLeft w:val="-225"/>
          <w:marRight w:val="-225"/>
          <w:marTop w:val="0"/>
          <w:marBottom w:val="0"/>
          <w:divBdr>
            <w:top w:val="none" w:sz="0" w:space="0" w:color="auto"/>
            <w:left w:val="none" w:sz="0" w:space="0" w:color="auto"/>
            <w:bottom w:val="none" w:sz="0" w:space="0" w:color="auto"/>
            <w:right w:val="none" w:sz="0" w:space="0" w:color="auto"/>
          </w:divBdr>
          <w:divsChild>
            <w:div w:id="1433747329">
              <w:marLeft w:val="0"/>
              <w:marRight w:val="0"/>
              <w:marTop w:val="0"/>
              <w:marBottom w:val="0"/>
              <w:divBdr>
                <w:top w:val="none" w:sz="0" w:space="0" w:color="auto"/>
                <w:left w:val="none" w:sz="0" w:space="0" w:color="auto"/>
                <w:bottom w:val="none" w:sz="0" w:space="0" w:color="auto"/>
                <w:right w:val="none" w:sz="0" w:space="0" w:color="auto"/>
              </w:divBdr>
              <w:divsChild>
                <w:div w:id="997154962">
                  <w:marLeft w:val="0"/>
                  <w:marRight w:val="0"/>
                  <w:marTop w:val="0"/>
                  <w:marBottom w:val="0"/>
                  <w:divBdr>
                    <w:top w:val="none" w:sz="0" w:space="0" w:color="auto"/>
                    <w:left w:val="none" w:sz="0" w:space="0" w:color="auto"/>
                    <w:bottom w:val="none" w:sz="0" w:space="0" w:color="auto"/>
                    <w:right w:val="none" w:sz="0" w:space="0" w:color="auto"/>
                  </w:divBdr>
                  <w:divsChild>
                    <w:div w:id="1188107037">
                      <w:marLeft w:val="-225"/>
                      <w:marRight w:val="-225"/>
                      <w:marTop w:val="0"/>
                      <w:marBottom w:val="0"/>
                      <w:divBdr>
                        <w:top w:val="none" w:sz="0" w:space="0" w:color="auto"/>
                        <w:left w:val="none" w:sz="0" w:space="0" w:color="auto"/>
                        <w:bottom w:val="none" w:sz="0" w:space="0" w:color="auto"/>
                        <w:right w:val="none" w:sz="0" w:space="0" w:color="auto"/>
                      </w:divBdr>
                      <w:divsChild>
                        <w:div w:id="854731370">
                          <w:marLeft w:val="0"/>
                          <w:marRight w:val="0"/>
                          <w:marTop w:val="0"/>
                          <w:marBottom w:val="0"/>
                          <w:divBdr>
                            <w:top w:val="none" w:sz="0" w:space="0" w:color="auto"/>
                            <w:left w:val="none" w:sz="0" w:space="0" w:color="auto"/>
                            <w:bottom w:val="none" w:sz="0" w:space="0" w:color="auto"/>
                            <w:right w:val="none" w:sz="0" w:space="0" w:color="auto"/>
                          </w:divBdr>
                          <w:divsChild>
                            <w:div w:id="39406352">
                              <w:marLeft w:val="0"/>
                              <w:marRight w:val="0"/>
                              <w:marTop w:val="0"/>
                              <w:marBottom w:val="0"/>
                              <w:divBdr>
                                <w:top w:val="none" w:sz="0" w:space="0" w:color="auto"/>
                                <w:left w:val="none" w:sz="0" w:space="0" w:color="auto"/>
                                <w:bottom w:val="none" w:sz="0" w:space="0" w:color="auto"/>
                                <w:right w:val="none" w:sz="0" w:space="0" w:color="auto"/>
                              </w:divBdr>
                              <w:divsChild>
                                <w:div w:id="963850887">
                                  <w:marLeft w:val="0"/>
                                  <w:marRight w:val="0"/>
                                  <w:marTop w:val="0"/>
                                  <w:marBottom w:val="525"/>
                                  <w:divBdr>
                                    <w:top w:val="none" w:sz="0" w:space="0" w:color="auto"/>
                                    <w:left w:val="none" w:sz="0" w:space="0" w:color="auto"/>
                                    <w:bottom w:val="none" w:sz="0" w:space="0" w:color="auto"/>
                                    <w:right w:val="none" w:sz="0" w:space="0" w:color="auto"/>
                                  </w:divBdr>
                                  <w:divsChild>
                                    <w:div w:id="11602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23169">
          <w:marLeft w:val="-225"/>
          <w:marRight w:val="-225"/>
          <w:marTop w:val="0"/>
          <w:marBottom w:val="0"/>
          <w:divBdr>
            <w:top w:val="none" w:sz="0" w:space="0" w:color="auto"/>
            <w:left w:val="none" w:sz="0" w:space="0" w:color="auto"/>
            <w:bottom w:val="none" w:sz="0" w:space="0" w:color="auto"/>
            <w:right w:val="none" w:sz="0" w:space="0" w:color="auto"/>
          </w:divBdr>
          <w:divsChild>
            <w:div w:id="1115371735">
              <w:marLeft w:val="0"/>
              <w:marRight w:val="0"/>
              <w:marTop w:val="0"/>
              <w:marBottom w:val="0"/>
              <w:divBdr>
                <w:top w:val="none" w:sz="0" w:space="0" w:color="auto"/>
                <w:left w:val="none" w:sz="0" w:space="0" w:color="auto"/>
                <w:bottom w:val="none" w:sz="0" w:space="0" w:color="auto"/>
                <w:right w:val="none" w:sz="0" w:space="0" w:color="auto"/>
              </w:divBdr>
              <w:divsChild>
                <w:div w:id="1864634838">
                  <w:marLeft w:val="0"/>
                  <w:marRight w:val="0"/>
                  <w:marTop w:val="0"/>
                  <w:marBottom w:val="0"/>
                  <w:divBdr>
                    <w:top w:val="none" w:sz="0" w:space="0" w:color="auto"/>
                    <w:left w:val="none" w:sz="0" w:space="0" w:color="auto"/>
                    <w:bottom w:val="none" w:sz="0" w:space="0" w:color="auto"/>
                    <w:right w:val="none" w:sz="0" w:space="0" w:color="auto"/>
                  </w:divBdr>
                  <w:divsChild>
                    <w:div w:id="122039202">
                      <w:marLeft w:val="0"/>
                      <w:marRight w:val="0"/>
                      <w:marTop w:val="0"/>
                      <w:marBottom w:val="525"/>
                      <w:divBdr>
                        <w:top w:val="none" w:sz="0" w:space="0" w:color="auto"/>
                        <w:left w:val="none" w:sz="0" w:space="0" w:color="auto"/>
                        <w:bottom w:val="none" w:sz="0" w:space="0" w:color="auto"/>
                        <w:right w:val="none" w:sz="0" w:space="0" w:color="auto"/>
                      </w:divBdr>
                      <w:divsChild>
                        <w:div w:id="17029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0677">
              <w:marLeft w:val="0"/>
              <w:marRight w:val="0"/>
              <w:marTop w:val="0"/>
              <w:marBottom w:val="0"/>
              <w:divBdr>
                <w:top w:val="none" w:sz="0" w:space="0" w:color="auto"/>
                <w:left w:val="none" w:sz="0" w:space="0" w:color="auto"/>
                <w:bottom w:val="none" w:sz="0" w:space="0" w:color="auto"/>
                <w:right w:val="none" w:sz="0" w:space="0" w:color="auto"/>
              </w:divBdr>
              <w:divsChild>
                <w:div w:id="762799076">
                  <w:marLeft w:val="0"/>
                  <w:marRight w:val="0"/>
                  <w:marTop w:val="0"/>
                  <w:marBottom w:val="0"/>
                  <w:divBdr>
                    <w:top w:val="none" w:sz="0" w:space="0" w:color="auto"/>
                    <w:left w:val="none" w:sz="0" w:space="0" w:color="auto"/>
                    <w:bottom w:val="none" w:sz="0" w:space="0" w:color="auto"/>
                    <w:right w:val="none" w:sz="0" w:space="0" w:color="auto"/>
                  </w:divBdr>
                  <w:divsChild>
                    <w:div w:id="1809937394">
                      <w:marLeft w:val="0"/>
                      <w:marRight w:val="0"/>
                      <w:marTop w:val="0"/>
                      <w:marBottom w:val="525"/>
                      <w:divBdr>
                        <w:top w:val="none" w:sz="0" w:space="0" w:color="auto"/>
                        <w:left w:val="none" w:sz="0" w:space="0" w:color="auto"/>
                        <w:bottom w:val="none" w:sz="0" w:space="0" w:color="auto"/>
                        <w:right w:val="none" w:sz="0" w:space="0" w:color="auto"/>
                      </w:divBdr>
                      <w:divsChild>
                        <w:div w:id="1463574724">
                          <w:marLeft w:val="0"/>
                          <w:marRight w:val="0"/>
                          <w:marTop w:val="0"/>
                          <w:marBottom w:val="0"/>
                          <w:divBdr>
                            <w:top w:val="none" w:sz="0" w:space="0" w:color="auto"/>
                            <w:left w:val="none" w:sz="0" w:space="0" w:color="auto"/>
                            <w:bottom w:val="none" w:sz="0" w:space="0" w:color="auto"/>
                            <w:right w:val="none" w:sz="0" w:space="0" w:color="auto"/>
                          </w:divBdr>
                          <w:divsChild>
                            <w:div w:id="700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1023">
              <w:marLeft w:val="0"/>
              <w:marRight w:val="0"/>
              <w:marTop w:val="0"/>
              <w:marBottom w:val="0"/>
              <w:divBdr>
                <w:top w:val="none" w:sz="0" w:space="0" w:color="auto"/>
                <w:left w:val="none" w:sz="0" w:space="0" w:color="auto"/>
                <w:bottom w:val="none" w:sz="0" w:space="0" w:color="auto"/>
                <w:right w:val="none" w:sz="0" w:space="0" w:color="auto"/>
              </w:divBdr>
              <w:divsChild>
                <w:div w:id="1657032500">
                  <w:marLeft w:val="0"/>
                  <w:marRight w:val="0"/>
                  <w:marTop w:val="0"/>
                  <w:marBottom w:val="0"/>
                  <w:divBdr>
                    <w:top w:val="none" w:sz="0" w:space="0" w:color="auto"/>
                    <w:left w:val="none" w:sz="0" w:space="0" w:color="auto"/>
                    <w:bottom w:val="none" w:sz="0" w:space="0" w:color="auto"/>
                    <w:right w:val="none" w:sz="0" w:space="0" w:color="auto"/>
                  </w:divBdr>
                  <w:divsChild>
                    <w:div w:id="1884124851">
                      <w:marLeft w:val="0"/>
                      <w:marRight w:val="0"/>
                      <w:marTop w:val="0"/>
                      <w:marBottom w:val="525"/>
                      <w:divBdr>
                        <w:top w:val="none" w:sz="0" w:space="0" w:color="auto"/>
                        <w:left w:val="none" w:sz="0" w:space="0" w:color="auto"/>
                        <w:bottom w:val="none" w:sz="0" w:space="0" w:color="auto"/>
                        <w:right w:val="none" w:sz="0" w:space="0" w:color="auto"/>
                      </w:divBdr>
                      <w:divsChild>
                        <w:div w:id="14957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403171">
      <w:bodyDiv w:val="1"/>
      <w:marLeft w:val="0"/>
      <w:marRight w:val="0"/>
      <w:marTop w:val="0"/>
      <w:marBottom w:val="0"/>
      <w:divBdr>
        <w:top w:val="none" w:sz="0" w:space="0" w:color="auto"/>
        <w:left w:val="none" w:sz="0" w:space="0" w:color="auto"/>
        <w:bottom w:val="none" w:sz="0" w:space="0" w:color="auto"/>
        <w:right w:val="none" w:sz="0" w:space="0" w:color="auto"/>
      </w:divBdr>
    </w:div>
    <w:div w:id="182847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4.bp.blogspot.com/-GXER-_DsX6U/XFkM19NcmsI/AAAAAAAAayY/q4iKdKORNFU4W8I2HO76pKtcuXe9TJvGgCLcBGAs/s1600/bernasconi.jpg" TargetMode="External"/><Relationship Id="rId13" Type="http://schemas.openxmlformats.org/officeDocument/2006/relationships/hyperlink" Target="https://revistas.um.es/red/article/view/240201"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cmu.edu/~15110-s13/Wing06-ct.pdf"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hyperlink" Target="https://es.wikipedia.org/wiki/Educaci%C3%B3n_STEM"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yperlink" Target="https://abc.gob.ar/inicial/sites/default/files/educacion_digital_inici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2DC78-5E0B-4835-89E5-728325C7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3436</Words>
  <Characters>18904</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Ovejero</dc:creator>
  <cp:lastModifiedBy>Daniel Ovejero</cp:lastModifiedBy>
  <cp:revision>5</cp:revision>
  <dcterms:created xsi:type="dcterms:W3CDTF">2022-09-21T20:54:00Z</dcterms:created>
  <dcterms:modified xsi:type="dcterms:W3CDTF">2022-09-25T14:24:00Z</dcterms:modified>
</cp:coreProperties>
</file>