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6FCA68" w14:textId="77777777" w:rsidR="00DA748D" w:rsidRPr="00682D3D" w:rsidRDefault="00327A9A">
      <w:pPr>
        <w:pStyle w:val="Heading1"/>
        <w:jc w:val="center"/>
        <w:rPr>
          <w:lang w:val="es-EC"/>
        </w:rPr>
      </w:pPr>
      <w:r w:rsidRPr="00682D3D">
        <w:rPr>
          <w:lang w:val="es-EC"/>
        </w:rPr>
        <w:t xml:space="preserve">SEMANA 4 - PARCIAL 1 </w:t>
      </w:r>
    </w:p>
    <w:p w14:paraId="58B4AA0F" w14:textId="1A19B0D7" w:rsidR="00DA748D" w:rsidRDefault="00327A9A" w:rsidP="00682D3D">
      <w:pPr>
        <w:pStyle w:val="Aside"/>
        <w:ind w:firstLine="720"/>
        <w:rPr>
          <w:lang w:val="es-EC"/>
        </w:rPr>
      </w:pPr>
      <w:r w:rsidRPr="00682D3D">
        <w:rPr>
          <w:lang w:val="es-EC"/>
        </w:rPr>
        <w:t xml:space="preserve">♦Nombre: Ortega Jorge                                      ♦Curso:  3ro FGI A </w:t>
      </w:r>
      <w:r w:rsidRPr="00682D3D">
        <w:rPr>
          <w:lang w:val="es-EC"/>
        </w:rPr>
        <w:br/>
        <w:t xml:space="preserve"> </w:t>
      </w:r>
      <w:r w:rsidR="00682D3D" w:rsidRPr="00682D3D">
        <w:rPr>
          <w:lang w:val="es-EC"/>
        </w:rPr>
        <w:tab/>
      </w:r>
      <w:r w:rsidRPr="00682D3D">
        <w:rPr>
          <w:lang w:val="es-EC"/>
        </w:rPr>
        <w:t>♦Fecha: 2021/</w:t>
      </w:r>
      <w:r w:rsidR="00C6623E">
        <w:rPr>
          <w:lang w:val="es-EC"/>
        </w:rPr>
        <w:t>10</w:t>
      </w:r>
      <w:r w:rsidRPr="00682D3D">
        <w:rPr>
          <w:lang w:val="es-EC"/>
        </w:rPr>
        <w:t>/</w:t>
      </w:r>
      <w:r w:rsidR="00C6623E">
        <w:rPr>
          <w:lang w:val="es-EC"/>
        </w:rPr>
        <w:t>22</w:t>
      </w:r>
      <w:r w:rsidRPr="00682D3D">
        <w:rPr>
          <w:lang w:val="es-EC"/>
        </w:rPr>
        <w:t xml:space="preserve">                                       ♦Materia: Investigación</w:t>
      </w:r>
    </w:p>
    <w:p w14:paraId="66DE8929" w14:textId="19359560" w:rsidR="00F85968" w:rsidRPr="00FA7BDB" w:rsidRDefault="003D388C" w:rsidP="003D388C">
      <w:pPr>
        <w:pStyle w:val="Aside"/>
        <w:rPr>
          <w:b/>
          <w:bCs/>
          <w:lang w:val="es-EC"/>
        </w:rPr>
      </w:pPr>
      <w:r w:rsidRPr="00FA7BDB">
        <w:rPr>
          <w:b/>
          <w:bCs/>
          <w:lang w:val="es-EC"/>
        </w:rPr>
        <w:t>1.- Escribir 3 ejemplos de las formas de citar de acuerdo al desarrollo realizado en su monografía</w:t>
      </w:r>
    </w:p>
    <w:p w14:paraId="7F5C3CF3" w14:textId="247CB1E3" w:rsidR="00FA7BDB" w:rsidRDefault="00FA7BDB" w:rsidP="003D388C">
      <w:pPr>
        <w:pStyle w:val="Aside"/>
        <w:rPr>
          <w:lang w:val="es-EC"/>
        </w:rPr>
      </w:pPr>
      <w:r>
        <w:rPr>
          <w:lang w:val="es-EC"/>
        </w:rPr>
        <w:t>Por autor:</w:t>
      </w:r>
    </w:p>
    <w:p w14:paraId="0AF7E595" w14:textId="53828BE5" w:rsidR="00F85968" w:rsidRDefault="00F85968" w:rsidP="003D388C">
      <w:pPr>
        <w:pStyle w:val="Aside"/>
        <w:rPr>
          <w:lang w:val="es-EC"/>
        </w:rPr>
      </w:pPr>
      <w:r w:rsidRPr="00327A9A">
        <w:rPr>
          <w:lang w:val="es-EC"/>
        </w:rPr>
        <w:t>El puerto es demasiado grande como para que nosotros podamos hacer algo con él. No podemos cubrirlo. No podemos disfrazarlo y no podemos ocultarlo. Sólo nos queda una solución, ¿no? Tenemos que moverlo.  (</w:t>
      </w:r>
      <w:r>
        <w:rPr>
          <w:lang w:val="es-EC"/>
        </w:rPr>
        <w:t xml:space="preserve">Maskelyne, </w:t>
      </w:r>
      <w:r w:rsidRPr="00F85968">
        <w:rPr>
          <w:lang w:val="es-EC"/>
        </w:rPr>
        <w:t>1950,</w:t>
      </w:r>
      <w:r>
        <w:rPr>
          <w:lang w:val="es-EC"/>
        </w:rPr>
        <w:t xml:space="preserve"> </w:t>
      </w:r>
      <w:r w:rsidRPr="00327A9A">
        <w:rPr>
          <w:lang w:val="es-EC"/>
        </w:rPr>
        <w:t>p. 97).</w:t>
      </w:r>
    </w:p>
    <w:p w14:paraId="523DB605" w14:textId="3B500229" w:rsidR="00FA7BDB" w:rsidRDefault="00FA7BDB" w:rsidP="003D388C">
      <w:pPr>
        <w:pStyle w:val="Aside"/>
        <w:rPr>
          <w:lang w:val="es-EC"/>
        </w:rPr>
      </w:pPr>
      <w:r>
        <w:rPr>
          <w:lang w:val="es-EC"/>
        </w:rPr>
        <w:t xml:space="preserve">Por </w:t>
      </w:r>
      <w:r>
        <w:rPr>
          <w:lang w:val="es-EC"/>
        </w:rPr>
        <w:t>texto</w:t>
      </w:r>
    </w:p>
    <w:p w14:paraId="1D8ABEBA" w14:textId="1B1B0529" w:rsidR="00327A9A" w:rsidRDefault="00327A9A" w:rsidP="003D388C">
      <w:pPr>
        <w:pStyle w:val="Aside"/>
        <w:rPr>
          <w:lang w:val="es-EC"/>
        </w:rPr>
      </w:pPr>
      <w:r w:rsidRPr="00327A9A">
        <w:rPr>
          <w:lang w:val="es-EC"/>
        </w:rPr>
        <w:t>S</w:t>
      </w:r>
      <w:r w:rsidR="00F85968">
        <w:rPr>
          <w:lang w:val="es-EC"/>
        </w:rPr>
        <w:t xml:space="preserve">obre los ataques de la penetración de las fronteras, </w:t>
      </w:r>
      <w:r w:rsidRPr="00327A9A">
        <w:rPr>
          <w:lang w:val="es-EC"/>
        </w:rPr>
        <w:t>Embassy F.</w:t>
      </w:r>
      <w:r w:rsidR="00FA7BDB" w:rsidRPr="00FA7BDB">
        <w:rPr>
          <w:lang w:val="es-EC"/>
        </w:rPr>
        <w:t xml:space="preserve"> </w:t>
      </w:r>
      <w:r w:rsidR="00FA7BDB" w:rsidRPr="00327A9A">
        <w:rPr>
          <w:lang w:val="es-EC"/>
        </w:rPr>
        <w:t>(</w:t>
      </w:r>
      <w:r w:rsidR="00FA7BDB">
        <w:rPr>
          <w:lang w:val="es-EC"/>
        </w:rPr>
        <w:t>1950</w:t>
      </w:r>
      <w:r w:rsidR="00FA7BDB" w:rsidRPr="00327A9A">
        <w:rPr>
          <w:lang w:val="es-EC"/>
        </w:rPr>
        <w:t>)</w:t>
      </w:r>
      <w:r w:rsidR="00F85968">
        <w:rPr>
          <w:lang w:val="es-EC"/>
        </w:rPr>
        <w:t xml:space="preserve"> dice que l</w:t>
      </w:r>
      <w:r w:rsidRPr="00327A9A">
        <w:rPr>
          <w:lang w:val="es-EC"/>
        </w:rPr>
        <w:t>os alemanes descubrieron las Ardenas y no dudaron en ir por allí a causa de la escase</w:t>
      </w:r>
      <w:r w:rsidR="00FA7BDB">
        <w:rPr>
          <w:lang w:val="es-EC"/>
        </w:rPr>
        <w:t>s</w:t>
      </w:r>
      <w:r w:rsidRPr="00327A9A">
        <w:rPr>
          <w:lang w:val="es-EC"/>
        </w:rPr>
        <w:t xml:space="preserve"> de fortificaciones defensivas. </w:t>
      </w:r>
      <w:r w:rsidR="00D33DF9">
        <w:rPr>
          <w:lang w:val="es-EC"/>
        </w:rPr>
        <w:t>(p. 104-105)</w:t>
      </w:r>
    </w:p>
    <w:p w14:paraId="0AB31EAC" w14:textId="4DAA31AE" w:rsidR="00FA7BDB" w:rsidRDefault="00FA7BDB" w:rsidP="003D388C">
      <w:pPr>
        <w:pStyle w:val="Aside"/>
        <w:rPr>
          <w:lang w:val="es-EC"/>
        </w:rPr>
      </w:pPr>
      <w:r>
        <w:rPr>
          <w:lang w:val="es-EC"/>
        </w:rPr>
        <w:t xml:space="preserve">Por </w:t>
      </w:r>
      <w:r>
        <w:rPr>
          <w:lang w:val="es-EC"/>
        </w:rPr>
        <w:t>parafraseo</w:t>
      </w:r>
    </w:p>
    <w:p w14:paraId="1DD6BDB6" w14:textId="63D5588E" w:rsidR="00327A9A" w:rsidRDefault="00FA7BDB" w:rsidP="003D388C">
      <w:pPr>
        <w:pStyle w:val="Aside"/>
        <w:rPr>
          <w:lang w:val="es-EC"/>
        </w:rPr>
      </w:pPr>
      <w:r>
        <w:rPr>
          <w:lang w:val="es-EC"/>
        </w:rPr>
        <w:t xml:space="preserve">Según </w:t>
      </w:r>
      <w:r w:rsidR="00327A9A" w:rsidRPr="00327A9A">
        <w:rPr>
          <w:lang w:val="es-EC"/>
        </w:rPr>
        <w:t>Velasco (2011) Tras encomendar a Jasper Maskelyne a la operación Bertram usando ilusiones y distracción que lograron confundir confundieron al general militar Rommel (…), los aliados no dudaron es usar estas mismas técnicas en el Desembarco de Normandía presentando el mismo resultado, éxito.</w:t>
      </w:r>
    </w:p>
    <w:p w14:paraId="632F4079" w14:textId="77777777" w:rsidR="00F85968" w:rsidRPr="00682D3D" w:rsidRDefault="00F85968">
      <w:pPr>
        <w:pStyle w:val="Aside"/>
        <w:rPr>
          <w:lang w:val="es-EC"/>
        </w:rPr>
      </w:pPr>
    </w:p>
    <w:sectPr w:rsidR="00F85968" w:rsidRPr="00682D3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D93"/>
    <w:multiLevelType w:val="hybridMultilevel"/>
    <w:tmpl w:val="4BB6D7C6"/>
    <w:lvl w:ilvl="0" w:tplc="48F099BE">
      <w:start w:val="1"/>
      <w:numFmt w:val="bullet"/>
      <w:lvlText w:val="●"/>
      <w:lvlJc w:val="left"/>
      <w:pPr>
        <w:ind w:left="720" w:hanging="360"/>
      </w:pPr>
    </w:lvl>
    <w:lvl w:ilvl="1" w:tplc="B1AC9494">
      <w:start w:val="1"/>
      <w:numFmt w:val="bullet"/>
      <w:lvlText w:val="○"/>
      <w:lvlJc w:val="left"/>
      <w:pPr>
        <w:ind w:left="1440" w:hanging="360"/>
      </w:pPr>
    </w:lvl>
    <w:lvl w:ilvl="2" w:tplc="5950A87E">
      <w:start w:val="1"/>
      <w:numFmt w:val="bullet"/>
      <w:lvlText w:val="■"/>
      <w:lvlJc w:val="left"/>
      <w:pPr>
        <w:ind w:left="2160" w:hanging="360"/>
      </w:pPr>
    </w:lvl>
    <w:lvl w:ilvl="3" w:tplc="8E0C08EA">
      <w:start w:val="1"/>
      <w:numFmt w:val="bullet"/>
      <w:lvlText w:val="●"/>
      <w:lvlJc w:val="left"/>
      <w:pPr>
        <w:ind w:left="2880" w:hanging="360"/>
      </w:pPr>
    </w:lvl>
    <w:lvl w:ilvl="4" w:tplc="40289B32">
      <w:start w:val="1"/>
      <w:numFmt w:val="bullet"/>
      <w:lvlText w:val="○"/>
      <w:lvlJc w:val="left"/>
      <w:pPr>
        <w:ind w:left="3600" w:hanging="360"/>
      </w:pPr>
    </w:lvl>
    <w:lvl w:ilvl="5" w:tplc="763AEC96">
      <w:start w:val="1"/>
      <w:numFmt w:val="bullet"/>
      <w:lvlText w:val="■"/>
      <w:lvlJc w:val="left"/>
      <w:pPr>
        <w:ind w:left="4320" w:hanging="360"/>
      </w:pPr>
    </w:lvl>
    <w:lvl w:ilvl="6" w:tplc="D2A0E740">
      <w:start w:val="1"/>
      <w:numFmt w:val="bullet"/>
      <w:lvlText w:val="●"/>
      <w:lvlJc w:val="left"/>
      <w:pPr>
        <w:ind w:left="5040" w:hanging="360"/>
      </w:pPr>
    </w:lvl>
    <w:lvl w:ilvl="7" w:tplc="07DE0A50">
      <w:start w:val="1"/>
      <w:numFmt w:val="bullet"/>
      <w:lvlText w:val="●"/>
      <w:lvlJc w:val="left"/>
      <w:pPr>
        <w:ind w:left="5760" w:hanging="360"/>
      </w:pPr>
    </w:lvl>
    <w:lvl w:ilvl="8" w:tplc="F818746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98D79F9"/>
    <w:multiLevelType w:val="hybridMultilevel"/>
    <w:tmpl w:val="4C76A98A"/>
    <w:lvl w:ilvl="0" w:tplc="B566B9D0">
      <w:start w:val="1"/>
      <w:numFmt w:val="lowerLetter"/>
      <w:lvlText w:val="%1)"/>
      <w:lvlJc w:val="left"/>
    </w:lvl>
    <w:lvl w:ilvl="1" w:tplc="1118419A">
      <w:numFmt w:val="decimal"/>
      <w:lvlText w:val=""/>
      <w:lvlJc w:val="left"/>
    </w:lvl>
    <w:lvl w:ilvl="2" w:tplc="27E8509E">
      <w:numFmt w:val="decimal"/>
      <w:lvlText w:val=""/>
      <w:lvlJc w:val="left"/>
    </w:lvl>
    <w:lvl w:ilvl="3" w:tplc="443645EC">
      <w:numFmt w:val="decimal"/>
      <w:lvlText w:val=""/>
      <w:lvlJc w:val="left"/>
    </w:lvl>
    <w:lvl w:ilvl="4" w:tplc="0096B902">
      <w:numFmt w:val="decimal"/>
      <w:lvlText w:val=""/>
      <w:lvlJc w:val="left"/>
    </w:lvl>
    <w:lvl w:ilvl="5" w:tplc="27CC1582">
      <w:numFmt w:val="decimal"/>
      <w:lvlText w:val=""/>
      <w:lvlJc w:val="left"/>
    </w:lvl>
    <w:lvl w:ilvl="6" w:tplc="9048A49E">
      <w:numFmt w:val="decimal"/>
      <w:lvlText w:val=""/>
      <w:lvlJc w:val="left"/>
    </w:lvl>
    <w:lvl w:ilvl="7" w:tplc="D35859BC">
      <w:numFmt w:val="decimal"/>
      <w:lvlText w:val=""/>
      <w:lvlJc w:val="left"/>
    </w:lvl>
    <w:lvl w:ilvl="8" w:tplc="DADCB62C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D"/>
    <w:rsid w:val="00327A9A"/>
    <w:rsid w:val="003D388C"/>
    <w:rsid w:val="00682D3D"/>
    <w:rsid w:val="00C6623E"/>
    <w:rsid w:val="00D33DF9"/>
    <w:rsid w:val="00DA748D"/>
    <w:rsid w:val="00F85968"/>
    <w:rsid w:val="00F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1F72"/>
  <w15:docId w15:val="{A7A037A7-E9DC-4788-936A-48DBA9C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SEMANA 4 - PARCIAL 1 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 4 - PARCIAL 1 </dc:title>
  <dc:creator>Ortega Jorge</dc:creator>
  <cp:keywords>Investigación</cp:keywords>
  <dc:description>Un archivo para la materia de:Investigación</dc:description>
  <cp:lastModifiedBy>Luis Garrido</cp:lastModifiedBy>
  <cp:revision>10</cp:revision>
  <dcterms:created xsi:type="dcterms:W3CDTF">2021-10-21T15:29:00Z</dcterms:created>
  <dcterms:modified xsi:type="dcterms:W3CDTF">2021-10-22T22:22:00Z</dcterms:modified>
</cp:coreProperties>
</file>