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B2" w:rsidRDefault="009555B2">
      <w:pPr>
        <w:rPr>
          <w:rFonts w:ascii="Calibri" w:eastAsia="Calibri" w:hAnsi="Calibri" w:cs="Calibri"/>
        </w:rPr>
      </w:pPr>
    </w:p>
    <w:tbl>
      <w:tblPr>
        <w:tblStyle w:val="af3"/>
        <w:tblW w:w="13151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426"/>
        <w:gridCol w:w="1860"/>
        <w:gridCol w:w="1865"/>
      </w:tblGrid>
      <w:tr w:rsidR="009555B2">
        <w:trPr>
          <w:trHeight w:val="280"/>
        </w:trPr>
        <w:tc>
          <w:tcPr>
            <w:tcW w:w="9426" w:type="dxa"/>
            <w:shd w:val="clear" w:color="auto" w:fill="EEECE1"/>
          </w:tcPr>
          <w:p w:rsidR="009555B2" w:rsidRDefault="005652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Nombre del módulo del diplomado o tema del curso:    </w:t>
            </w:r>
          </w:p>
        </w:tc>
        <w:tc>
          <w:tcPr>
            <w:tcW w:w="1860" w:type="dxa"/>
            <w:shd w:val="clear" w:color="auto" w:fill="EEECE1"/>
          </w:tcPr>
          <w:p w:rsidR="009555B2" w:rsidRDefault="005652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Duración días:</w:t>
            </w:r>
          </w:p>
        </w:tc>
        <w:tc>
          <w:tcPr>
            <w:tcW w:w="1865" w:type="dxa"/>
            <w:shd w:val="clear" w:color="auto" w:fill="EEECE1"/>
          </w:tcPr>
          <w:p w:rsidR="009555B2" w:rsidRDefault="005652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Duración horas: </w:t>
            </w:r>
          </w:p>
        </w:tc>
      </w:tr>
      <w:tr w:rsidR="009555B2">
        <w:trPr>
          <w:trHeight w:val="380"/>
        </w:trPr>
        <w:tc>
          <w:tcPr>
            <w:tcW w:w="9426" w:type="dxa"/>
          </w:tcPr>
          <w:p w:rsidR="009555B2" w:rsidRDefault="00567CFA" w:rsidP="00567CF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HISTORIA DE COZUMEL: </w:t>
            </w:r>
            <w:r w:rsidR="005652DD">
              <w:rPr>
                <w:rFonts w:ascii="Calibri" w:eastAsia="Calibri" w:hAnsi="Calibri" w:cs="Calibri"/>
                <w:b/>
              </w:rPr>
              <w:t>LA ISLA DE COZUMEL</w:t>
            </w:r>
            <w:r>
              <w:rPr>
                <w:rFonts w:ascii="Calibri" w:eastAsia="Calibri" w:hAnsi="Calibri" w:cs="Calibri"/>
                <w:b/>
              </w:rPr>
              <w:t>,</w:t>
            </w:r>
            <w:r w:rsidR="005652DD">
              <w:rPr>
                <w:rFonts w:ascii="Calibri" w:eastAsia="Calibri" w:hAnsi="Calibri" w:cs="Calibri"/>
                <w:b/>
              </w:rPr>
              <w:t xml:space="preserve"> DE LO ANCESTRAL  A LO CONTEMPORÁNEO</w:t>
            </w:r>
          </w:p>
        </w:tc>
        <w:tc>
          <w:tcPr>
            <w:tcW w:w="1860" w:type="dxa"/>
          </w:tcPr>
          <w:p w:rsidR="009555B2" w:rsidRDefault="005652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 xml:space="preserve">5 DÍAS </w:t>
            </w:r>
          </w:p>
        </w:tc>
        <w:tc>
          <w:tcPr>
            <w:tcW w:w="1865" w:type="dxa"/>
          </w:tcPr>
          <w:p w:rsidR="009555B2" w:rsidRDefault="005652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50 HORAS </w:t>
            </w:r>
          </w:p>
        </w:tc>
      </w:tr>
      <w:tr w:rsidR="009555B2">
        <w:tc>
          <w:tcPr>
            <w:tcW w:w="13151" w:type="dxa"/>
            <w:gridSpan w:val="3"/>
            <w:shd w:val="clear" w:color="auto" w:fill="EEECE1"/>
          </w:tcPr>
          <w:p w:rsidR="009555B2" w:rsidRDefault="005652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 particular :</w:t>
            </w:r>
          </w:p>
        </w:tc>
      </w:tr>
      <w:tr w:rsidR="009555B2">
        <w:trPr>
          <w:trHeight w:val="440"/>
        </w:trPr>
        <w:tc>
          <w:tcPr>
            <w:tcW w:w="13151" w:type="dxa"/>
            <w:gridSpan w:val="3"/>
          </w:tcPr>
          <w:p w:rsidR="009555B2" w:rsidRDefault="005652DD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 finalizar este módulo el capacitado conocerá la geografía y ecosistemas de la isla, y la  historia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desde sus primeros pobladores hasta tiempos modernos. </w:t>
            </w:r>
            <w:r w:rsidR="00567CFA">
              <w:rPr>
                <w:rFonts w:ascii="Calibri" w:eastAsia="Calibri" w:hAnsi="Calibri" w:cs="Calibri"/>
              </w:rPr>
              <w:t>Tendrá</w:t>
            </w:r>
            <w:r>
              <w:rPr>
                <w:rFonts w:ascii="Calibri" w:eastAsia="Calibri" w:hAnsi="Calibri" w:cs="Calibri"/>
              </w:rPr>
              <w:t xml:space="preserve"> conocimiento del patrimonio histórico, natural y cultural que conforman la oferta </w:t>
            </w:r>
            <w:r>
              <w:rPr>
                <w:rFonts w:ascii="Calibri" w:eastAsia="Calibri" w:hAnsi="Calibri" w:cs="Calibri"/>
              </w:rPr>
              <w:t>turística de la isla de las golondrinas para el mundo.</w:t>
            </w:r>
          </w:p>
        </w:tc>
      </w:tr>
    </w:tbl>
    <w:p w:rsidR="009555B2" w:rsidRDefault="009555B2">
      <w:pPr>
        <w:rPr>
          <w:rFonts w:ascii="Calibri" w:eastAsia="Calibri" w:hAnsi="Calibri" w:cs="Calibri"/>
        </w:rPr>
      </w:pPr>
    </w:p>
    <w:tbl>
      <w:tblPr>
        <w:tblStyle w:val="af4"/>
        <w:tblW w:w="1314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2904"/>
        <w:gridCol w:w="3808"/>
        <w:gridCol w:w="4414"/>
        <w:gridCol w:w="1011"/>
        <w:gridCol w:w="1011"/>
      </w:tblGrid>
      <w:tr w:rsidR="009555B2">
        <w:tc>
          <w:tcPr>
            <w:tcW w:w="2905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Temas y subtemas</w:t>
            </w:r>
          </w:p>
        </w:tc>
        <w:tc>
          <w:tcPr>
            <w:tcW w:w="3808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específicos</w:t>
            </w:r>
          </w:p>
        </w:tc>
        <w:tc>
          <w:tcPr>
            <w:tcW w:w="4414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 de instrucción</w:t>
            </w:r>
          </w:p>
        </w:tc>
        <w:tc>
          <w:tcPr>
            <w:tcW w:w="2022" w:type="dxa"/>
            <w:gridSpan w:val="2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Duración en horas</w:t>
            </w:r>
          </w:p>
        </w:tc>
      </w:tr>
      <w:tr w:rsidR="009555B2">
        <w:tc>
          <w:tcPr>
            <w:tcW w:w="2905" w:type="dxa"/>
            <w:vMerge/>
            <w:shd w:val="clear" w:color="auto" w:fill="EEECE1"/>
            <w:vAlign w:val="center"/>
          </w:tcPr>
          <w:p w:rsidR="009555B2" w:rsidRDefault="009555B2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08" w:type="dxa"/>
            <w:vMerge/>
            <w:shd w:val="clear" w:color="auto" w:fill="EEECE1"/>
            <w:vAlign w:val="center"/>
          </w:tcPr>
          <w:p w:rsidR="009555B2" w:rsidRDefault="009555B2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414" w:type="dxa"/>
            <w:vMerge/>
            <w:shd w:val="clear" w:color="auto" w:fill="EEECE1"/>
            <w:vAlign w:val="center"/>
          </w:tcPr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011" w:type="dxa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Teoría</w:t>
            </w:r>
          </w:p>
        </w:tc>
        <w:tc>
          <w:tcPr>
            <w:tcW w:w="1011" w:type="dxa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Práctica</w:t>
            </w:r>
          </w:p>
        </w:tc>
      </w:tr>
      <w:tr w:rsidR="009555B2">
        <w:trPr>
          <w:trHeight w:val="60"/>
        </w:trPr>
        <w:tc>
          <w:tcPr>
            <w:tcW w:w="2905" w:type="dxa"/>
          </w:tcPr>
          <w:p w:rsidR="009555B2" w:rsidRDefault="005652DD">
            <w:pPr>
              <w:numPr>
                <w:ilvl w:val="6"/>
                <w:numId w:val="1"/>
              </w:numPr>
              <w:tabs>
                <w:tab w:val="left" w:pos="4152"/>
                <w:tab w:val="left" w:pos="6449"/>
              </w:tabs>
              <w:ind w:left="426" w:hanging="46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ORIGEN DE LA ISLA Y SUS CARACTERÍSTICAS ACTUALES</w:t>
            </w:r>
          </w:p>
          <w:p w:rsidR="009555B2" w:rsidRDefault="009555B2">
            <w:pPr>
              <w:tabs>
                <w:tab w:val="left" w:pos="4152"/>
                <w:tab w:val="left" w:pos="6449"/>
              </w:tabs>
              <w:ind w:left="4320"/>
              <w:rPr>
                <w:rFonts w:ascii="Calibri" w:eastAsia="Calibri" w:hAnsi="Calibri" w:cs="Calibri"/>
                <w:b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652DD">
              <w:rPr>
                <w:rFonts w:ascii="Calibri" w:eastAsia="Calibri" w:hAnsi="Calibri" w:cs="Calibri"/>
              </w:rPr>
              <w:t xml:space="preserve">.1 Cuando la tierra emergió del agua: La evolución geológica de </w:t>
            </w:r>
            <w:r>
              <w:rPr>
                <w:rFonts w:ascii="Calibri" w:eastAsia="Calibri" w:hAnsi="Calibri" w:cs="Calibri"/>
              </w:rPr>
              <w:t>Cozumel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652DD">
              <w:rPr>
                <w:rFonts w:ascii="Calibri" w:eastAsia="Calibri" w:hAnsi="Calibri" w:cs="Calibri"/>
              </w:rPr>
              <w:t>.2 Áreas geológicas: su  distribución y orden de aparición.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652DD">
              <w:rPr>
                <w:rFonts w:ascii="Calibri" w:eastAsia="Calibri" w:hAnsi="Calibri" w:cs="Calibri"/>
              </w:rPr>
              <w:t>.3 Geografía actual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652DD">
              <w:rPr>
                <w:rFonts w:ascii="Calibri" w:eastAsia="Calibri" w:hAnsi="Calibri" w:cs="Calibri"/>
              </w:rPr>
              <w:t xml:space="preserve">.4 Ecosistemas de </w:t>
            </w:r>
            <w:r>
              <w:rPr>
                <w:rFonts w:ascii="Calibri" w:eastAsia="Calibri" w:hAnsi="Calibri" w:cs="Calibri"/>
              </w:rPr>
              <w:t>Cozumel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652DD">
              <w:rPr>
                <w:rFonts w:ascii="Calibri" w:eastAsia="Calibri" w:hAnsi="Calibri" w:cs="Calibri"/>
              </w:rPr>
              <w:t>.5 Clima y fenómenos naturales.</w:t>
            </w:r>
          </w:p>
          <w:p w:rsidR="009555B2" w:rsidRDefault="009555B2">
            <w:pPr>
              <w:tabs>
                <w:tab w:val="left" w:pos="1276"/>
                <w:tab w:val="left" w:pos="4152"/>
                <w:tab w:val="left" w:pos="6449"/>
              </w:tabs>
              <w:ind w:left="484"/>
              <w:jc w:val="center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tabs>
                <w:tab w:val="left" w:pos="1276"/>
                <w:tab w:val="left" w:pos="4152"/>
                <w:tab w:val="left" w:pos="6449"/>
              </w:tabs>
              <w:ind w:left="4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08" w:type="dxa"/>
          </w:tcPr>
          <w:p w:rsidR="009555B2" w:rsidRDefault="005652DD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Que el capacitado comprenda los pr</w:t>
            </w:r>
            <w:r>
              <w:rPr>
                <w:rFonts w:ascii="Calibri" w:eastAsia="Calibri" w:hAnsi="Calibri" w:cs="Calibri"/>
              </w:rPr>
              <w:t>ocesos geológicos que dieron origen a la isla, y sea capaz de reconocer los diferentes  ecosistemas  y los organismos que la componen para ofrecer en conjunto con las características geográficas actuales.</w:t>
            </w:r>
          </w:p>
        </w:tc>
        <w:tc>
          <w:tcPr>
            <w:tcW w:w="4414" w:type="dxa"/>
          </w:tcPr>
          <w:p w:rsidR="009555B2" w:rsidRDefault="005652DD">
            <w:pPr>
              <w:widowControl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Encuadre grupal: 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</w:pPr>
            <w:r>
              <w:rPr>
                <w:rFonts w:ascii="Calibri" w:eastAsia="Calibri" w:hAnsi="Calibri" w:cs="Calibri"/>
              </w:rPr>
              <w:t>Presentación General del Módulo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</w:pPr>
            <w:r>
              <w:rPr>
                <w:rFonts w:ascii="Calibri" w:eastAsia="Calibri" w:hAnsi="Calibri" w:cs="Calibri"/>
              </w:rPr>
              <w:t xml:space="preserve">Lectura del contenido del programa 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</w:pPr>
            <w:r>
              <w:rPr>
                <w:rFonts w:ascii="Calibri" w:eastAsia="Calibri" w:hAnsi="Calibri" w:cs="Calibri"/>
              </w:rPr>
              <w:t>Material didáctico y forma de trabajo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</w:pPr>
            <w:r>
              <w:rPr>
                <w:rFonts w:ascii="Calibri" w:eastAsia="Calibri" w:hAnsi="Calibri" w:cs="Calibri"/>
              </w:rPr>
              <w:t>Presentar objetivos y las estrategias para alcanzarlos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Presentación de la unidad</w:t>
            </w:r>
          </w:p>
          <w:p w:rsidR="009555B2" w:rsidRDefault="009555B2">
            <w:pPr>
              <w:tabs>
                <w:tab w:val="left" w:pos="179"/>
              </w:tabs>
              <w:spacing w:before="2"/>
              <w:ind w:right="-20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Contextualización: </w:t>
            </w:r>
          </w:p>
          <w:p w:rsidR="009555B2" w:rsidRDefault="005652DD">
            <w:pPr>
              <w:numPr>
                <w:ilvl w:val="0"/>
                <w:numId w:val="6"/>
              </w:numPr>
              <w:spacing w:before="2"/>
              <w:ind w:left="179" w:right="71" w:hanging="142"/>
              <w:jc w:val="both"/>
            </w:pPr>
            <w:r>
              <w:rPr>
                <w:rFonts w:ascii="Calibri" w:eastAsia="Calibri" w:hAnsi="Calibri" w:cs="Calibri"/>
              </w:rPr>
              <w:t>Recorrido y visita a los diferentes ecosistemas de la isla</w:t>
            </w:r>
          </w:p>
          <w:p w:rsidR="009555B2" w:rsidRDefault="009555B2">
            <w:pPr>
              <w:tabs>
                <w:tab w:val="left" w:pos="400"/>
              </w:tabs>
              <w:spacing w:before="2"/>
              <w:ind w:right="71"/>
              <w:jc w:val="both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Teorización: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</w:pPr>
            <w:r>
              <w:rPr>
                <w:rFonts w:ascii="Calibri" w:eastAsia="Calibri" w:hAnsi="Calibri" w:cs="Calibri"/>
              </w:rPr>
              <w:t>Explic</w:t>
            </w:r>
            <w:r>
              <w:rPr>
                <w:rFonts w:ascii="Calibri" w:eastAsia="Calibri" w:hAnsi="Calibri" w:cs="Calibri"/>
              </w:rPr>
              <w:t xml:space="preserve">ar con diapositivas, mapa y línea temporal el proceso de formación de la península de </w:t>
            </w:r>
            <w:r w:rsidR="00567CFA">
              <w:rPr>
                <w:rFonts w:ascii="Calibri" w:eastAsia="Calibri" w:hAnsi="Calibri" w:cs="Calibri"/>
              </w:rPr>
              <w:t>Yucatán</w:t>
            </w:r>
            <w:r>
              <w:rPr>
                <w:rFonts w:ascii="Calibri" w:eastAsia="Calibri" w:hAnsi="Calibri" w:cs="Calibri"/>
              </w:rPr>
              <w:t xml:space="preserve"> y la isla de Cozumel.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Explicar con un mapa, las áreas geológicas de la isla, así como las características de cada una de ellas y su orden de aparición sobre el ni</w:t>
            </w:r>
            <w:r>
              <w:rPr>
                <w:rFonts w:ascii="Calibri" w:eastAsia="Calibri" w:hAnsi="Calibri" w:cs="Calibri"/>
              </w:rPr>
              <w:t>vel del mar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Explicar con diapositivas y mapa la </w:t>
            </w:r>
            <w:r w:rsidR="00567CFA">
              <w:rPr>
                <w:rFonts w:ascii="Calibri" w:eastAsia="Calibri" w:hAnsi="Calibri" w:cs="Calibri"/>
              </w:rPr>
              <w:t>ubicación</w:t>
            </w:r>
            <w:r>
              <w:rPr>
                <w:rFonts w:ascii="Calibri" w:eastAsia="Calibri" w:hAnsi="Calibri" w:cs="Calibri"/>
              </w:rPr>
              <w:t xml:space="preserve"> y </w:t>
            </w:r>
            <w:r w:rsidR="00567CFA">
              <w:rPr>
                <w:rFonts w:ascii="Calibri" w:eastAsia="Calibri" w:hAnsi="Calibri" w:cs="Calibri"/>
              </w:rPr>
              <w:t>extensión</w:t>
            </w:r>
            <w:r>
              <w:rPr>
                <w:rFonts w:ascii="Calibri" w:eastAsia="Calibri" w:hAnsi="Calibri" w:cs="Calibri"/>
              </w:rPr>
              <w:t xml:space="preserve"> de los diferentes ecosistemas presentes en la isla.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Enumerar e ilustrar con diapositivas los animales y las plantas que habitan en los diferentes ecosistemas en la isla.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</w:pPr>
            <w:r>
              <w:rPr>
                <w:rFonts w:ascii="Calibri" w:eastAsia="Calibri" w:hAnsi="Calibri" w:cs="Calibri"/>
              </w:rPr>
              <w:lastRenderedPageBreak/>
              <w:t>Explicar con diapositivas datos geográficos actuales -</w:t>
            </w:r>
            <w:r w:rsidR="00567CFA">
              <w:rPr>
                <w:rFonts w:ascii="Calibri" w:eastAsia="Calibri" w:hAnsi="Calibri" w:cs="Calibri"/>
              </w:rPr>
              <w:t>ubicación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567CFA">
              <w:rPr>
                <w:rFonts w:ascii="Calibri" w:eastAsia="Calibri" w:hAnsi="Calibri" w:cs="Calibri"/>
              </w:rPr>
              <w:t>extensión</w:t>
            </w:r>
            <w:r>
              <w:rPr>
                <w:rFonts w:ascii="Calibri" w:eastAsia="Calibri" w:hAnsi="Calibri" w:cs="Calibri"/>
              </w:rPr>
              <w:t>, corrientes, mareas, etc. -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Explicar con diapositivas el clima promedio en diferentes épocas del año, estaciones y fenómenos meteorológicos severos.</w:t>
            </w:r>
          </w:p>
          <w:p w:rsidR="009555B2" w:rsidRDefault="009555B2">
            <w:pPr>
              <w:widowControl/>
              <w:jc w:val="both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Ejercitación: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</w:pPr>
            <w:r>
              <w:rPr>
                <w:rFonts w:ascii="Calibri" w:eastAsia="Calibri" w:hAnsi="Calibri" w:cs="Calibri"/>
              </w:rPr>
              <w:t>Elaborar un reco</w:t>
            </w:r>
            <w:r>
              <w:rPr>
                <w:rFonts w:ascii="Calibri" w:eastAsia="Calibri" w:hAnsi="Calibri" w:cs="Calibri"/>
              </w:rPr>
              <w:t>rrido que visite todos los ecosistemas presentes en la isla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Elaborar un cuadro comparativo de los ecosistemas de </w:t>
            </w:r>
            <w:r w:rsidR="00567CFA">
              <w:rPr>
                <w:rFonts w:ascii="Calibri" w:eastAsia="Calibri" w:hAnsi="Calibri" w:cs="Calibri"/>
              </w:rPr>
              <w:t>Cozumel.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Elaborar la memoria fotográfica del recorrido a los ecosistemas.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Investigar el historial de huracanes que han azotado a </w:t>
            </w:r>
            <w:r w:rsidR="00567CFA">
              <w:rPr>
                <w:rFonts w:ascii="Calibri" w:eastAsia="Calibri" w:hAnsi="Calibri" w:cs="Calibri"/>
              </w:rPr>
              <w:t>Cozumel.</w:t>
            </w:r>
          </w:p>
          <w:p w:rsidR="009555B2" w:rsidRDefault="009555B2">
            <w:pPr>
              <w:widowControl/>
              <w:jc w:val="both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jc w:val="both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Reflex</w:t>
            </w:r>
            <w:r>
              <w:rPr>
                <w:rFonts w:ascii="Calibri" w:eastAsia="Calibri" w:hAnsi="Calibri" w:cs="Calibri"/>
                <w:b/>
                <w:i/>
              </w:rPr>
              <w:t xml:space="preserve">ión: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Analizar los pros y contras de nuestra situación geográfica. </w:t>
            </w:r>
          </w:p>
          <w:p w:rsidR="009555B2" w:rsidRDefault="009555B2">
            <w:pPr>
              <w:widowControl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011" w:type="dxa"/>
          </w:tcPr>
          <w:p w:rsidR="009555B2" w:rsidRDefault="005652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5 HORAS </w:t>
            </w:r>
          </w:p>
        </w:tc>
        <w:tc>
          <w:tcPr>
            <w:tcW w:w="1011" w:type="dxa"/>
          </w:tcPr>
          <w:p w:rsidR="009555B2" w:rsidRDefault="005652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HORAS </w:t>
            </w:r>
          </w:p>
        </w:tc>
      </w:tr>
    </w:tbl>
    <w:p w:rsidR="009555B2" w:rsidRDefault="009555B2">
      <w:pPr>
        <w:rPr>
          <w:rFonts w:ascii="Calibri" w:eastAsia="Calibri" w:hAnsi="Calibri" w:cs="Calibri"/>
        </w:rPr>
      </w:pPr>
    </w:p>
    <w:p w:rsidR="009555B2" w:rsidRDefault="009555B2">
      <w:pPr>
        <w:rPr>
          <w:rFonts w:ascii="Calibri" w:eastAsia="Calibri" w:hAnsi="Calibri" w:cs="Calibri"/>
        </w:rPr>
      </w:pPr>
    </w:p>
    <w:p w:rsidR="009555B2" w:rsidRDefault="009555B2">
      <w:pPr>
        <w:rPr>
          <w:rFonts w:ascii="Calibri" w:eastAsia="Calibri" w:hAnsi="Calibri" w:cs="Calibri"/>
        </w:rPr>
      </w:pPr>
    </w:p>
    <w:p w:rsidR="009555B2" w:rsidRDefault="009555B2">
      <w:pPr>
        <w:rPr>
          <w:rFonts w:ascii="Calibri" w:eastAsia="Calibri" w:hAnsi="Calibri" w:cs="Calibri"/>
        </w:rPr>
      </w:pPr>
    </w:p>
    <w:p w:rsidR="00567CFA" w:rsidRDefault="00567CFA">
      <w:pPr>
        <w:rPr>
          <w:rFonts w:ascii="Calibri" w:eastAsia="Calibri" w:hAnsi="Calibri" w:cs="Calibri"/>
        </w:rPr>
      </w:pPr>
    </w:p>
    <w:p w:rsidR="00567CFA" w:rsidRDefault="00567CFA">
      <w:pPr>
        <w:rPr>
          <w:rFonts w:ascii="Calibri" w:eastAsia="Calibri" w:hAnsi="Calibri" w:cs="Calibri"/>
        </w:rPr>
      </w:pPr>
    </w:p>
    <w:p w:rsidR="00567CFA" w:rsidRDefault="00567CFA">
      <w:pPr>
        <w:rPr>
          <w:rFonts w:ascii="Calibri" w:eastAsia="Calibri" w:hAnsi="Calibri" w:cs="Calibri"/>
        </w:rPr>
      </w:pPr>
    </w:p>
    <w:p w:rsidR="00567CFA" w:rsidRDefault="00567CFA">
      <w:pPr>
        <w:rPr>
          <w:rFonts w:ascii="Calibri" w:eastAsia="Calibri" w:hAnsi="Calibri" w:cs="Calibri"/>
        </w:rPr>
      </w:pPr>
    </w:p>
    <w:p w:rsidR="00567CFA" w:rsidRDefault="00567CFA">
      <w:pPr>
        <w:rPr>
          <w:rFonts w:ascii="Calibri" w:eastAsia="Calibri" w:hAnsi="Calibri" w:cs="Calibri"/>
        </w:rPr>
      </w:pPr>
    </w:p>
    <w:p w:rsidR="00567CFA" w:rsidRDefault="00567CFA">
      <w:pPr>
        <w:rPr>
          <w:rFonts w:ascii="Calibri" w:eastAsia="Calibri" w:hAnsi="Calibri" w:cs="Calibri"/>
        </w:rPr>
      </w:pPr>
    </w:p>
    <w:p w:rsidR="009555B2" w:rsidRDefault="009555B2">
      <w:pPr>
        <w:rPr>
          <w:rFonts w:ascii="Calibri" w:eastAsia="Calibri" w:hAnsi="Calibri" w:cs="Calibri"/>
        </w:rPr>
      </w:pPr>
    </w:p>
    <w:p w:rsidR="009555B2" w:rsidRDefault="009555B2">
      <w:pPr>
        <w:rPr>
          <w:rFonts w:ascii="Calibri" w:eastAsia="Calibri" w:hAnsi="Calibri" w:cs="Calibri"/>
        </w:rPr>
      </w:pPr>
    </w:p>
    <w:p w:rsidR="009555B2" w:rsidRDefault="009555B2">
      <w:pPr>
        <w:rPr>
          <w:rFonts w:ascii="Calibri" w:eastAsia="Calibri" w:hAnsi="Calibri" w:cs="Calibri"/>
        </w:rPr>
      </w:pPr>
    </w:p>
    <w:p w:rsidR="009555B2" w:rsidRDefault="009555B2">
      <w:pPr>
        <w:rPr>
          <w:rFonts w:ascii="Calibri" w:eastAsia="Calibri" w:hAnsi="Calibri" w:cs="Calibri"/>
        </w:rPr>
      </w:pPr>
    </w:p>
    <w:tbl>
      <w:tblPr>
        <w:tblStyle w:val="af5"/>
        <w:tblW w:w="1314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2904"/>
        <w:gridCol w:w="3808"/>
        <w:gridCol w:w="4414"/>
        <w:gridCol w:w="1011"/>
        <w:gridCol w:w="1011"/>
      </w:tblGrid>
      <w:tr w:rsidR="009555B2">
        <w:tc>
          <w:tcPr>
            <w:tcW w:w="2905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Temas y subtemas</w:t>
            </w:r>
          </w:p>
        </w:tc>
        <w:tc>
          <w:tcPr>
            <w:tcW w:w="3808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específicos</w:t>
            </w:r>
          </w:p>
        </w:tc>
        <w:tc>
          <w:tcPr>
            <w:tcW w:w="4414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 de instrucción</w:t>
            </w:r>
          </w:p>
        </w:tc>
        <w:tc>
          <w:tcPr>
            <w:tcW w:w="2022" w:type="dxa"/>
            <w:gridSpan w:val="2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Duración en horas</w:t>
            </w:r>
          </w:p>
        </w:tc>
      </w:tr>
      <w:tr w:rsidR="009555B2">
        <w:tc>
          <w:tcPr>
            <w:tcW w:w="2905" w:type="dxa"/>
            <w:vMerge/>
            <w:shd w:val="clear" w:color="auto" w:fill="EEECE1"/>
            <w:vAlign w:val="center"/>
          </w:tcPr>
          <w:p w:rsidR="009555B2" w:rsidRDefault="009555B2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08" w:type="dxa"/>
            <w:vMerge/>
            <w:shd w:val="clear" w:color="auto" w:fill="EEECE1"/>
            <w:vAlign w:val="center"/>
          </w:tcPr>
          <w:p w:rsidR="009555B2" w:rsidRDefault="009555B2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414" w:type="dxa"/>
            <w:vMerge/>
            <w:shd w:val="clear" w:color="auto" w:fill="EEECE1"/>
            <w:vAlign w:val="center"/>
          </w:tcPr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011" w:type="dxa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Teoría</w:t>
            </w:r>
          </w:p>
        </w:tc>
        <w:tc>
          <w:tcPr>
            <w:tcW w:w="1011" w:type="dxa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Práctica</w:t>
            </w:r>
          </w:p>
        </w:tc>
      </w:tr>
      <w:tr w:rsidR="009555B2">
        <w:trPr>
          <w:trHeight w:val="60"/>
        </w:trPr>
        <w:tc>
          <w:tcPr>
            <w:tcW w:w="2905" w:type="dxa"/>
          </w:tcPr>
          <w:p w:rsidR="009555B2" w:rsidRDefault="005652DD">
            <w:pPr>
              <w:widowControl/>
              <w:numPr>
                <w:ilvl w:val="6"/>
                <w:numId w:val="1"/>
              </w:numP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LOS PRIMEROS HABITANTES</w:t>
            </w:r>
          </w:p>
          <w:p w:rsidR="009555B2" w:rsidRDefault="009555B2">
            <w:pPr>
              <w:widowControl/>
              <w:ind w:left="4320"/>
              <w:jc w:val="both"/>
              <w:rPr>
                <w:rFonts w:ascii="Calibri" w:eastAsia="Calibri" w:hAnsi="Calibri" w:cs="Calibri"/>
                <w:b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2.1. Indios C</w:t>
            </w:r>
            <w:r w:rsidR="005652DD">
              <w:rPr>
                <w:rFonts w:ascii="Calibri" w:eastAsia="Calibri" w:hAnsi="Calibri" w:cs="Calibri"/>
              </w:rPr>
              <w:t xml:space="preserve">aribo: los primeros en </w:t>
            </w:r>
            <w:r>
              <w:rPr>
                <w:rFonts w:ascii="Calibri" w:eastAsia="Calibri" w:hAnsi="Calibri" w:cs="Calibri"/>
              </w:rPr>
              <w:t>Cozumel</w:t>
            </w:r>
            <w:r w:rsidR="005652DD">
              <w:rPr>
                <w:rFonts w:ascii="Calibri" w:eastAsia="Calibri" w:hAnsi="Calibri" w:cs="Calibri"/>
              </w:rPr>
              <w:t>.</w:t>
            </w: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5652DD">
              <w:rPr>
                <w:rFonts w:ascii="Calibri" w:eastAsia="Calibri" w:hAnsi="Calibri" w:cs="Calibri"/>
              </w:rPr>
              <w:t xml:space="preserve">.2 Los mayas del </w:t>
            </w:r>
            <w:r>
              <w:rPr>
                <w:rFonts w:ascii="Calibri" w:eastAsia="Calibri" w:hAnsi="Calibri" w:cs="Calibri"/>
              </w:rPr>
              <w:t>Petén</w:t>
            </w:r>
            <w:r w:rsidR="005652DD">
              <w:rPr>
                <w:rFonts w:ascii="Calibri" w:eastAsia="Calibri" w:hAnsi="Calibri" w:cs="Calibri"/>
              </w:rPr>
              <w:t xml:space="preserve"> en </w:t>
            </w:r>
            <w:r>
              <w:rPr>
                <w:rFonts w:ascii="Calibri" w:eastAsia="Calibri" w:hAnsi="Calibri" w:cs="Calibri"/>
              </w:rPr>
              <w:t>Cozumel.</w:t>
            </w:r>
          </w:p>
          <w:p w:rsidR="009555B2" w:rsidRDefault="00567CFA" w:rsidP="00567CFA">
            <w:pPr>
              <w:tabs>
                <w:tab w:val="left" w:pos="1276"/>
                <w:tab w:val="left" w:pos="4152"/>
                <w:tab w:val="left" w:pos="644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5652DD">
              <w:rPr>
                <w:rFonts w:ascii="Calibri" w:eastAsia="Calibri" w:hAnsi="Calibri" w:cs="Calibri"/>
              </w:rPr>
              <w:t xml:space="preserve">.3 Los mayas </w:t>
            </w:r>
            <w:r>
              <w:rPr>
                <w:rFonts w:ascii="Calibri" w:eastAsia="Calibri" w:hAnsi="Calibri" w:cs="Calibri"/>
              </w:rPr>
              <w:t>Putún</w:t>
            </w:r>
            <w:r w:rsidR="005652DD">
              <w:rPr>
                <w:rFonts w:ascii="Calibri" w:eastAsia="Calibri" w:hAnsi="Calibri" w:cs="Calibri"/>
              </w:rPr>
              <w:t xml:space="preserve"> en la isla de las golondrinas</w:t>
            </w:r>
          </w:p>
          <w:p w:rsidR="009555B2" w:rsidRDefault="005652DD">
            <w:pPr>
              <w:tabs>
                <w:tab w:val="left" w:pos="1276"/>
                <w:tab w:val="left" w:pos="4152"/>
                <w:tab w:val="left" w:pos="6449"/>
              </w:tabs>
              <w:ind w:left="4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08" w:type="dxa"/>
          </w:tcPr>
          <w:p w:rsidR="009555B2" w:rsidRDefault="005652DD" w:rsidP="00567CFA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El capacitado conocerá las diversas oleadas migratorias que poblaron inicialmente  la isla, identificara el origen de estos </w:t>
            </w:r>
            <w:r>
              <w:rPr>
                <w:rFonts w:ascii="Calibri" w:eastAsia="Calibri" w:hAnsi="Calibri" w:cs="Calibri"/>
              </w:rPr>
              <w:t xml:space="preserve">grupos así como sus características, actividades y desarrollo en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414" w:type="dxa"/>
          </w:tcPr>
          <w:p w:rsidR="009555B2" w:rsidRDefault="005652DD">
            <w:pPr>
              <w:widowControl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E</w:t>
            </w:r>
            <w:r>
              <w:rPr>
                <w:rFonts w:ascii="Calibri" w:eastAsia="Calibri" w:hAnsi="Calibri" w:cs="Calibri"/>
                <w:b/>
                <w:i/>
              </w:rPr>
              <w:t xml:space="preserve">ncuadre grupal: 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</w:pPr>
            <w:r>
              <w:rPr>
                <w:rFonts w:ascii="Calibri" w:eastAsia="Calibri" w:hAnsi="Calibri" w:cs="Calibri"/>
              </w:rPr>
              <w:t>Aplicar la técnica para la integración y comunicación grupal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</w:pPr>
            <w:r>
              <w:rPr>
                <w:rFonts w:ascii="Calibri" w:eastAsia="Calibri" w:hAnsi="Calibri" w:cs="Calibri"/>
              </w:rPr>
              <w:t>Presentación general de la unidad.</w:t>
            </w:r>
          </w:p>
          <w:p w:rsidR="009555B2" w:rsidRDefault="009555B2">
            <w:pPr>
              <w:tabs>
                <w:tab w:val="left" w:pos="179"/>
              </w:tabs>
              <w:spacing w:before="2"/>
              <w:ind w:left="321" w:right="-20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Contextualización: </w:t>
            </w:r>
          </w:p>
          <w:p w:rsidR="009555B2" w:rsidRDefault="005652DD">
            <w:pPr>
              <w:numPr>
                <w:ilvl w:val="0"/>
                <w:numId w:val="6"/>
              </w:numPr>
              <w:spacing w:before="2"/>
              <w:ind w:left="179" w:right="71" w:hanging="142"/>
              <w:jc w:val="both"/>
            </w:pPr>
            <w:r>
              <w:rPr>
                <w:rFonts w:ascii="Calibri" w:eastAsia="Calibri" w:hAnsi="Calibri" w:cs="Calibri"/>
              </w:rPr>
              <w:t>Recorrido y visita a los diferentes ecosistemas de la isla</w:t>
            </w:r>
          </w:p>
          <w:p w:rsidR="009555B2" w:rsidRDefault="009555B2">
            <w:pPr>
              <w:numPr>
                <w:ilvl w:val="0"/>
                <w:numId w:val="6"/>
              </w:numPr>
              <w:tabs>
                <w:tab w:val="left" w:pos="400"/>
              </w:tabs>
              <w:spacing w:before="2"/>
              <w:ind w:left="137" w:right="71"/>
              <w:jc w:val="both"/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Teorización: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Explicar con una línea temporal los periodos de ocupación de estos tres </w:t>
            </w:r>
            <w:r w:rsidR="00567CFA">
              <w:rPr>
                <w:rFonts w:ascii="Calibri" w:eastAsia="Calibri" w:hAnsi="Calibri" w:cs="Calibri"/>
              </w:rPr>
              <w:t>grupos.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Explicar con diapositivas el arribo, </w:t>
            </w:r>
            <w:r w:rsidR="00567CFA">
              <w:rPr>
                <w:rFonts w:ascii="Calibri" w:eastAsia="Calibri" w:hAnsi="Calibri" w:cs="Calibri"/>
              </w:rPr>
              <w:t>actividades,</w:t>
            </w:r>
            <w:r>
              <w:rPr>
                <w:rFonts w:ascii="Calibri" w:eastAsia="Calibri" w:hAnsi="Calibri" w:cs="Calibri"/>
              </w:rPr>
              <w:t xml:space="preserve"> desarroll</w:t>
            </w:r>
            <w:r w:rsidR="00567CFA">
              <w:rPr>
                <w:rFonts w:ascii="Calibri" w:eastAsia="Calibri" w:hAnsi="Calibri" w:cs="Calibri"/>
              </w:rPr>
              <w:t>o y abandono de los indios C</w:t>
            </w:r>
            <w:r>
              <w:rPr>
                <w:rFonts w:ascii="Calibri" w:eastAsia="Calibri" w:hAnsi="Calibri" w:cs="Calibri"/>
              </w:rPr>
              <w:t xml:space="preserve">aribo en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>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Explicar con diapositivas el arribo, actividades y </w:t>
            </w:r>
            <w:r w:rsidR="00567CFA">
              <w:rPr>
                <w:rFonts w:ascii="Calibri" w:eastAsia="Calibri" w:hAnsi="Calibri" w:cs="Calibri"/>
              </w:rPr>
              <w:t>desarrollo y abandono de los</w:t>
            </w:r>
            <w:r>
              <w:rPr>
                <w:rFonts w:ascii="Calibri" w:eastAsia="Calibri" w:hAnsi="Calibri" w:cs="Calibri"/>
              </w:rPr>
              <w:t xml:space="preserve"> mayas del </w:t>
            </w:r>
            <w:r w:rsidR="00567CFA">
              <w:rPr>
                <w:rFonts w:ascii="Calibri" w:eastAsia="Calibri" w:hAnsi="Calibri" w:cs="Calibri"/>
              </w:rPr>
              <w:t>Petén</w:t>
            </w:r>
            <w:r>
              <w:rPr>
                <w:rFonts w:ascii="Calibri" w:eastAsia="Calibri" w:hAnsi="Calibri" w:cs="Calibri"/>
              </w:rPr>
              <w:t xml:space="preserve"> guatemalteco en la isla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</w:pPr>
            <w:r>
              <w:rPr>
                <w:rFonts w:ascii="Calibri" w:eastAsia="Calibri" w:hAnsi="Calibri" w:cs="Calibri"/>
              </w:rPr>
              <w:t>Explicar  con diaposit</w:t>
            </w:r>
            <w:r>
              <w:rPr>
                <w:rFonts w:ascii="Calibri" w:eastAsia="Calibri" w:hAnsi="Calibri" w:cs="Calibri"/>
              </w:rPr>
              <w:t>ivas, el arribo, act</w:t>
            </w:r>
            <w:r w:rsidR="00567CFA">
              <w:rPr>
                <w:rFonts w:ascii="Calibri" w:eastAsia="Calibri" w:hAnsi="Calibri" w:cs="Calibri"/>
              </w:rPr>
              <w:t>ividades y desarrollo de los</w:t>
            </w:r>
            <w:r>
              <w:rPr>
                <w:rFonts w:ascii="Calibri" w:eastAsia="Calibri" w:hAnsi="Calibri" w:cs="Calibri"/>
              </w:rPr>
              <w:t xml:space="preserve"> mayas </w:t>
            </w:r>
            <w:r w:rsidR="00567CFA">
              <w:rPr>
                <w:rFonts w:ascii="Calibri" w:eastAsia="Calibri" w:hAnsi="Calibri" w:cs="Calibri"/>
              </w:rPr>
              <w:t>Putún</w:t>
            </w:r>
            <w:r>
              <w:rPr>
                <w:rFonts w:ascii="Calibri" w:eastAsia="Calibri" w:hAnsi="Calibri" w:cs="Calibri"/>
              </w:rPr>
              <w:t xml:space="preserve"> en la isla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>.</w:t>
            </w:r>
          </w:p>
          <w:p w:rsidR="009555B2" w:rsidRDefault="009555B2">
            <w:pPr>
              <w:widowControl/>
              <w:jc w:val="both"/>
              <w:rPr>
                <w:rFonts w:ascii="Calibri" w:eastAsia="Calibri" w:hAnsi="Calibri" w:cs="Calibri"/>
              </w:rPr>
            </w:pP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Ejercitación: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Investigar el contexto sociopolítico de </w:t>
            </w:r>
            <w:r w:rsidR="00567CFA">
              <w:rPr>
                <w:rFonts w:ascii="Calibri" w:eastAsia="Calibri" w:hAnsi="Calibri" w:cs="Calibri"/>
              </w:rPr>
              <w:t>Centroamérica</w:t>
            </w:r>
            <w:r>
              <w:rPr>
                <w:rFonts w:ascii="Calibri" w:eastAsia="Calibri" w:hAnsi="Calibri" w:cs="Calibri"/>
              </w:rPr>
              <w:t xml:space="preserve"> que pudo haber originado la migración maya guatemalteca a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>Investigar el contexto sociopol</w:t>
            </w:r>
            <w:r>
              <w:rPr>
                <w:rFonts w:ascii="Calibri" w:eastAsia="Calibri" w:hAnsi="Calibri" w:cs="Calibri"/>
              </w:rPr>
              <w:t xml:space="preserve">ítico de </w:t>
            </w:r>
            <w:r w:rsidR="00567CFA">
              <w:rPr>
                <w:rFonts w:ascii="Calibri" w:eastAsia="Calibri" w:hAnsi="Calibri" w:cs="Calibri"/>
              </w:rPr>
              <w:t>Centroamérica</w:t>
            </w:r>
            <w:r>
              <w:rPr>
                <w:rFonts w:ascii="Calibri" w:eastAsia="Calibri" w:hAnsi="Calibri" w:cs="Calibri"/>
              </w:rPr>
              <w:t xml:space="preserve"> que pudo haber originado la migración maya </w:t>
            </w:r>
            <w:r w:rsidR="00567CFA">
              <w:rPr>
                <w:rFonts w:ascii="Calibri" w:eastAsia="Calibri" w:hAnsi="Calibri" w:cs="Calibri"/>
              </w:rPr>
              <w:t>Putún</w:t>
            </w:r>
            <w:r>
              <w:rPr>
                <w:rFonts w:ascii="Calibri" w:eastAsia="Calibri" w:hAnsi="Calibri" w:cs="Calibri"/>
              </w:rPr>
              <w:t xml:space="preserve">  a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</w:pPr>
            <w:r>
              <w:rPr>
                <w:rFonts w:ascii="Calibri" w:eastAsia="Calibri" w:hAnsi="Calibri" w:cs="Calibri"/>
              </w:rPr>
              <w:t>Exposición grupal del tema por equipos de 4 personas</w:t>
            </w:r>
          </w:p>
          <w:p w:rsidR="009555B2" w:rsidRDefault="009555B2">
            <w:pPr>
              <w:widowControl/>
              <w:jc w:val="both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 xml:space="preserve">Reflexión: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Analizar Los motivos por los cuales la isla fue abandonada por los indios </w:t>
            </w:r>
            <w:r w:rsidR="00567CFA">
              <w:rPr>
                <w:rFonts w:ascii="Calibri" w:eastAsia="Calibri" w:hAnsi="Calibri" w:cs="Calibri"/>
              </w:rPr>
              <w:t>Caribo</w:t>
            </w:r>
            <w:r>
              <w:rPr>
                <w:rFonts w:ascii="Calibri" w:eastAsia="Calibri" w:hAnsi="Calibri" w:cs="Calibri"/>
              </w:rPr>
              <w:t xml:space="preserve"> y los mayas del </w:t>
            </w:r>
            <w:r w:rsidR="00567CFA">
              <w:rPr>
                <w:rFonts w:ascii="Calibri" w:eastAsia="Calibri" w:hAnsi="Calibri" w:cs="Calibri"/>
              </w:rPr>
              <w:t>Petén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011" w:type="dxa"/>
          </w:tcPr>
          <w:p w:rsidR="009555B2" w:rsidRDefault="005652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5 </w:t>
            </w:r>
            <w:r>
              <w:rPr>
                <w:rFonts w:ascii="Calibri" w:eastAsia="Calibri" w:hAnsi="Calibri" w:cs="Calibri"/>
              </w:rPr>
              <w:t xml:space="preserve">HORAS </w:t>
            </w:r>
          </w:p>
        </w:tc>
        <w:tc>
          <w:tcPr>
            <w:tcW w:w="1011" w:type="dxa"/>
          </w:tcPr>
          <w:p w:rsidR="009555B2" w:rsidRDefault="005652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HORAS</w:t>
            </w:r>
          </w:p>
        </w:tc>
      </w:tr>
      <w:tr w:rsidR="009555B2">
        <w:tc>
          <w:tcPr>
            <w:tcW w:w="2905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Temas y subtemas</w:t>
            </w:r>
          </w:p>
        </w:tc>
        <w:tc>
          <w:tcPr>
            <w:tcW w:w="3808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específicos</w:t>
            </w:r>
          </w:p>
        </w:tc>
        <w:tc>
          <w:tcPr>
            <w:tcW w:w="4414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 de instrucción</w:t>
            </w:r>
          </w:p>
        </w:tc>
        <w:tc>
          <w:tcPr>
            <w:tcW w:w="2022" w:type="dxa"/>
            <w:gridSpan w:val="2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Duración en horas</w:t>
            </w:r>
          </w:p>
        </w:tc>
      </w:tr>
      <w:tr w:rsidR="009555B2">
        <w:tc>
          <w:tcPr>
            <w:tcW w:w="2905" w:type="dxa"/>
            <w:vMerge/>
            <w:shd w:val="clear" w:color="auto" w:fill="EEECE1"/>
            <w:vAlign w:val="center"/>
          </w:tcPr>
          <w:p w:rsidR="009555B2" w:rsidRDefault="009555B2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08" w:type="dxa"/>
            <w:vMerge/>
            <w:shd w:val="clear" w:color="auto" w:fill="EEECE1"/>
            <w:vAlign w:val="center"/>
          </w:tcPr>
          <w:p w:rsidR="009555B2" w:rsidRDefault="009555B2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414" w:type="dxa"/>
            <w:vMerge/>
            <w:shd w:val="clear" w:color="auto" w:fill="EEECE1"/>
            <w:vAlign w:val="center"/>
          </w:tcPr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011" w:type="dxa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Teoría</w:t>
            </w:r>
          </w:p>
        </w:tc>
        <w:tc>
          <w:tcPr>
            <w:tcW w:w="1011" w:type="dxa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Práctica</w:t>
            </w:r>
          </w:p>
        </w:tc>
      </w:tr>
      <w:tr w:rsidR="009555B2">
        <w:trPr>
          <w:trHeight w:val="60"/>
        </w:trPr>
        <w:tc>
          <w:tcPr>
            <w:tcW w:w="2905" w:type="dxa"/>
          </w:tcPr>
          <w:p w:rsidR="009555B2" w:rsidRDefault="005652DD">
            <w:pPr>
              <w:widowControl/>
              <w:numPr>
                <w:ilvl w:val="6"/>
                <w:numId w:val="1"/>
              </w:numPr>
              <w:tabs>
                <w:tab w:val="left" w:pos="4152"/>
                <w:tab w:val="left" w:pos="6449"/>
              </w:tabs>
              <w:contextualSpacing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LOS MAYAS Y SU ESPLENDOR EN LA ISLA DE LAS GOLONDRINAS: EL CULTO A LA DIOSA IXCHEL</w:t>
            </w:r>
          </w:p>
          <w:p w:rsidR="009555B2" w:rsidRDefault="009555B2">
            <w:pPr>
              <w:widowControl/>
              <w:tabs>
                <w:tab w:val="left" w:pos="4152"/>
                <w:tab w:val="left" w:pos="6449"/>
              </w:tabs>
              <w:ind w:left="4320"/>
              <w:rPr>
                <w:rFonts w:ascii="Calibri" w:eastAsia="Calibri" w:hAnsi="Calibri" w:cs="Calibri"/>
                <w:b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5652DD">
              <w:rPr>
                <w:rFonts w:ascii="Calibri" w:eastAsia="Calibri" w:hAnsi="Calibri" w:cs="Calibri"/>
              </w:rPr>
              <w:t xml:space="preserve">.1  Vestigios de asentamientos mayas en </w:t>
            </w:r>
            <w:r>
              <w:rPr>
                <w:rFonts w:ascii="Calibri" w:eastAsia="Calibri" w:hAnsi="Calibri" w:cs="Calibri"/>
              </w:rPr>
              <w:t>Cozumel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5652DD">
              <w:rPr>
                <w:rFonts w:ascii="Calibri" w:eastAsia="Calibri" w:hAnsi="Calibri" w:cs="Calibri"/>
              </w:rPr>
              <w:t>.2 Estilos arquitectónicos mayas presentes en la isla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5652DD">
              <w:rPr>
                <w:rFonts w:ascii="Calibri" w:eastAsia="Calibri" w:hAnsi="Calibri" w:cs="Calibri"/>
              </w:rPr>
              <w:t>.3 El centro ceremonial y administrativo de San Gervasio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5652DD">
              <w:rPr>
                <w:rFonts w:ascii="Calibri" w:eastAsia="Calibri" w:hAnsi="Calibri" w:cs="Calibri"/>
              </w:rPr>
              <w:t>.4 Actividades económicas de los pueblos mayas en la isla de las golondrinas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5652DD">
              <w:rPr>
                <w:rFonts w:ascii="Calibri" w:eastAsia="Calibri" w:hAnsi="Calibri" w:cs="Calibri"/>
              </w:rPr>
              <w:t xml:space="preserve">.5 Actividades religiosas de los mayas en la isla de </w:t>
            </w:r>
            <w:r>
              <w:rPr>
                <w:rFonts w:ascii="Calibri" w:eastAsia="Calibri" w:hAnsi="Calibri" w:cs="Calibri"/>
              </w:rPr>
              <w:t>Cozumel</w:t>
            </w:r>
            <w:r w:rsidR="005652DD">
              <w:rPr>
                <w:rFonts w:ascii="Calibri" w:eastAsia="Calibri" w:hAnsi="Calibri" w:cs="Calibri"/>
              </w:rPr>
              <w:t>: El culto a la diosa de la luna.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5652DD">
              <w:rPr>
                <w:rFonts w:ascii="Calibri" w:eastAsia="Calibri" w:hAnsi="Calibri" w:cs="Calibri"/>
              </w:rPr>
              <w:t xml:space="preserve">.6 orden social y político de </w:t>
            </w:r>
            <w:r>
              <w:rPr>
                <w:rFonts w:ascii="Calibri" w:eastAsia="Calibri" w:hAnsi="Calibri" w:cs="Calibri"/>
              </w:rPr>
              <w:t>Cozumel</w:t>
            </w:r>
            <w:r w:rsidR="005652DD">
              <w:rPr>
                <w:rFonts w:ascii="Calibri" w:eastAsia="Calibri" w:hAnsi="Calibri" w:cs="Calibri"/>
              </w:rPr>
              <w:t xml:space="preserve"> en el mundo maya a través de los siglos y hasta la llegada de los españoles </w:t>
            </w:r>
          </w:p>
          <w:p w:rsidR="009555B2" w:rsidRDefault="009555B2">
            <w:pPr>
              <w:tabs>
                <w:tab w:val="left" w:pos="1276"/>
                <w:tab w:val="left" w:pos="4152"/>
                <w:tab w:val="left" w:pos="6449"/>
              </w:tabs>
              <w:ind w:left="484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tabs>
                <w:tab w:val="left" w:pos="1276"/>
                <w:tab w:val="left" w:pos="4152"/>
                <w:tab w:val="left" w:pos="6449"/>
              </w:tabs>
              <w:ind w:left="4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08" w:type="dxa"/>
          </w:tcPr>
          <w:p w:rsidR="009555B2" w:rsidRDefault="005652DD" w:rsidP="00567CFA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El capacitado comprenderá el rol de</w:t>
            </w:r>
            <w:r w:rsidR="00567CF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 w:rsidR="00567CFA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67CFA">
              <w:rPr>
                <w:rFonts w:ascii="Calibri" w:eastAsia="Calibri" w:hAnsi="Calibri" w:cs="Calibri"/>
              </w:rPr>
              <w:t>histórico</w:t>
            </w:r>
            <w:r>
              <w:rPr>
                <w:rFonts w:ascii="Calibri" w:eastAsia="Calibri" w:hAnsi="Calibri" w:cs="Calibri"/>
              </w:rPr>
              <w:t xml:space="preserve"> de la isla durante el periodo de exploración y conqui</w:t>
            </w:r>
            <w:r>
              <w:rPr>
                <w:rFonts w:ascii="Calibri" w:eastAsia="Calibri" w:hAnsi="Calibri" w:cs="Calibri"/>
              </w:rPr>
              <w:t xml:space="preserve">sta de México. Conocerá la relación sostenida entre el pueblo maya y el español y cuantificara el impacto de este encuentro en la población local. Conocerá las causas del rápido abandono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como puerto de las rutas marítimas de la conquista y el paula</w:t>
            </w:r>
            <w:r>
              <w:rPr>
                <w:rFonts w:ascii="Calibri" w:eastAsia="Calibri" w:hAnsi="Calibri" w:cs="Calibri"/>
              </w:rPr>
              <w:t>tino abandono de sus habitantes también.</w:t>
            </w:r>
          </w:p>
        </w:tc>
        <w:tc>
          <w:tcPr>
            <w:tcW w:w="4414" w:type="dxa"/>
          </w:tcPr>
          <w:p w:rsidR="009555B2" w:rsidRDefault="005652DD">
            <w:pPr>
              <w:widowControl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E</w:t>
            </w:r>
            <w:r>
              <w:rPr>
                <w:rFonts w:ascii="Calibri" w:eastAsia="Calibri" w:hAnsi="Calibri" w:cs="Calibri"/>
                <w:b/>
                <w:i/>
              </w:rPr>
              <w:t xml:space="preserve">ncuadre grupal: 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</w:pPr>
            <w:r>
              <w:rPr>
                <w:rFonts w:ascii="Calibri" w:eastAsia="Calibri" w:hAnsi="Calibri" w:cs="Calibri"/>
              </w:rPr>
              <w:t>Aplicar la técnica para la integración y comunicación grupal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</w:pPr>
            <w:r>
              <w:rPr>
                <w:rFonts w:ascii="Calibri" w:eastAsia="Calibri" w:hAnsi="Calibri" w:cs="Calibri"/>
              </w:rPr>
              <w:t>Presentación general de la unidad.</w:t>
            </w:r>
          </w:p>
          <w:p w:rsidR="009555B2" w:rsidRDefault="009555B2">
            <w:pPr>
              <w:tabs>
                <w:tab w:val="left" w:pos="179"/>
              </w:tabs>
              <w:spacing w:before="2"/>
              <w:ind w:left="321" w:right="-20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Contextualización: </w:t>
            </w:r>
          </w:p>
          <w:p w:rsidR="009555B2" w:rsidRDefault="005652DD">
            <w:pPr>
              <w:numPr>
                <w:ilvl w:val="0"/>
                <w:numId w:val="6"/>
              </w:numPr>
              <w:spacing w:before="2"/>
              <w:ind w:left="179" w:right="71" w:hanging="142"/>
              <w:jc w:val="both"/>
            </w:pPr>
            <w:r>
              <w:rPr>
                <w:rFonts w:ascii="Calibri" w:eastAsia="Calibri" w:hAnsi="Calibri" w:cs="Calibri"/>
              </w:rPr>
              <w:t xml:space="preserve">Visita Técnica al sitio arqueológico de San </w:t>
            </w:r>
            <w:r w:rsidR="00567CFA">
              <w:rPr>
                <w:rFonts w:ascii="Calibri" w:eastAsia="Calibri" w:hAnsi="Calibri" w:cs="Calibri"/>
              </w:rPr>
              <w:t>Gervasio.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555B2" w:rsidRDefault="005652DD">
            <w:pPr>
              <w:numPr>
                <w:ilvl w:val="0"/>
                <w:numId w:val="6"/>
              </w:numPr>
              <w:spacing w:before="2"/>
              <w:ind w:left="179" w:right="71" w:hanging="14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Visita al Museo de la Isla de Cozumel</w:t>
            </w:r>
          </w:p>
          <w:p w:rsidR="009555B2" w:rsidRDefault="009555B2">
            <w:pPr>
              <w:spacing w:before="2"/>
              <w:ind w:right="71"/>
              <w:jc w:val="both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Teorización: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Explicar con diapositivas, mapa y línea temporal los diferentes asentamientos mayas que se ubican en la isla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así como los periodos en que estos fueron construidos y su importancia relativa al </w:t>
            </w:r>
            <w:r>
              <w:rPr>
                <w:rFonts w:ascii="Calibri" w:eastAsia="Calibri" w:hAnsi="Calibri" w:cs="Calibri"/>
              </w:rPr>
              <w:t xml:space="preserve">ámbito local y </w:t>
            </w:r>
            <w:r w:rsidR="00567CFA">
              <w:rPr>
                <w:rFonts w:ascii="Calibri" w:eastAsia="Calibri" w:hAnsi="Calibri" w:cs="Calibri"/>
              </w:rPr>
              <w:t>foráneo.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Explicar con ayuda de diapositivas los diferentes estilos arquitectónicos mayas expresados en los vestigios arqueológicos de la isla.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Explicar con mapa y fotografías las construcciones astronómicas en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>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Explicación con diaposi</w:t>
            </w:r>
            <w:r>
              <w:rPr>
                <w:rFonts w:ascii="Calibri" w:eastAsia="Calibri" w:hAnsi="Calibri" w:cs="Calibri"/>
              </w:rPr>
              <w:t xml:space="preserve">tivas de las actividades, productos y rutas comerciales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>. así como el papel de la isla en el ecosistema económico del mundo maya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Explicación con diapositivas y mapa de la importancia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como centro de peregrinaje en adoración a la diosa m</w:t>
            </w:r>
            <w:r>
              <w:rPr>
                <w:rFonts w:ascii="Calibri" w:eastAsia="Calibri" w:hAnsi="Calibri" w:cs="Calibri"/>
              </w:rPr>
              <w:t>aya de la luna: Ixchel.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Explicar la identidad de la diosa de la luna: sus poderes y relaciones con otras deidades del panteón maya.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Explicar con relato la llamada “Travesía Sagrada”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Explicar el orden sociopolítico maya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a </w:t>
            </w:r>
            <w:r w:rsidR="00567CFA">
              <w:rPr>
                <w:rFonts w:ascii="Calibri" w:eastAsia="Calibri" w:hAnsi="Calibri" w:cs="Calibri"/>
              </w:rPr>
              <w:t>través</w:t>
            </w:r>
            <w:r>
              <w:rPr>
                <w:rFonts w:ascii="Calibri" w:eastAsia="Calibri" w:hAnsi="Calibri" w:cs="Calibri"/>
              </w:rPr>
              <w:t xml:space="preserve"> del tiempo.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</w:t>
            </w:r>
            <w:r>
              <w:rPr>
                <w:rFonts w:ascii="Calibri" w:eastAsia="Calibri" w:hAnsi="Calibri" w:cs="Calibri"/>
              </w:rPr>
              <w:t>cación con una línea temporal y mapas los movimientos políticos relevantes que afectaron el desarrollo de la isla, así como su identidad política.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Lectura comentada de los extractos de las crónicas de los conquistadores que describieron los rituales mayas </w:t>
            </w:r>
            <w:r>
              <w:rPr>
                <w:rFonts w:ascii="Calibri" w:eastAsia="Calibri" w:hAnsi="Calibri" w:cs="Calibri"/>
              </w:rPr>
              <w:t>que pudieron presenciar.</w:t>
            </w:r>
          </w:p>
          <w:p w:rsidR="009555B2" w:rsidRDefault="009555B2">
            <w:pPr>
              <w:widowControl/>
              <w:jc w:val="both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Ejercitación: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</w:pPr>
            <w:r>
              <w:rPr>
                <w:rFonts w:ascii="Calibri" w:eastAsia="Calibri" w:hAnsi="Calibri" w:cs="Calibri"/>
              </w:rPr>
              <w:t>Debatir el propósito de los vestigios y complejos más importantes en la isla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Elaborar un cuadro comparativo de los diferentes estilos arquitectónicos mayas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Elaborar un mapa que indique periodo de construcción y estilo de los vestigios arqueológicos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Elaborar un mapa de las rutas marítimas comerciales mayas que pasaban por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>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Elaborar una memoria fotográfica de la visita técnica al sitio arqueológico de </w:t>
            </w:r>
            <w:r>
              <w:rPr>
                <w:rFonts w:ascii="Calibri" w:eastAsia="Calibri" w:hAnsi="Calibri" w:cs="Calibri"/>
              </w:rPr>
              <w:t xml:space="preserve"> San Gervasio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Exposición grupal en equipos de máximo 4 individuos</w:t>
            </w:r>
          </w:p>
          <w:p w:rsidR="009555B2" w:rsidRDefault="009555B2">
            <w:pPr>
              <w:widowControl/>
              <w:jc w:val="both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Reflexión: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Discusión y análisis de la frágil hipótesis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como centro comercial.</w:t>
            </w:r>
          </w:p>
        </w:tc>
        <w:tc>
          <w:tcPr>
            <w:tcW w:w="1011" w:type="dxa"/>
          </w:tcPr>
          <w:p w:rsidR="009555B2" w:rsidRDefault="005652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15 HORAS </w:t>
            </w:r>
          </w:p>
          <w:p w:rsidR="009555B2" w:rsidRDefault="009555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11" w:type="dxa"/>
          </w:tcPr>
          <w:p w:rsidR="009555B2" w:rsidRDefault="005652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HORAS </w:t>
            </w:r>
          </w:p>
        </w:tc>
      </w:tr>
    </w:tbl>
    <w:p w:rsidR="009555B2" w:rsidRDefault="009555B2">
      <w:pPr>
        <w:rPr>
          <w:rFonts w:ascii="Calibri" w:eastAsia="Calibri" w:hAnsi="Calibri" w:cs="Calibri"/>
        </w:rPr>
      </w:pPr>
    </w:p>
    <w:p w:rsidR="00567CFA" w:rsidRDefault="00567CFA">
      <w:pPr>
        <w:rPr>
          <w:rFonts w:ascii="Calibri" w:eastAsia="Calibri" w:hAnsi="Calibri" w:cs="Calibri"/>
        </w:rPr>
      </w:pPr>
    </w:p>
    <w:p w:rsidR="009555B2" w:rsidRDefault="009555B2">
      <w:pPr>
        <w:rPr>
          <w:rFonts w:ascii="Calibri" w:eastAsia="Calibri" w:hAnsi="Calibri" w:cs="Calibri"/>
        </w:rPr>
      </w:pPr>
    </w:p>
    <w:tbl>
      <w:tblPr>
        <w:tblStyle w:val="af6"/>
        <w:tblW w:w="1314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2904"/>
        <w:gridCol w:w="3808"/>
        <w:gridCol w:w="4414"/>
        <w:gridCol w:w="1011"/>
        <w:gridCol w:w="1011"/>
      </w:tblGrid>
      <w:tr w:rsidR="009555B2">
        <w:tc>
          <w:tcPr>
            <w:tcW w:w="2905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Temas y subtemas</w:t>
            </w:r>
          </w:p>
        </w:tc>
        <w:tc>
          <w:tcPr>
            <w:tcW w:w="3808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específicos</w:t>
            </w:r>
          </w:p>
        </w:tc>
        <w:tc>
          <w:tcPr>
            <w:tcW w:w="4414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 de instrucción</w:t>
            </w:r>
          </w:p>
        </w:tc>
        <w:tc>
          <w:tcPr>
            <w:tcW w:w="2022" w:type="dxa"/>
            <w:gridSpan w:val="2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Duración en horas</w:t>
            </w:r>
          </w:p>
        </w:tc>
      </w:tr>
      <w:tr w:rsidR="009555B2">
        <w:tc>
          <w:tcPr>
            <w:tcW w:w="2905" w:type="dxa"/>
            <w:vMerge/>
            <w:shd w:val="clear" w:color="auto" w:fill="EEECE1"/>
            <w:vAlign w:val="center"/>
          </w:tcPr>
          <w:p w:rsidR="009555B2" w:rsidRDefault="009555B2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08" w:type="dxa"/>
            <w:vMerge/>
            <w:shd w:val="clear" w:color="auto" w:fill="EEECE1"/>
            <w:vAlign w:val="center"/>
          </w:tcPr>
          <w:p w:rsidR="009555B2" w:rsidRDefault="009555B2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414" w:type="dxa"/>
            <w:vMerge/>
            <w:shd w:val="clear" w:color="auto" w:fill="EEECE1"/>
            <w:vAlign w:val="center"/>
          </w:tcPr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011" w:type="dxa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Teoría</w:t>
            </w:r>
          </w:p>
        </w:tc>
        <w:tc>
          <w:tcPr>
            <w:tcW w:w="1011" w:type="dxa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Práctica</w:t>
            </w:r>
          </w:p>
        </w:tc>
      </w:tr>
      <w:tr w:rsidR="009555B2">
        <w:trPr>
          <w:trHeight w:val="60"/>
        </w:trPr>
        <w:tc>
          <w:tcPr>
            <w:tcW w:w="2905" w:type="dxa"/>
          </w:tcPr>
          <w:p w:rsidR="009555B2" w:rsidRDefault="009555B2">
            <w:pPr>
              <w:tabs>
                <w:tab w:val="left" w:pos="1276"/>
                <w:tab w:val="left" w:pos="4152"/>
                <w:tab w:val="left" w:pos="6449"/>
              </w:tabs>
              <w:ind w:left="484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numPr>
                <w:ilvl w:val="6"/>
                <w:numId w:val="1"/>
              </w:numPr>
              <w:tabs>
                <w:tab w:val="left" w:pos="4152"/>
                <w:tab w:val="left" w:pos="6449"/>
              </w:tabs>
              <w:contextualSpacing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EL ENCUENTRO DE DOS MUNDOS: LA EXPERIENCIA DE COZUMEL</w:t>
            </w:r>
          </w:p>
          <w:p w:rsidR="009555B2" w:rsidRDefault="009555B2">
            <w:pPr>
              <w:widowControl/>
              <w:tabs>
                <w:tab w:val="left" w:pos="4152"/>
                <w:tab w:val="left" w:pos="6449"/>
              </w:tabs>
              <w:ind w:left="4320"/>
              <w:rPr>
                <w:rFonts w:ascii="Calibri" w:eastAsia="Calibri" w:hAnsi="Calibri" w:cs="Calibri"/>
                <w:b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5652DD">
              <w:rPr>
                <w:rFonts w:ascii="Calibri" w:eastAsia="Calibri" w:hAnsi="Calibri" w:cs="Calibri"/>
              </w:rPr>
              <w:t>.1  La saga de Grijalva: la primera misa documentada en territorio mexicano.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5652DD">
              <w:rPr>
                <w:rFonts w:ascii="Calibri" w:eastAsia="Calibri" w:hAnsi="Calibri" w:cs="Calibri"/>
              </w:rPr>
              <w:t>.2 La saga de Cortes: se inicia la conquista del  imperio mexica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5652DD">
              <w:rPr>
                <w:rFonts w:ascii="Calibri" w:eastAsia="Calibri" w:hAnsi="Calibri" w:cs="Calibri"/>
              </w:rPr>
              <w:t>.3  La saga de Montejo: se inicia la conquista de Yucatán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5652DD">
              <w:rPr>
                <w:rFonts w:ascii="Calibri" w:eastAsia="Calibri" w:hAnsi="Calibri" w:cs="Calibri"/>
              </w:rPr>
              <w:t xml:space="preserve">.4  El abandono de </w:t>
            </w:r>
            <w:r>
              <w:rPr>
                <w:rFonts w:ascii="Calibri" w:eastAsia="Calibri" w:hAnsi="Calibri" w:cs="Calibri"/>
              </w:rPr>
              <w:t>Cozumel</w:t>
            </w:r>
            <w:r w:rsidR="005652DD">
              <w:rPr>
                <w:rFonts w:ascii="Calibri" w:eastAsia="Calibri" w:hAnsi="Calibri" w:cs="Calibri"/>
              </w:rPr>
              <w:t xml:space="preserve"> ante la aparición de rutas marítimas más convenientes.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5652DD">
              <w:rPr>
                <w:rFonts w:ascii="Calibri" w:eastAsia="Calibri" w:hAnsi="Calibri" w:cs="Calibri"/>
              </w:rPr>
              <w:t xml:space="preserve">.5 El éxodo ante el asedio pirata. y los cimarrones de </w:t>
            </w:r>
            <w:r>
              <w:rPr>
                <w:rFonts w:ascii="Calibri" w:eastAsia="Calibri" w:hAnsi="Calibri" w:cs="Calibri"/>
              </w:rPr>
              <w:t>Cozumel</w:t>
            </w:r>
          </w:p>
        </w:tc>
        <w:tc>
          <w:tcPr>
            <w:tcW w:w="3808" w:type="dxa"/>
          </w:tcPr>
          <w:p w:rsidR="009555B2" w:rsidRDefault="005652DD" w:rsidP="00567CFA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El capacitado comprenderá el rol de l</w:t>
            </w:r>
            <w:r w:rsidR="00567CFA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67CFA">
              <w:rPr>
                <w:rFonts w:ascii="Calibri" w:eastAsia="Calibri" w:hAnsi="Calibri" w:cs="Calibri"/>
              </w:rPr>
              <w:t>histórico</w:t>
            </w:r>
            <w:r>
              <w:rPr>
                <w:rFonts w:ascii="Calibri" w:eastAsia="Calibri" w:hAnsi="Calibri" w:cs="Calibri"/>
              </w:rPr>
              <w:t xml:space="preserve"> de la isla durante el periodo de exploración y conquista de México. Conocerá la relación sostenida entre el pueblo maya y el español y cuantificara el impacto de este encuentro en la población local. Conocerá las causas del rápido abandono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como pu</w:t>
            </w:r>
            <w:r>
              <w:rPr>
                <w:rFonts w:ascii="Calibri" w:eastAsia="Calibri" w:hAnsi="Calibri" w:cs="Calibri"/>
              </w:rPr>
              <w:t>erto de las rutas marítimas de la conquista y el paulatino abandono de sus habitantes también.</w:t>
            </w:r>
          </w:p>
        </w:tc>
        <w:tc>
          <w:tcPr>
            <w:tcW w:w="4414" w:type="dxa"/>
          </w:tcPr>
          <w:p w:rsidR="009555B2" w:rsidRDefault="005652DD">
            <w:pPr>
              <w:widowControl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E</w:t>
            </w:r>
            <w:r>
              <w:rPr>
                <w:rFonts w:ascii="Calibri" w:eastAsia="Calibri" w:hAnsi="Calibri" w:cs="Calibri"/>
                <w:b/>
                <w:i/>
              </w:rPr>
              <w:t xml:space="preserve">ncuadre grupal: 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</w:pPr>
            <w:r>
              <w:rPr>
                <w:rFonts w:ascii="Calibri" w:eastAsia="Calibri" w:hAnsi="Calibri" w:cs="Calibri"/>
              </w:rPr>
              <w:t>Aplicar la técnica para la integración y comunicación grupal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</w:pPr>
            <w:r>
              <w:rPr>
                <w:rFonts w:ascii="Calibri" w:eastAsia="Calibri" w:hAnsi="Calibri" w:cs="Calibri"/>
              </w:rPr>
              <w:t>Presentación general de la unidad.</w:t>
            </w:r>
          </w:p>
          <w:p w:rsidR="009555B2" w:rsidRDefault="009555B2">
            <w:pPr>
              <w:tabs>
                <w:tab w:val="left" w:pos="179"/>
              </w:tabs>
              <w:spacing w:before="2"/>
              <w:ind w:left="321" w:right="-20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Contextualización: </w:t>
            </w:r>
          </w:p>
          <w:p w:rsidR="009555B2" w:rsidRDefault="005652DD">
            <w:pPr>
              <w:numPr>
                <w:ilvl w:val="0"/>
                <w:numId w:val="6"/>
              </w:numPr>
              <w:spacing w:before="2"/>
              <w:ind w:left="179" w:right="71" w:hanging="142"/>
              <w:jc w:val="both"/>
            </w:pPr>
            <w:r>
              <w:rPr>
                <w:rFonts w:ascii="Calibri" w:eastAsia="Calibri" w:hAnsi="Calibri" w:cs="Calibri"/>
              </w:rPr>
              <w:t>Proyectar un video documental de 1492 el año de oro para los españoles</w:t>
            </w:r>
          </w:p>
          <w:p w:rsidR="009555B2" w:rsidRDefault="005652DD">
            <w:pPr>
              <w:numPr>
                <w:ilvl w:val="0"/>
                <w:numId w:val="6"/>
              </w:numPr>
              <w:spacing w:before="2"/>
              <w:ind w:left="179" w:right="71" w:hanging="14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Visita a la plaza de las dos culturas y el monumento al mestizaje</w:t>
            </w:r>
          </w:p>
          <w:p w:rsidR="009555B2" w:rsidRDefault="009555B2">
            <w:pPr>
              <w:spacing w:before="2"/>
              <w:ind w:right="71"/>
              <w:jc w:val="both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Teorización: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Lectura comentada de las crónicas de los exploradores españoles en sus menciones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>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Relato con </w:t>
            </w:r>
            <w:r>
              <w:rPr>
                <w:rFonts w:ascii="Calibri" w:eastAsia="Calibri" w:hAnsi="Calibri" w:cs="Calibri"/>
              </w:rPr>
              <w:t xml:space="preserve">diapositivas de la Saga de Juan de Grijalva en </w:t>
            </w:r>
            <w:r w:rsidR="00567CFA">
              <w:rPr>
                <w:rFonts w:ascii="Calibri" w:eastAsia="Calibri" w:hAnsi="Calibri" w:cs="Calibri"/>
              </w:rPr>
              <w:t>Cozumel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Relato con diapositivas de la saga de Hernán Cortés en la isla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Relato con diapositivas de la Saga de Fernando de Montejo en la isla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>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Explicación del cambio en las rutas marítimas de la conqu</w:t>
            </w:r>
            <w:r>
              <w:rPr>
                <w:rFonts w:ascii="Calibri" w:eastAsia="Calibri" w:hAnsi="Calibri" w:cs="Calibri"/>
              </w:rPr>
              <w:t>ista.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Explicación de las consecuencias sociales, epidemiológicas,  religiosas y políticas que tuvo el encuentro con los venidos del viejo mundo.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Explicación de las condiciones que orillaron a ordenar oficialmente el abandono de la isla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>.</w:t>
            </w:r>
          </w:p>
          <w:p w:rsidR="009555B2" w:rsidRDefault="009555B2">
            <w:pPr>
              <w:widowControl/>
              <w:jc w:val="both"/>
              <w:rPr>
                <w:rFonts w:ascii="Calibri" w:eastAsia="Calibri" w:hAnsi="Calibri" w:cs="Calibri"/>
              </w:rPr>
            </w:pPr>
          </w:p>
          <w:p w:rsidR="009555B2" w:rsidRDefault="009555B2">
            <w:pPr>
              <w:widowControl/>
              <w:jc w:val="both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Ejercitación: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Elaborar una </w:t>
            </w:r>
            <w:r w:rsidR="00567CFA">
              <w:rPr>
                <w:rFonts w:ascii="Calibri" w:eastAsia="Calibri" w:hAnsi="Calibri" w:cs="Calibri"/>
              </w:rPr>
              <w:t>línea</w:t>
            </w:r>
            <w:r>
              <w:rPr>
                <w:rFonts w:ascii="Calibri" w:eastAsia="Calibri" w:hAnsi="Calibri" w:cs="Calibri"/>
              </w:rPr>
              <w:t xml:space="preserve"> del tiempo partiendo desde </w:t>
            </w:r>
            <w:r>
              <w:rPr>
                <w:rFonts w:ascii="Calibri" w:eastAsia="Calibri" w:hAnsi="Calibri" w:cs="Calibri"/>
              </w:rPr>
              <w:lastRenderedPageBreak/>
              <w:t>el siglo primero hasta la visita de Fernando de Montejo.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Elaborar un mapa con las rutas marítimas seguidas por los conquistadores en su camino a </w:t>
            </w:r>
            <w:r w:rsidR="00567CFA">
              <w:rPr>
                <w:rFonts w:ascii="Calibri" w:eastAsia="Calibri" w:hAnsi="Calibri" w:cs="Calibri"/>
              </w:rPr>
              <w:t>Cozumel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</w:pPr>
            <w:r>
              <w:rPr>
                <w:rFonts w:ascii="Calibri" w:eastAsia="Calibri" w:hAnsi="Calibri" w:cs="Calibri"/>
              </w:rPr>
              <w:t>Elaborar biografías de Juan de Grijalva, Co</w:t>
            </w:r>
            <w:r>
              <w:rPr>
                <w:rFonts w:ascii="Calibri" w:eastAsia="Calibri" w:hAnsi="Calibri" w:cs="Calibri"/>
              </w:rPr>
              <w:t xml:space="preserve">rtez y Montejo. Además del cronista Bernal </w:t>
            </w:r>
            <w:r w:rsidR="00567CFA">
              <w:rPr>
                <w:rFonts w:ascii="Calibri" w:eastAsia="Calibri" w:hAnsi="Calibri" w:cs="Calibri"/>
              </w:rPr>
              <w:t>Díaz</w:t>
            </w:r>
            <w:r>
              <w:rPr>
                <w:rFonts w:ascii="Calibri" w:eastAsia="Calibri" w:hAnsi="Calibri" w:cs="Calibri"/>
              </w:rPr>
              <w:t xml:space="preserve"> del Castillo.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Elaborar un cuadro comparativo de estas tres expediciones</w:t>
            </w:r>
          </w:p>
          <w:p w:rsidR="009555B2" w:rsidRDefault="009555B2">
            <w:pPr>
              <w:widowControl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11" w:type="dxa"/>
          </w:tcPr>
          <w:p w:rsidR="009555B2" w:rsidRDefault="005652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15  HORAS </w:t>
            </w:r>
          </w:p>
        </w:tc>
        <w:tc>
          <w:tcPr>
            <w:tcW w:w="1011" w:type="dxa"/>
          </w:tcPr>
          <w:p w:rsidR="009555B2" w:rsidRDefault="005652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HORAS </w:t>
            </w:r>
          </w:p>
        </w:tc>
      </w:tr>
    </w:tbl>
    <w:p w:rsidR="009555B2" w:rsidRDefault="009555B2">
      <w:pPr>
        <w:rPr>
          <w:rFonts w:ascii="Calibri" w:eastAsia="Calibri" w:hAnsi="Calibri" w:cs="Calibri"/>
        </w:rPr>
      </w:pPr>
    </w:p>
    <w:p w:rsidR="009555B2" w:rsidRDefault="009555B2">
      <w:pPr>
        <w:rPr>
          <w:rFonts w:ascii="Calibri" w:eastAsia="Calibri" w:hAnsi="Calibri" w:cs="Calibri"/>
        </w:rPr>
      </w:pPr>
    </w:p>
    <w:p w:rsidR="009555B2" w:rsidRDefault="009555B2">
      <w:pPr>
        <w:rPr>
          <w:rFonts w:ascii="Calibri" w:eastAsia="Calibri" w:hAnsi="Calibri" w:cs="Calibri"/>
        </w:rPr>
      </w:pPr>
    </w:p>
    <w:tbl>
      <w:tblPr>
        <w:tblStyle w:val="af7"/>
        <w:tblW w:w="1314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2904"/>
        <w:gridCol w:w="3808"/>
        <w:gridCol w:w="4414"/>
        <w:gridCol w:w="1011"/>
        <w:gridCol w:w="1011"/>
      </w:tblGrid>
      <w:tr w:rsidR="009555B2">
        <w:tc>
          <w:tcPr>
            <w:tcW w:w="2905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Temas y subtemas</w:t>
            </w:r>
          </w:p>
        </w:tc>
        <w:tc>
          <w:tcPr>
            <w:tcW w:w="3808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específicos</w:t>
            </w:r>
          </w:p>
        </w:tc>
        <w:tc>
          <w:tcPr>
            <w:tcW w:w="4414" w:type="dxa"/>
            <w:vMerge w:val="restart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 de instrucción</w:t>
            </w:r>
          </w:p>
        </w:tc>
        <w:tc>
          <w:tcPr>
            <w:tcW w:w="2022" w:type="dxa"/>
            <w:gridSpan w:val="2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Duración en horas</w:t>
            </w:r>
          </w:p>
        </w:tc>
      </w:tr>
      <w:tr w:rsidR="009555B2">
        <w:tc>
          <w:tcPr>
            <w:tcW w:w="2905" w:type="dxa"/>
            <w:vMerge/>
            <w:shd w:val="clear" w:color="auto" w:fill="EEECE1"/>
            <w:vAlign w:val="center"/>
          </w:tcPr>
          <w:p w:rsidR="009555B2" w:rsidRDefault="009555B2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08" w:type="dxa"/>
            <w:vMerge/>
            <w:shd w:val="clear" w:color="auto" w:fill="EEECE1"/>
            <w:vAlign w:val="center"/>
          </w:tcPr>
          <w:p w:rsidR="009555B2" w:rsidRDefault="009555B2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414" w:type="dxa"/>
            <w:vMerge/>
            <w:shd w:val="clear" w:color="auto" w:fill="EEECE1"/>
            <w:vAlign w:val="center"/>
          </w:tcPr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011" w:type="dxa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Teoría</w:t>
            </w:r>
          </w:p>
        </w:tc>
        <w:tc>
          <w:tcPr>
            <w:tcW w:w="1011" w:type="dxa"/>
            <w:shd w:val="clear" w:color="auto" w:fill="EEECE1"/>
            <w:vAlign w:val="center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Práctica</w:t>
            </w:r>
          </w:p>
        </w:tc>
      </w:tr>
      <w:tr w:rsidR="009555B2">
        <w:trPr>
          <w:trHeight w:val="60"/>
        </w:trPr>
        <w:tc>
          <w:tcPr>
            <w:tcW w:w="2905" w:type="dxa"/>
          </w:tcPr>
          <w:p w:rsidR="009555B2" w:rsidRDefault="009555B2">
            <w:pPr>
              <w:tabs>
                <w:tab w:val="left" w:pos="1276"/>
                <w:tab w:val="left" w:pos="4152"/>
                <w:tab w:val="left" w:pos="6449"/>
              </w:tabs>
              <w:ind w:left="484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numPr>
                <w:ilvl w:val="6"/>
                <w:numId w:val="1"/>
              </w:numPr>
              <w:tabs>
                <w:tab w:val="left" w:pos="4152"/>
                <w:tab w:val="left" w:pos="6449"/>
              </w:tabs>
              <w:contextualSpacing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VOLVER A EMPEZAR: EL ORIGEN Y DESARROLLO DEL COZUMEL MODERNO</w:t>
            </w:r>
          </w:p>
          <w:p w:rsidR="009555B2" w:rsidRDefault="009555B2">
            <w:pPr>
              <w:widowControl/>
              <w:tabs>
                <w:tab w:val="left" w:pos="4152"/>
                <w:tab w:val="left" w:pos="6449"/>
              </w:tabs>
              <w:ind w:left="4320"/>
              <w:rPr>
                <w:rFonts w:ascii="Calibri" w:eastAsia="Calibri" w:hAnsi="Calibri" w:cs="Calibri"/>
                <w:b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5652DD">
              <w:rPr>
                <w:rFonts w:ascii="Calibri" w:eastAsia="Calibri" w:hAnsi="Calibri" w:cs="Calibri"/>
              </w:rPr>
              <w:t>.1 Un solitario repoblador: Miguel Molas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5652DD">
              <w:rPr>
                <w:rFonts w:ascii="Calibri" w:eastAsia="Calibri" w:hAnsi="Calibri" w:cs="Calibri"/>
              </w:rPr>
              <w:t xml:space="preserve">.2 El repoblamiento de </w:t>
            </w:r>
            <w:r>
              <w:rPr>
                <w:rFonts w:ascii="Calibri" w:eastAsia="Calibri" w:hAnsi="Calibri" w:cs="Calibri"/>
              </w:rPr>
              <w:t>Cozumel</w:t>
            </w:r>
            <w:r w:rsidR="005652DD">
              <w:rPr>
                <w:rFonts w:ascii="Calibri" w:eastAsia="Calibri" w:hAnsi="Calibri" w:cs="Calibri"/>
              </w:rPr>
              <w:t xml:space="preserve"> en 1848: La saga de Casimiro Cárdenas.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5652DD">
              <w:rPr>
                <w:rFonts w:ascii="Calibri" w:eastAsia="Calibri" w:hAnsi="Calibri" w:cs="Calibri"/>
              </w:rPr>
              <w:t>.3  Asentamiento de San Miguel es elevado a la categoría de pueblo.</w:t>
            </w: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5652DD">
              <w:rPr>
                <w:rFonts w:ascii="Calibri" w:eastAsia="Calibri" w:hAnsi="Calibri" w:cs="Calibri"/>
              </w:rPr>
              <w:t>.4  Cozumel como puerto comercial concentrador de la industria del chicle.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</w:t>
            </w:r>
            <w:r w:rsidR="005652DD">
              <w:rPr>
                <w:rFonts w:ascii="Calibri" w:eastAsia="Calibri" w:hAnsi="Calibri" w:cs="Calibri"/>
              </w:rPr>
              <w:t xml:space="preserve">.5 La breve industria de la copra y el henequén en </w:t>
            </w:r>
            <w:r>
              <w:rPr>
                <w:rFonts w:ascii="Calibri" w:eastAsia="Calibri" w:hAnsi="Calibri" w:cs="Calibri"/>
              </w:rPr>
              <w:t>Cozumel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5652DD">
              <w:rPr>
                <w:rFonts w:ascii="Calibri" w:eastAsia="Calibri" w:hAnsi="Calibri" w:cs="Calibri"/>
              </w:rPr>
              <w:t>.6 Cozumel en la Segunda Guerra Mundial: el escuadrón 201 y la B.A.M. No. 4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5652DD">
              <w:rPr>
                <w:rFonts w:ascii="Calibri" w:eastAsia="Calibri" w:hAnsi="Calibri" w:cs="Calibri"/>
              </w:rPr>
              <w:t>.7 Inicia la Industria del buceo y con</w:t>
            </w:r>
            <w:r w:rsidR="005652DD">
              <w:rPr>
                <w:rFonts w:ascii="Calibri" w:eastAsia="Calibri" w:hAnsi="Calibri" w:cs="Calibri"/>
              </w:rPr>
              <w:t xml:space="preserve"> ella del turismo en </w:t>
            </w:r>
            <w:r>
              <w:rPr>
                <w:rFonts w:ascii="Calibri" w:eastAsia="Calibri" w:hAnsi="Calibri" w:cs="Calibri"/>
              </w:rPr>
              <w:t>Cozumel.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5652DD">
              <w:rPr>
                <w:rFonts w:ascii="Calibri" w:eastAsia="Calibri" w:hAnsi="Calibri" w:cs="Calibri"/>
              </w:rPr>
              <w:t>.8 Inicia la Industria de los cruceros.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</w:rPr>
            </w:pPr>
          </w:p>
          <w:p w:rsidR="009555B2" w:rsidRDefault="00567CF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5652DD">
              <w:rPr>
                <w:rFonts w:ascii="Calibri" w:eastAsia="Calibri" w:hAnsi="Calibri" w:cs="Calibri"/>
              </w:rPr>
              <w:t>.9 Oferta turística Actual</w:t>
            </w:r>
          </w:p>
        </w:tc>
        <w:tc>
          <w:tcPr>
            <w:tcW w:w="3808" w:type="dxa"/>
          </w:tcPr>
          <w:p w:rsidR="009555B2" w:rsidRDefault="005652DD">
            <w:pPr>
              <w:jc w:val="both"/>
              <w:rPr>
                <w:rFonts w:ascii="Calibri" w:eastAsia="Calibri" w:hAnsi="Calibri" w:cs="Calibri"/>
                <w:b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lastRenderedPageBreak/>
              <w:t xml:space="preserve">El capacitado conocerá los eventos que tuvieron lugar a partir del repoblamiento de 1848. </w:t>
            </w:r>
            <w:r w:rsidR="00567CFA">
              <w:rPr>
                <w:rFonts w:ascii="Calibri" w:eastAsia="Calibri" w:hAnsi="Calibri" w:cs="Calibri"/>
              </w:rPr>
              <w:t>Atestiguara</w:t>
            </w:r>
            <w:r>
              <w:rPr>
                <w:rFonts w:ascii="Calibri" w:eastAsia="Calibri" w:hAnsi="Calibri" w:cs="Calibri"/>
              </w:rPr>
              <w:t xml:space="preserve"> la consolidación de los asentamientos modernos a travé</w:t>
            </w:r>
            <w:r>
              <w:rPr>
                <w:rFonts w:ascii="Calibri" w:eastAsia="Calibri" w:hAnsi="Calibri" w:cs="Calibri"/>
              </w:rPr>
              <w:t>s de las diferentes etapas y actividades económicas que sustentaron el desarrollo de la isla, tales como la pesca, el chicle, la copra y henequén inicialmente, para luego abrir paso a la boyante industria turística que desde mediados del siglo XX. Conocerá</w:t>
            </w:r>
            <w:r>
              <w:rPr>
                <w:rFonts w:ascii="Calibri" w:eastAsia="Calibri" w:hAnsi="Calibri" w:cs="Calibri"/>
              </w:rPr>
              <w:t xml:space="preserve"> detalladamente la oferta turística natural, cultural, </w:t>
            </w:r>
            <w:r w:rsidR="00567CFA">
              <w:rPr>
                <w:rFonts w:ascii="Calibri" w:eastAsia="Calibri" w:hAnsi="Calibri" w:cs="Calibri"/>
              </w:rPr>
              <w:t>histórica,</w:t>
            </w:r>
            <w:r>
              <w:rPr>
                <w:rFonts w:ascii="Calibri" w:eastAsia="Calibri" w:hAnsi="Calibri" w:cs="Calibri"/>
              </w:rPr>
              <w:t xml:space="preserve"> de servicios y hospedaje de la isla de las golondrinas.</w:t>
            </w:r>
          </w:p>
        </w:tc>
        <w:tc>
          <w:tcPr>
            <w:tcW w:w="4414" w:type="dxa"/>
          </w:tcPr>
          <w:p w:rsidR="009555B2" w:rsidRDefault="005652DD">
            <w:pPr>
              <w:widowControl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Encuadre grupal: 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</w:pPr>
            <w:r>
              <w:rPr>
                <w:rFonts w:ascii="Calibri" w:eastAsia="Calibri" w:hAnsi="Calibri" w:cs="Calibri"/>
              </w:rPr>
              <w:t>Aplicar la técnica para la integración y comunicación grupal</w:t>
            </w:r>
          </w:p>
          <w:p w:rsidR="009555B2" w:rsidRDefault="005652DD">
            <w:pPr>
              <w:numPr>
                <w:ilvl w:val="0"/>
                <w:numId w:val="6"/>
              </w:numPr>
              <w:tabs>
                <w:tab w:val="left" w:pos="179"/>
              </w:tabs>
              <w:spacing w:before="2"/>
              <w:ind w:left="321" w:right="-20" w:hanging="184"/>
            </w:pPr>
            <w:r>
              <w:rPr>
                <w:rFonts w:ascii="Calibri" w:eastAsia="Calibri" w:hAnsi="Calibri" w:cs="Calibri"/>
              </w:rPr>
              <w:t>Presentación general de la unidad.</w:t>
            </w:r>
          </w:p>
          <w:p w:rsidR="009555B2" w:rsidRDefault="009555B2">
            <w:pPr>
              <w:tabs>
                <w:tab w:val="left" w:pos="179"/>
              </w:tabs>
              <w:spacing w:before="2"/>
              <w:ind w:left="321" w:right="-20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Contextualización: </w:t>
            </w:r>
          </w:p>
          <w:p w:rsidR="009555B2" w:rsidRDefault="005652DD">
            <w:pPr>
              <w:numPr>
                <w:ilvl w:val="0"/>
                <w:numId w:val="6"/>
              </w:numPr>
              <w:spacing w:before="2"/>
              <w:ind w:left="179" w:right="71" w:hanging="142"/>
              <w:jc w:val="both"/>
            </w:pPr>
            <w:r>
              <w:rPr>
                <w:rFonts w:ascii="Calibri" w:eastAsia="Calibri" w:hAnsi="Calibri" w:cs="Calibri"/>
              </w:rPr>
              <w:t xml:space="preserve">Visita al centro </w:t>
            </w:r>
            <w:r w:rsidR="00567CFA">
              <w:rPr>
                <w:rFonts w:ascii="Calibri" w:eastAsia="Calibri" w:hAnsi="Calibri" w:cs="Calibri"/>
              </w:rPr>
              <w:t>histórico</w:t>
            </w:r>
            <w:r>
              <w:rPr>
                <w:rFonts w:ascii="Calibri" w:eastAsia="Calibri" w:hAnsi="Calibri" w:cs="Calibri"/>
              </w:rPr>
              <w:t xml:space="preserve">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y el museo de la isla</w:t>
            </w:r>
          </w:p>
          <w:p w:rsidR="009555B2" w:rsidRDefault="009555B2">
            <w:pPr>
              <w:spacing w:before="2"/>
              <w:ind w:right="71"/>
              <w:jc w:val="both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Teorización: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Explicación del periodo en el que Miguel Molas se estableció en la rada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a principios del siglo XIX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Explicación con diapositivas, mapas y línea tempora</w:t>
            </w:r>
            <w:r>
              <w:rPr>
                <w:rFonts w:ascii="Calibri" w:eastAsia="Calibri" w:hAnsi="Calibri" w:cs="Calibri"/>
              </w:rPr>
              <w:t xml:space="preserve">l los sucesos ocurridos en la península de </w:t>
            </w:r>
            <w:r w:rsidR="00567CFA">
              <w:rPr>
                <w:rFonts w:ascii="Calibri" w:eastAsia="Calibri" w:hAnsi="Calibri" w:cs="Calibri"/>
              </w:rPr>
              <w:t>Yucatán</w:t>
            </w:r>
            <w:r>
              <w:rPr>
                <w:rFonts w:ascii="Calibri" w:eastAsia="Calibri" w:hAnsi="Calibri" w:cs="Calibri"/>
              </w:rPr>
              <w:t xml:space="preserve"> durante el contexto de la guerra de casta y cómo estos eventos propiciaron el repoblamiento de la isla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en 1848</w:t>
            </w:r>
            <w:r w:rsidR="00567CFA">
              <w:rPr>
                <w:rFonts w:ascii="Calibri" w:eastAsia="Calibri" w:hAnsi="Calibri" w:cs="Calibri"/>
              </w:rPr>
              <w:t>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Relato de la saga de Casimiro Cárdenas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Exponer controversia la saga de Casimiro Cár</w:t>
            </w:r>
            <w:r>
              <w:rPr>
                <w:rFonts w:ascii="Calibri" w:eastAsia="Calibri" w:hAnsi="Calibri" w:cs="Calibri"/>
              </w:rPr>
              <w:t>denas</w:t>
            </w:r>
            <w:r w:rsidR="00567CFA">
              <w:rPr>
                <w:rFonts w:ascii="Calibri" w:eastAsia="Calibri" w:hAnsi="Calibri" w:cs="Calibri"/>
              </w:rPr>
              <w:t>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Explicar cómo afectó al desarrollo la isla el nombramiento oficial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como pueblo, reconocido antes las autoridades mexicanas en el entonces territorio de Quintana Roo.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Explicar con diapositivas el nacimiento global de la </w:t>
            </w:r>
            <w:r w:rsidR="00567CFA">
              <w:rPr>
                <w:rFonts w:ascii="Calibri" w:eastAsia="Calibri" w:hAnsi="Calibri" w:cs="Calibri"/>
              </w:rPr>
              <w:t>industria</w:t>
            </w:r>
            <w:r>
              <w:rPr>
                <w:rFonts w:ascii="Calibri" w:eastAsia="Calibri" w:hAnsi="Calibri" w:cs="Calibri"/>
              </w:rPr>
              <w:t xml:space="preserve"> del chicle </w:t>
            </w:r>
            <w:r>
              <w:rPr>
                <w:rFonts w:ascii="Calibri" w:eastAsia="Calibri" w:hAnsi="Calibri" w:cs="Calibri"/>
              </w:rPr>
              <w:t xml:space="preserve">y el papel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como puerto concentrador exportador de esta industria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Explicar con un mapa la ubicación de los ranchos que efímeramente desarrollaron el cultivo del henequén y la copra</w:t>
            </w:r>
            <w:r w:rsidR="00567CFA">
              <w:rPr>
                <w:rFonts w:ascii="Calibri" w:eastAsia="Calibri" w:hAnsi="Calibri" w:cs="Calibri"/>
              </w:rPr>
              <w:t>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Explicar el desarrollo de la actividad aeronáutica en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a c</w:t>
            </w:r>
            <w:r>
              <w:rPr>
                <w:rFonts w:ascii="Calibri" w:eastAsia="Calibri" w:hAnsi="Calibri" w:cs="Calibri"/>
              </w:rPr>
              <w:t xml:space="preserve">ausa de los industriales chicleros y la posterior construcción de la base militar en el contexto de la cooperación militar entre los estados unidos y </w:t>
            </w:r>
            <w:r w:rsidR="00567CFA">
              <w:rPr>
                <w:rFonts w:ascii="Calibri" w:eastAsia="Calibri" w:hAnsi="Calibri" w:cs="Calibri"/>
              </w:rPr>
              <w:t>México</w:t>
            </w:r>
            <w:r>
              <w:rPr>
                <w:rFonts w:ascii="Calibri" w:eastAsia="Calibri" w:hAnsi="Calibri" w:cs="Calibri"/>
              </w:rPr>
              <w:t xml:space="preserve"> en el marco de la Segunda Guerra Mundial</w:t>
            </w:r>
            <w:r w:rsidR="00567CFA">
              <w:rPr>
                <w:rFonts w:ascii="Calibri" w:eastAsia="Calibri" w:hAnsi="Calibri" w:cs="Calibri"/>
              </w:rPr>
              <w:t>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Explicar los eventos y actores que impulsaron el crecimien</w:t>
            </w:r>
            <w:r>
              <w:rPr>
                <w:rFonts w:ascii="Calibri" w:eastAsia="Calibri" w:hAnsi="Calibri" w:cs="Calibri"/>
              </w:rPr>
              <w:t xml:space="preserve">to de la industria del buceo y cómo estos eventos aceleraron la transformación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en un centro turístico con la construcción de los primeros hoteles y establecimientos de rutas aéreas nacionales e internacionales a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>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Explicar con diapositiva</w:t>
            </w:r>
            <w:r>
              <w:rPr>
                <w:rFonts w:ascii="Calibri" w:eastAsia="Calibri" w:hAnsi="Calibri" w:cs="Calibri"/>
              </w:rPr>
              <w:t xml:space="preserve">s el inicio del arribo de cruceros a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y su posterior desarrollo hasta convertirse en el puerto de cruceros más visitado en </w:t>
            </w:r>
            <w:r w:rsidR="00567CFA">
              <w:rPr>
                <w:rFonts w:ascii="Calibri" w:eastAsia="Calibri" w:hAnsi="Calibri" w:cs="Calibri"/>
              </w:rPr>
              <w:t>Latinoamérica</w:t>
            </w:r>
            <w:r>
              <w:rPr>
                <w:rFonts w:ascii="Calibri" w:eastAsia="Calibri" w:hAnsi="Calibri" w:cs="Calibri"/>
              </w:rPr>
              <w:t>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Exposición de la oferta turística actual: Medios de transporte a la isla, hospedaje, comunicaciones, parques, m</w:t>
            </w:r>
            <w:r>
              <w:rPr>
                <w:rFonts w:ascii="Calibri" w:eastAsia="Calibri" w:hAnsi="Calibri" w:cs="Calibri"/>
              </w:rPr>
              <w:t xml:space="preserve">useos, estatuas monumentos y celebraciones culturales colectivas, etc. etc. </w:t>
            </w:r>
          </w:p>
          <w:p w:rsidR="009555B2" w:rsidRDefault="009555B2">
            <w:pPr>
              <w:widowControl/>
              <w:jc w:val="both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Ejercitación: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</w:pPr>
            <w:r>
              <w:rPr>
                <w:rFonts w:ascii="Calibri" w:eastAsia="Calibri" w:hAnsi="Calibri" w:cs="Calibri"/>
              </w:rPr>
              <w:lastRenderedPageBreak/>
              <w:t xml:space="preserve">Elaborar una biografía de Miguel Molas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</w:pPr>
            <w:r>
              <w:rPr>
                <w:rFonts w:ascii="Calibri" w:eastAsia="Calibri" w:hAnsi="Calibri" w:cs="Calibri"/>
              </w:rPr>
              <w:t>Analizar con un estudio de caso la saga de Casimiro Cárdenas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Investigación demográfica de </w:t>
            </w:r>
            <w:r w:rsidR="00567CFA">
              <w:rPr>
                <w:rFonts w:ascii="Calibri" w:eastAsia="Calibri" w:hAnsi="Calibri" w:cs="Calibri"/>
              </w:rPr>
              <w:t>Cozumel</w:t>
            </w:r>
            <w:r>
              <w:rPr>
                <w:rFonts w:ascii="Calibri" w:eastAsia="Calibri" w:hAnsi="Calibri" w:cs="Calibri"/>
              </w:rPr>
              <w:t xml:space="preserve"> entre 1848 y 1945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Elaborar un ensayo de los orígenes de la industria del chicle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Exposición grupal de los eventos que orillaron a </w:t>
            </w:r>
            <w:r w:rsidR="00567CFA">
              <w:rPr>
                <w:rFonts w:ascii="Calibri" w:eastAsia="Calibri" w:hAnsi="Calibri" w:cs="Calibri"/>
              </w:rPr>
              <w:t>México</w:t>
            </w:r>
            <w:r>
              <w:rPr>
                <w:rFonts w:ascii="Calibri" w:eastAsia="Calibri" w:hAnsi="Calibri" w:cs="Calibri"/>
              </w:rPr>
              <w:t xml:space="preserve"> a participar en la Segunda Guerra Mundial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Elaborar línea temporal de los eventos relacionados con el nacimiento de la industria del buceo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Elaborar una Biografía de René Cardona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Exposición grupal del arribo nacimiento de la industria de cruceros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Elaborar la memoria fotográfica de la visita al centro </w:t>
            </w:r>
            <w:r w:rsidR="00567CFA">
              <w:rPr>
                <w:rFonts w:ascii="Calibri" w:eastAsia="Calibri" w:hAnsi="Calibri" w:cs="Calibri"/>
              </w:rPr>
              <w:t>histórico.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317" w:hanging="284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Elaborar un mapa con todos los atractivos y actividades  que conforman la oferta tur</w:t>
            </w:r>
            <w:r>
              <w:rPr>
                <w:rFonts w:ascii="Calibri" w:eastAsia="Calibri" w:hAnsi="Calibri" w:cs="Calibri"/>
              </w:rPr>
              <w:t>ística de la isla de las golondrinas.</w:t>
            </w: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Reflexión: </w:t>
            </w:r>
          </w:p>
          <w:p w:rsidR="009555B2" w:rsidRDefault="005652DD">
            <w:pPr>
              <w:widowControl/>
              <w:numPr>
                <w:ilvl w:val="0"/>
                <w:numId w:val="8"/>
              </w:numPr>
              <w:ind w:left="166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Analizar e identificar el factor que tuvo más influencia en la transformación de </w:t>
            </w:r>
            <w:r w:rsidR="00567CFA">
              <w:rPr>
                <w:rFonts w:ascii="Calibri" w:eastAsia="Calibri" w:hAnsi="Calibri" w:cs="Calibri"/>
              </w:rPr>
              <w:t>Cozumel</w:t>
            </w:r>
            <w:bookmarkStart w:id="1" w:name="_GoBack"/>
            <w:bookmarkEnd w:id="1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011" w:type="dxa"/>
          </w:tcPr>
          <w:p w:rsidR="009555B2" w:rsidRDefault="005652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15 HORAS </w:t>
            </w:r>
          </w:p>
        </w:tc>
        <w:tc>
          <w:tcPr>
            <w:tcW w:w="1011" w:type="dxa"/>
          </w:tcPr>
          <w:p w:rsidR="009555B2" w:rsidRDefault="005652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HORAS </w:t>
            </w:r>
          </w:p>
        </w:tc>
      </w:tr>
    </w:tbl>
    <w:p w:rsidR="009555B2" w:rsidRDefault="009555B2">
      <w:pPr>
        <w:rPr>
          <w:rFonts w:ascii="Calibri" w:eastAsia="Calibri" w:hAnsi="Calibri" w:cs="Calibri"/>
        </w:rPr>
      </w:pPr>
    </w:p>
    <w:p w:rsidR="009555B2" w:rsidRDefault="009555B2">
      <w:pPr>
        <w:rPr>
          <w:rFonts w:ascii="Calibri" w:eastAsia="Calibri" w:hAnsi="Calibri" w:cs="Calibri"/>
        </w:rPr>
      </w:pPr>
    </w:p>
    <w:tbl>
      <w:tblPr>
        <w:tblStyle w:val="af8"/>
        <w:tblW w:w="13147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4606"/>
        <w:gridCol w:w="284"/>
        <w:gridCol w:w="4252"/>
        <w:gridCol w:w="284"/>
        <w:gridCol w:w="3721"/>
      </w:tblGrid>
      <w:tr w:rsidR="009555B2">
        <w:tc>
          <w:tcPr>
            <w:tcW w:w="4606" w:type="dxa"/>
            <w:shd w:val="clear" w:color="auto" w:fill="EEECE1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Técnicas de instrucción</w:t>
            </w:r>
          </w:p>
        </w:tc>
        <w:tc>
          <w:tcPr>
            <w:tcW w:w="284" w:type="dxa"/>
            <w:shd w:val="clear" w:color="auto" w:fill="EEECE1"/>
          </w:tcPr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252" w:type="dxa"/>
            <w:shd w:val="clear" w:color="auto" w:fill="EEECE1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Recursos didácticos</w:t>
            </w:r>
          </w:p>
        </w:tc>
        <w:tc>
          <w:tcPr>
            <w:tcW w:w="284" w:type="dxa"/>
            <w:shd w:val="clear" w:color="auto" w:fill="EEECE1"/>
          </w:tcPr>
          <w:p w:rsidR="009555B2" w:rsidRDefault="009555B2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721" w:type="dxa"/>
            <w:shd w:val="clear" w:color="auto" w:fill="EEECE1"/>
          </w:tcPr>
          <w:p w:rsidR="009555B2" w:rsidRDefault="005652D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Estrategias de evaluación del aprendizaje</w:t>
            </w:r>
          </w:p>
        </w:tc>
      </w:tr>
      <w:tr w:rsidR="009555B2">
        <w:trPr>
          <w:trHeight w:val="60"/>
        </w:trPr>
        <w:tc>
          <w:tcPr>
            <w:tcW w:w="4606" w:type="dxa"/>
          </w:tcPr>
          <w:p w:rsidR="009555B2" w:rsidRDefault="005652DD">
            <w:pPr>
              <w:widowControl/>
              <w:numPr>
                <w:ilvl w:val="0"/>
                <w:numId w:val="5"/>
              </w:numPr>
              <w:ind w:left="602" w:hanging="425"/>
            </w:pPr>
            <w:r>
              <w:rPr>
                <w:rFonts w:ascii="Calibri" w:eastAsia="Calibri" w:hAnsi="Calibri" w:cs="Calibri"/>
              </w:rPr>
              <w:t>Expositiva.</w:t>
            </w:r>
          </w:p>
          <w:p w:rsidR="009555B2" w:rsidRDefault="005652DD">
            <w:pPr>
              <w:widowControl/>
              <w:numPr>
                <w:ilvl w:val="0"/>
                <w:numId w:val="5"/>
              </w:numPr>
              <w:ind w:left="602" w:hanging="425"/>
            </w:pPr>
            <w:r>
              <w:rPr>
                <w:rFonts w:ascii="Calibri" w:eastAsia="Calibri" w:hAnsi="Calibri" w:cs="Calibri"/>
              </w:rPr>
              <w:t>Investigación bibliográfica</w:t>
            </w:r>
          </w:p>
          <w:p w:rsidR="009555B2" w:rsidRDefault="005652DD">
            <w:pPr>
              <w:widowControl/>
              <w:numPr>
                <w:ilvl w:val="0"/>
                <w:numId w:val="5"/>
              </w:numPr>
              <w:ind w:left="602" w:hanging="425"/>
            </w:pPr>
            <w:r>
              <w:rPr>
                <w:rFonts w:ascii="Calibri" w:eastAsia="Calibri" w:hAnsi="Calibri" w:cs="Calibri"/>
              </w:rPr>
              <w:t>Debate dirigido</w:t>
            </w:r>
          </w:p>
          <w:p w:rsidR="009555B2" w:rsidRDefault="005652DD">
            <w:pPr>
              <w:widowControl/>
              <w:numPr>
                <w:ilvl w:val="0"/>
                <w:numId w:val="5"/>
              </w:numPr>
              <w:ind w:left="602" w:hanging="425"/>
            </w:pPr>
            <w:r>
              <w:rPr>
                <w:rFonts w:ascii="Calibri" w:eastAsia="Calibri" w:hAnsi="Calibri" w:cs="Calibri"/>
              </w:rPr>
              <w:t>Elaboración de cuadros comparativos.</w:t>
            </w:r>
          </w:p>
          <w:p w:rsidR="009555B2" w:rsidRDefault="005652DD">
            <w:pPr>
              <w:widowControl/>
              <w:numPr>
                <w:ilvl w:val="0"/>
                <w:numId w:val="5"/>
              </w:numPr>
              <w:ind w:left="602" w:hanging="425"/>
            </w:pPr>
            <w:r>
              <w:rPr>
                <w:rFonts w:ascii="Calibri" w:eastAsia="Calibri" w:hAnsi="Calibri" w:cs="Calibri"/>
              </w:rPr>
              <w:t>Investigación de temas a desarrollar.</w:t>
            </w:r>
          </w:p>
          <w:p w:rsidR="009555B2" w:rsidRDefault="00567CFA">
            <w:pPr>
              <w:widowControl/>
              <w:numPr>
                <w:ilvl w:val="0"/>
                <w:numId w:val="5"/>
              </w:numPr>
              <w:ind w:left="602" w:hanging="4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Elaboración</w:t>
            </w:r>
            <w:r w:rsidR="005652DD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líneas</w:t>
            </w:r>
            <w:r w:rsidR="005652DD">
              <w:rPr>
                <w:rFonts w:ascii="Calibri" w:eastAsia="Calibri" w:hAnsi="Calibri" w:cs="Calibri"/>
              </w:rPr>
              <w:t xml:space="preserve"> temporales</w:t>
            </w:r>
          </w:p>
          <w:p w:rsidR="009555B2" w:rsidRDefault="005652DD">
            <w:pPr>
              <w:widowControl/>
              <w:numPr>
                <w:ilvl w:val="0"/>
                <w:numId w:val="5"/>
              </w:numPr>
              <w:ind w:left="602" w:hanging="425"/>
            </w:pPr>
            <w:r>
              <w:rPr>
                <w:rFonts w:ascii="Calibri" w:eastAsia="Calibri" w:hAnsi="Calibri" w:cs="Calibri"/>
              </w:rPr>
              <w:t>Diálogo – discusión.</w:t>
            </w:r>
          </w:p>
          <w:p w:rsidR="009555B2" w:rsidRDefault="005652DD">
            <w:pPr>
              <w:widowControl/>
              <w:numPr>
                <w:ilvl w:val="0"/>
                <w:numId w:val="5"/>
              </w:numPr>
              <w:ind w:left="602" w:hanging="4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Visitas turísticas</w:t>
            </w:r>
          </w:p>
          <w:p w:rsidR="009555B2" w:rsidRDefault="005652DD">
            <w:pPr>
              <w:widowControl/>
              <w:numPr>
                <w:ilvl w:val="0"/>
                <w:numId w:val="5"/>
              </w:numPr>
              <w:ind w:left="602" w:hanging="4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Visitas Técnicas</w:t>
            </w:r>
          </w:p>
          <w:p w:rsidR="009555B2" w:rsidRDefault="005652DD">
            <w:pPr>
              <w:widowControl/>
              <w:numPr>
                <w:ilvl w:val="0"/>
                <w:numId w:val="5"/>
              </w:numPr>
              <w:ind w:left="602" w:hanging="4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Estudio de caso</w:t>
            </w:r>
          </w:p>
          <w:p w:rsidR="009555B2" w:rsidRDefault="005652DD">
            <w:pPr>
              <w:widowControl/>
              <w:numPr>
                <w:ilvl w:val="0"/>
                <w:numId w:val="5"/>
              </w:numPr>
              <w:ind w:left="602" w:hanging="4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clips de video</w:t>
            </w:r>
          </w:p>
          <w:p w:rsidR="009555B2" w:rsidRDefault="00567CFA">
            <w:pPr>
              <w:widowControl/>
              <w:numPr>
                <w:ilvl w:val="0"/>
                <w:numId w:val="5"/>
              </w:numPr>
              <w:ind w:left="602" w:hanging="4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películas</w:t>
            </w:r>
          </w:p>
          <w:p w:rsidR="009555B2" w:rsidRDefault="009555B2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4" w:type="dxa"/>
          </w:tcPr>
          <w:p w:rsidR="009555B2" w:rsidRDefault="009555B2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252" w:type="dxa"/>
          </w:tcPr>
          <w:p w:rsidR="009555B2" w:rsidRDefault="005652DD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Instalaciones:  </w:t>
            </w:r>
          </w:p>
          <w:p w:rsidR="009555B2" w:rsidRDefault="005652DD">
            <w:pPr>
              <w:widowControl/>
              <w:numPr>
                <w:ilvl w:val="0"/>
                <w:numId w:val="10"/>
              </w:numPr>
            </w:pPr>
            <w:r>
              <w:rPr>
                <w:rFonts w:ascii="Calibri" w:eastAsia="Calibri" w:hAnsi="Calibri" w:cs="Calibri"/>
              </w:rPr>
              <w:t>Aula – taller de Capacitación</w:t>
            </w:r>
          </w:p>
          <w:p w:rsidR="009555B2" w:rsidRDefault="005652DD">
            <w:pPr>
              <w:widowControl/>
              <w:numPr>
                <w:ilvl w:val="0"/>
                <w:numId w:val="10"/>
              </w:numPr>
            </w:pPr>
            <w:r>
              <w:rPr>
                <w:rFonts w:ascii="Calibri" w:eastAsia="Calibri" w:hAnsi="Calibri" w:cs="Calibri"/>
              </w:rPr>
              <w:t xml:space="preserve">Museo, monumentos, sitios arqueológicos y parques naturales en </w:t>
            </w:r>
            <w:r w:rsidR="00567CFA">
              <w:rPr>
                <w:rFonts w:ascii="Calibri" w:eastAsia="Calibri" w:hAnsi="Calibri" w:cs="Calibri"/>
              </w:rPr>
              <w:t>Cozumel</w:t>
            </w:r>
          </w:p>
          <w:p w:rsidR="009555B2" w:rsidRDefault="005652DD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Mobiliario:</w:t>
            </w:r>
          </w:p>
          <w:p w:rsidR="009555B2" w:rsidRDefault="005652DD">
            <w:pPr>
              <w:widowControl/>
              <w:numPr>
                <w:ilvl w:val="0"/>
                <w:numId w:val="2"/>
              </w:numPr>
              <w:ind w:left="356"/>
            </w:pPr>
            <w:r>
              <w:rPr>
                <w:rFonts w:ascii="Calibri" w:eastAsia="Calibri" w:hAnsi="Calibri" w:cs="Calibri"/>
              </w:rPr>
              <w:t xml:space="preserve">Mesa de trabajo </w:t>
            </w:r>
          </w:p>
          <w:p w:rsidR="009555B2" w:rsidRDefault="005652DD">
            <w:pPr>
              <w:widowControl/>
              <w:numPr>
                <w:ilvl w:val="0"/>
                <w:numId w:val="2"/>
              </w:numPr>
              <w:ind w:left="356"/>
            </w:pPr>
            <w:r>
              <w:rPr>
                <w:rFonts w:ascii="Calibri" w:eastAsia="Calibri" w:hAnsi="Calibri" w:cs="Calibri"/>
              </w:rPr>
              <w:t xml:space="preserve">Sillas </w:t>
            </w:r>
          </w:p>
          <w:p w:rsidR="009555B2" w:rsidRDefault="005652DD">
            <w:pPr>
              <w:widowControl/>
              <w:numPr>
                <w:ilvl w:val="0"/>
                <w:numId w:val="2"/>
              </w:numPr>
              <w:ind w:left="356"/>
            </w:pPr>
            <w:r>
              <w:rPr>
                <w:rFonts w:ascii="Calibri" w:eastAsia="Calibri" w:hAnsi="Calibri" w:cs="Calibri"/>
              </w:rPr>
              <w:lastRenderedPageBreak/>
              <w:t>Escritorio</w:t>
            </w:r>
          </w:p>
          <w:p w:rsidR="009555B2" w:rsidRDefault="005652DD">
            <w:pPr>
              <w:widowControl/>
              <w:numPr>
                <w:ilvl w:val="0"/>
                <w:numId w:val="2"/>
              </w:numPr>
              <w:ind w:left="356"/>
            </w:pPr>
            <w:r>
              <w:rPr>
                <w:rFonts w:ascii="Calibri" w:eastAsia="Calibri" w:hAnsi="Calibri" w:cs="Calibri"/>
              </w:rPr>
              <w:t>Pintarrón</w:t>
            </w:r>
          </w:p>
          <w:p w:rsidR="009555B2" w:rsidRDefault="005652DD">
            <w:pPr>
              <w:widowControl/>
              <w:numPr>
                <w:ilvl w:val="0"/>
                <w:numId w:val="2"/>
              </w:numPr>
              <w:ind w:left="356"/>
            </w:pPr>
            <w:r>
              <w:rPr>
                <w:rFonts w:ascii="Calibri" w:eastAsia="Calibri" w:hAnsi="Calibri" w:cs="Calibri"/>
              </w:rPr>
              <w:t>Proyector</w:t>
            </w:r>
          </w:p>
          <w:p w:rsidR="009555B2" w:rsidRDefault="009555B2">
            <w:pPr>
              <w:widowControl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Material : </w:t>
            </w:r>
          </w:p>
          <w:p w:rsidR="009555B2" w:rsidRDefault="005652DD">
            <w:pPr>
              <w:widowControl/>
              <w:numPr>
                <w:ilvl w:val="0"/>
                <w:numId w:val="3"/>
              </w:numPr>
              <w:ind w:left="356"/>
            </w:pPr>
            <w:r>
              <w:rPr>
                <w:rFonts w:ascii="Calibri" w:eastAsia="Calibri" w:hAnsi="Calibri" w:cs="Calibri"/>
              </w:rPr>
              <w:t>Libros físicos y documentos electrónicos</w:t>
            </w:r>
          </w:p>
          <w:p w:rsidR="009555B2" w:rsidRDefault="005652DD">
            <w:pPr>
              <w:widowControl/>
              <w:numPr>
                <w:ilvl w:val="0"/>
                <w:numId w:val="3"/>
              </w:numPr>
              <w:ind w:left="356"/>
            </w:pPr>
            <w:r>
              <w:rPr>
                <w:rFonts w:ascii="Calibri" w:eastAsia="Calibri" w:hAnsi="Calibri" w:cs="Calibri"/>
              </w:rPr>
              <w:t>Mapas</w:t>
            </w:r>
          </w:p>
          <w:p w:rsidR="009555B2" w:rsidRDefault="005652DD">
            <w:pPr>
              <w:widowControl/>
              <w:numPr>
                <w:ilvl w:val="0"/>
                <w:numId w:val="3"/>
              </w:numPr>
              <w:ind w:left="356"/>
            </w:pPr>
            <w:r>
              <w:rPr>
                <w:rFonts w:ascii="Calibri" w:eastAsia="Calibri" w:hAnsi="Calibri" w:cs="Calibri"/>
              </w:rPr>
              <w:t>Fotografías e ilustraciones</w:t>
            </w:r>
          </w:p>
          <w:p w:rsidR="009555B2" w:rsidRDefault="005652DD">
            <w:pPr>
              <w:widowControl/>
              <w:numPr>
                <w:ilvl w:val="0"/>
                <w:numId w:val="3"/>
              </w:numPr>
              <w:ind w:left="356"/>
            </w:pPr>
            <w:r>
              <w:rPr>
                <w:rFonts w:ascii="Calibri" w:eastAsia="Calibri" w:hAnsi="Calibri" w:cs="Calibri"/>
              </w:rPr>
              <w:t>Fotos de zonas arqueológicas mayas.</w:t>
            </w:r>
          </w:p>
          <w:p w:rsidR="009555B2" w:rsidRDefault="005652DD">
            <w:pPr>
              <w:widowControl/>
              <w:numPr>
                <w:ilvl w:val="0"/>
                <w:numId w:val="3"/>
              </w:numPr>
              <w:ind w:left="356"/>
            </w:pPr>
            <w:r>
              <w:rPr>
                <w:rFonts w:ascii="Calibri" w:eastAsia="Calibri" w:hAnsi="Calibri" w:cs="Calibri"/>
              </w:rPr>
              <w:t xml:space="preserve">Mapas </w:t>
            </w:r>
          </w:p>
          <w:p w:rsidR="009555B2" w:rsidRDefault="009555B2">
            <w:pPr>
              <w:widowControl/>
              <w:ind w:left="356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widowControl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Equipo:</w:t>
            </w:r>
          </w:p>
          <w:p w:rsidR="009555B2" w:rsidRDefault="005652DD">
            <w:pPr>
              <w:widowControl/>
              <w:numPr>
                <w:ilvl w:val="0"/>
                <w:numId w:val="4"/>
              </w:numPr>
              <w:ind w:left="331"/>
              <w:rPr>
                <w:b/>
              </w:rPr>
            </w:pPr>
            <w:r>
              <w:rPr>
                <w:rFonts w:ascii="Calibri" w:eastAsia="Calibri" w:hAnsi="Calibri" w:cs="Calibri"/>
              </w:rPr>
              <w:t>Videograbadora</w:t>
            </w:r>
          </w:p>
          <w:p w:rsidR="009555B2" w:rsidRDefault="005652DD">
            <w:pPr>
              <w:widowControl/>
              <w:numPr>
                <w:ilvl w:val="0"/>
                <w:numId w:val="4"/>
              </w:numPr>
              <w:ind w:left="331"/>
              <w:rPr>
                <w:b/>
              </w:rPr>
            </w:pPr>
            <w:r>
              <w:rPr>
                <w:rFonts w:ascii="Calibri" w:eastAsia="Calibri" w:hAnsi="Calibri" w:cs="Calibri"/>
              </w:rPr>
              <w:t>Televisión</w:t>
            </w:r>
          </w:p>
          <w:p w:rsidR="009555B2" w:rsidRDefault="005652DD">
            <w:pPr>
              <w:widowControl/>
              <w:numPr>
                <w:ilvl w:val="0"/>
                <w:numId w:val="4"/>
              </w:numPr>
              <w:ind w:left="331"/>
              <w:rPr>
                <w:b/>
              </w:rPr>
            </w:pPr>
            <w:r>
              <w:rPr>
                <w:rFonts w:ascii="Calibri" w:eastAsia="Calibri" w:hAnsi="Calibri" w:cs="Calibri"/>
              </w:rPr>
              <w:t>Computadora</w:t>
            </w:r>
          </w:p>
          <w:p w:rsidR="009555B2" w:rsidRDefault="00567CFA">
            <w:pPr>
              <w:widowControl/>
              <w:numPr>
                <w:ilvl w:val="0"/>
                <w:numId w:val="4"/>
              </w:numPr>
              <w:ind w:left="331"/>
              <w:rPr>
                <w:b/>
              </w:rPr>
            </w:pPr>
            <w:r>
              <w:rPr>
                <w:rFonts w:ascii="Calibri" w:eastAsia="Calibri" w:hAnsi="Calibri" w:cs="Calibri"/>
              </w:rPr>
              <w:t>Video proyector</w:t>
            </w:r>
            <w:r w:rsidR="005652DD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84" w:type="dxa"/>
          </w:tcPr>
          <w:p w:rsidR="009555B2" w:rsidRDefault="009555B2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721" w:type="dxa"/>
          </w:tcPr>
          <w:p w:rsidR="009555B2" w:rsidRDefault="005652DD">
            <w:pPr>
              <w:spacing w:before="22" w:line="246" w:lineRule="auto"/>
              <w:ind w:left="74" w:right="653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Evaluación Diagnóstica: </w:t>
            </w:r>
          </w:p>
          <w:p w:rsidR="009555B2" w:rsidRDefault="005652DD">
            <w:pPr>
              <w:spacing w:before="22" w:line="246" w:lineRule="auto"/>
              <w:ind w:left="74" w:right="6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Documental</w:t>
            </w:r>
          </w:p>
          <w:p w:rsidR="009555B2" w:rsidRDefault="005652DD">
            <w:pPr>
              <w:numPr>
                <w:ilvl w:val="0"/>
                <w:numId w:val="11"/>
              </w:numPr>
              <w:spacing w:line="246" w:lineRule="auto"/>
              <w:ind w:right="653" w:hanging="360"/>
              <w:contextualSpacing/>
            </w:pPr>
            <w:r>
              <w:rPr>
                <w:rFonts w:ascii="Calibri" w:eastAsia="Calibri" w:hAnsi="Calibri" w:cs="Calibri"/>
              </w:rPr>
              <w:t>Cuestionario</w:t>
            </w:r>
          </w:p>
          <w:p w:rsidR="009555B2" w:rsidRDefault="009555B2">
            <w:pPr>
              <w:numPr>
                <w:ilvl w:val="0"/>
                <w:numId w:val="11"/>
              </w:numPr>
              <w:spacing w:line="246" w:lineRule="auto"/>
              <w:ind w:right="653" w:hanging="360"/>
              <w:contextualSpacing/>
              <w:rPr>
                <w:rFonts w:ascii="Calibri" w:eastAsia="Calibri" w:hAnsi="Calibri" w:cs="Calibri"/>
              </w:rPr>
            </w:pPr>
          </w:p>
          <w:p w:rsidR="009555B2" w:rsidRDefault="009555B2">
            <w:pPr>
              <w:spacing w:before="22" w:line="246" w:lineRule="auto"/>
              <w:ind w:left="794" w:right="653"/>
              <w:rPr>
                <w:rFonts w:ascii="Calibri" w:eastAsia="Calibri" w:hAnsi="Calibri" w:cs="Calibri"/>
              </w:rPr>
            </w:pPr>
          </w:p>
          <w:p w:rsidR="009555B2" w:rsidRDefault="005652DD">
            <w:pPr>
              <w:spacing w:line="246" w:lineRule="auto"/>
              <w:ind w:left="74" w:right="78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Evaluación Formativa: </w:t>
            </w:r>
          </w:p>
          <w:p w:rsidR="009555B2" w:rsidRDefault="005652DD">
            <w:pPr>
              <w:spacing w:before="22" w:line="246" w:lineRule="auto"/>
              <w:ind w:left="74" w:right="6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Documental</w:t>
            </w:r>
          </w:p>
          <w:p w:rsidR="009555B2" w:rsidRDefault="005652DD">
            <w:pPr>
              <w:numPr>
                <w:ilvl w:val="0"/>
                <w:numId w:val="11"/>
              </w:numPr>
              <w:spacing w:line="246" w:lineRule="auto"/>
              <w:ind w:right="653" w:hanging="360"/>
              <w:contextualSpacing/>
            </w:pPr>
            <w:r>
              <w:rPr>
                <w:rFonts w:ascii="Calibri" w:eastAsia="Calibri" w:hAnsi="Calibri" w:cs="Calibri"/>
              </w:rPr>
              <w:lastRenderedPageBreak/>
              <w:t>Cuestionario</w:t>
            </w:r>
          </w:p>
          <w:p w:rsidR="009555B2" w:rsidRDefault="005652DD">
            <w:pPr>
              <w:numPr>
                <w:ilvl w:val="0"/>
                <w:numId w:val="11"/>
              </w:numPr>
              <w:spacing w:line="246" w:lineRule="auto"/>
              <w:ind w:right="653" w:hanging="360"/>
              <w:contextualSpacing/>
            </w:pPr>
            <w:r>
              <w:rPr>
                <w:rFonts w:ascii="Calibri" w:eastAsia="Calibri" w:hAnsi="Calibri" w:cs="Calibri"/>
              </w:rPr>
              <w:t>Ensayo</w:t>
            </w:r>
          </w:p>
          <w:p w:rsidR="009555B2" w:rsidRDefault="005652DD">
            <w:pPr>
              <w:numPr>
                <w:ilvl w:val="0"/>
                <w:numId w:val="11"/>
              </w:numPr>
              <w:spacing w:line="246" w:lineRule="auto"/>
              <w:ind w:right="653" w:hanging="360"/>
              <w:contextualSpacing/>
            </w:pPr>
            <w:r>
              <w:rPr>
                <w:rFonts w:ascii="Calibri" w:eastAsia="Calibri" w:hAnsi="Calibri" w:cs="Calibri"/>
              </w:rPr>
              <w:t>Exposición grupal</w:t>
            </w:r>
          </w:p>
          <w:p w:rsidR="009555B2" w:rsidRDefault="009555B2">
            <w:pPr>
              <w:ind w:left="74" w:right="-20"/>
              <w:rPr>
                <w:rFonts w:ascii="Calibri" w:eastAsia="Calibri" w:hAnsi="Calibri" w:cs="Calibri"/>
                <w:b/>
              </w:rPr>
            </w:pPr>
          </w:p>
          <w:p w:rsidR="009555B2" w:rsidRDefault="005652DD">
            <w:pPr>
              <w:ind w:left="74" w:right="-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Evaluación Final:</w:t>
            </w:r>
          </w:p>
          <w:p w:rsidR="009555B2" w:rsidRDefault="005652DD">
            <w:pPr>
              <w:spacing w:before="22" w:line="246" w:lineRule="auto"/>
              <w:ind w:left="74" w:right="6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Documental</w:t>
            </w:r>
          </w:p>
          <w:p w:rsidR="009555B2" w:rsidRDefault="005652DD">
            <w:pPr>
              <w:numPr>
                <w:ilvl w:val="0"/>
                <w:numId w:val="11"/>
              </w:numPr>
              <w:spacing w:line="246" w:lineRule="auto"/>
              <w:ind w:right="653" w:hanging="360"/>
              <w:contextualSpacing/>
            </w:pPr>
            <w:r>
              <w:rPr>
                <w:rFonts w:ascii="Calibri" w:eastAsia="Calibri" w:hAnsi="Calibri" w:cs="Calibri"/>
              </w:rPr>
              <w:t>Cuestionario</w:t>
            </w:r>
          </w:p>
          <w:p w:rsidR="009555B2" w:rsidRDefault="005652DD">
            <w:pPr>
              <w:numPr>
                <w:ilvl w:val="0"/>
                <w:numId w:val="11"/>
              </w:numPr>
              <w:spacing w:line="246" w:lineRule="auto"/>
              <w:ind w:right="653" w:hanging="360"/>
              <w:contextualSpacing/>
            </w:pPr>
            <w:r>
              <w:rPr>
                <w:rFonts w:ascii="Calibri" w:eastAsia="Calibri" w:hAnsi="Calibri" w:cs="Calibri"/>
              </w:rPr>
              <w:t>Guía de observación</w:t>
            </w:r>
          </w:p>
          <w:p w:rsidR="009555B2" w:rsidRDefault="005652DD">
            <w:pPr>
              <w:numPr>
                <w:ilvl w:val="0"/>
                <w:numId w:val="11"/>
              </w:numPr>
              <w:spacing w:line="246" w:lineRule="auto"/>
              <w:ind w:right="653" w:hanging="360"/>
              <w:contextualSpacing/>
            </w:pPr>
            <w:r>
              <w:rPr>
                <w:rFonts w:ascii="Calibri" w:eastAsia="Calibri" w:hAnsi="Calibri" w:cs="Calibri"/>
              </w:rPr>
              <w:t>Lista de cotejo</w:t>
            </w:r>
          </w:p>
          <w:p w:rsidR="009555B2" w:rsidRDefault="009555B2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:rsidR="009555B2" w:rsidRDefault="009555B2">
      <w:pPr>
        <w:rPr>
          <w:rFonts w:ascii="Calibri" w:eastAsia="Calibri" w:hAnsi="Calibri" w:cs="Calibri"/>
        </w:rPr>
      </w:pPr>
    </w:p>
    <w:p w:rsidR="00567CFA" w:rsidRDefault="00567CFA">
      <w:pPr>
        <w:rPr>
          <w:rFonts w:ascii="Calibri" w:eastAsia="Calibri" w:hAnsi="Calibri" w:cs="Calibri"/>
        </w:rPr>
      </w:pPr>
    </w:p>
    <w:p w:rsidR="00567CFA" w:rsidRDefault="00567CFA">
      <w:pPr>
        <w:rPr>
          <w:rFonts w:ascii="Calibri" w:eastAsia="Calibri" w:hAnsi="Calibri" w:cs="Calibri"/>
        </w:rPr>
      </w:pPr>
    </w:p>
    <w:tbl>
      <w:tblPr>
        <w:tblStyle w:val="af9"/>
        <w:tblW w:w="13146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3146"/>
      </w:tblGrid>
      <w:tr w:rsidR="009555B2">
        <w:tc>
          <w:tcPr>
            <w:tcW w:w="13146" w:type="dxa"/>
            <w:shd w:val="clear" w:color="auto" w:fill="EEECE1"/>
          </w:tcPr>
          <w:p w:rsidR="009555B2" w:rsidRDefault="005652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Bibliografía</w:t>
            </w:r>
          </w:p>
        </w:tc>
      </w:tr>
      <w:tr w:rsidR="009555B2">
        <w:tc>
          <w:tcPr>
            <w:tcW w:w="13146" w:type="dxa"/>
          </w:tcPr>
          <w:p w:rsidR="009555B2" w:rsidRDefault="005652DD">
            <w:pPr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Eva Saavedra Silva, Jorge Sobrino Sierra. Cozumel: un encuentro en la historia : memorias del I Encuentro de Historia sobre la Isla de Cozumel, Isla de Cozumel, 9, 10, 11 de junio de 1988</w:t>
            </w:r>
          </w:p>
          <w:p w:rsidR="009555B2" w:rsidRPr="00567CFA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 xml:space="preserve"> </w:t>
            </w:r>
            <w:r w:rsidRPr="00567CFA"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  <w:lang w:val="en-US"/>
              </w:rPr>
              <w:t>John Lloyd Stephens. Incidents of travel in Yucatan Capítulo XX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Gonzalo de Jesús Iturralde. Breve HIstoria de Cozumel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Centro Regional de Yucatán, Instituto Nacional de Antropología e Historia, 1986, Informe anual del proyecto arqueológico Cozumel temporada 1980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Historia de cozumel, Michel Antochiw; Alfredo César Dachar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y, México : Consejo Nacional para la Cultura y las Artes, 1991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Turismo en áreas rurales de Cozumel/coordinado por Claudia Martínez y Alejandro Collantes Chávez-Costa. Cozumel, Quintana Roo: Universidad de Quintana Roo, 2003</w:t>
            </w:r>
          </w:p>
          <w:p w:rsidR="009555B2" w:rsidRPr="00567CFA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 xml:space="preserve">El papel de la arqueoastronomía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 xml:space="preserve">en el mundo maya: el caso de la Isla de Cozumel. </w:t>
            </w:r>
            <w:r w:rsidRPr="00567CFA"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  <w:lang w:val="en-US"/>
              </w:rPr>
              <w:t>UNESCO México.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 w:rsidRPr="00567CFA"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  <w:lang w:val="en-US"/>
              </w:rPr>
              <w:t xml:space="preserve"> AS tudy of Changing Pre-Columbian Commercial  Systems: The 1972-1973.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Seasons at Cozumel, Mexico,Monographs, vol. 3, Cambridge, Peabody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 xml:space="preserve">INEGI. División territorial del estado de Quintana Roo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de 1810 a 1995. 1997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Velio Vivas Valdez, Travesía por la HIstoria de COzumel, 2008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Daniel Lozano Briones. INAH, SEP.  Las rutas de intercambio marítimas y el surgimientos de las ciudades del posclásico en la costa oriental de Quintana Roo: La obsidiana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Rev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ista El periplo sustentable. Núm 21, DIciembre 2011. El Nacimiento de un destino Turístico en el Caribe Mexicano.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Revista Relaciones. Vol. XVIII, Núm. 111.pp. 67-115. El caribe mexicano. historia e historiografía contemporánea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Revista Teoría y praxis. UQRO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O. Núm. 6 año 2009. pp 123-149 La arquitectura en madera en cozumel, patrimonio cultural que se extingue.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Cámara de diputados.Fuerz Aerea Mexicana un siglo de historia (1925-2015)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 w:rsidRPr="00567CFA"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  <w:lang w:val="en-US"/>
              </w:rPr>
              <w:t xml:space="preserve">Heinz Lesser jones,Jorge Azpeitia Reyes, Juan M. Lesser illades.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Geohidrolog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ía de la isla de cozumel, Quintana Roo.</w:t>
            </w:r>
          </w:p>
          <w:p w:rsidR="009555B2" w:rsidRDefault="005652DD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  <w:t>Gerardo García Gil, Eduardo Graniel Castro.</w:t>
            </w:r>
          </w:p>
          <w:p w:rsidR="009555B2" w:rsidRDefault="009555B2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</w:p>
          <w:p w:rsidR="009555B2" w:rsidRDefault="009555B2">
            <w:pPr>
              <w:jc w:val="both"/>
              <w:rPr>
                <w:rFonts w:ascii="Arial" w:eastAsia="Arial" w:hAnsi="Arial" w:cs="Arial"/>
                <w:color w:val="333333"/>
                <w:sz w:val="13"/>
                <w:szCs w:val="13"/>
                <w:highlight w:val="white"/>
              </w:rPr>
            </w:pPr>
          </w:p>
        </w:tc>
      </w:tr>
    </w:tbl>
    <w:p w:rsidR="009555B2" w:rsidRDefault="009555B2">
      <w:pPr>
        <w:rPr>
          <w:rFonts w:ascii="Calibri" w:eastAsia="Calibri" w:hAnsi="Calibri" w:cs="Calibri"/>
        </w:rPr>
      </w:pPr>
    </w:p>
    <w:p w:rsidR="009555B2" w:rsidRDefault="009555B2">
      <w:pPr>
        <w:widowControl/>
        <w:rPr>
          <w:rFonts w:ascii="Calibri" w:eastAsia="Calibri" w:hAnsi="Calibri" w:cs="Calibri"/>
        </w:rPr>
      </w:pPr>
    </w:p>
    <w:p w:rsidR="009555B2" w:rsidRDefault="009555B2">
      <w:pPr>
        <w:widowControl/>
        <w:rPr>
          <w:rFonts w:ascii="Calibri" w:eastAsia="Calibri" w:hAnsi="Calibri" w:cs="Calibri"/>
        </w:rPr>
      </w:pPr>
    </w:p>
    <w:sectPr w:rsidR="009555B2">
      <w:headerReference w:type="default" r:id="rId7"/>
      <w:footerReference w:type="even" r:id="rId8"/>
      <w:footerReference w:type="default" r:id="rId9"/>
      <w:pgSz w:w="15842" w:h="12242"/>
      <w:pgMar w:top="1843" w:right="1418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2DD" w:rsidRDefault="005652DD">
      <w:r>
        <w:separator/>
      </w:r>
    </w:p>
  </w:endnote>
  <w:endnote w:type="continuationSeparator" w:id="0">
    <w:p w:rsidR="005652DD" w:rsidRDefault="0056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5B2" w:rsidRDefault="005652DD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end"/>
    </w:r>
  </w:p>
  <w:p w:rsidR="009555B2" w:rsidRDefault="009555B2">
    <w:pPr>
      <w:tabs>
        <w:tab w:val="center" w:pos="4419"/>
        <w:tab w:val="right" w:pos="8838"/>
      </w:tabs>
      <w:spacing w:after="70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5B2" w:rsidRDefault="005652DD">
    <w:pPr>
      <w:tabs>
        <w:tab w:val="center" w:pos="4419"/>
        <w:tab w:val="right" w:pos="8838"/>
      </w:tabs>
      <w:spacing w:after="709"/>
      <w:ind w:right="360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Página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 w:rsidR="00567CFA">
      <w:rPr>
        <w:rFonts w:ascii="Calibri" w:eastAsia="Calibri" w:hAnsi="Calibri" w:cs="Calibri"/>
      </w:rPr>
      <w:fldChar w:fldCharType="separate"/>
    </w:r>
    <w:r w:rsidR="00567CFA">
      <w:rPr>
        <w:rFonts w:ascii="Calibri" w:eastAsia="Calibri" w:hAnsi="Calibri" w:cs="Calibri"/>
        <w:noProof/>
      </w:rPr>
      <w:t>8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de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NUMPAGES</w:instrText>
    </w:r>
    <w:r w:rsidR="00567CFA">
      <w:rPr>
        <w:rFonts w:ascii="Calibri" w:eastAsia="Calibri" w:hAnsi="Calibri" w:cs="Calibri"/>
      </w:rPr>
      <w:fldChar w:fldCharType="separate"/>
    </w:r>
    <w:r w:rsidR="00567CFA">
      <w:rPr>
        <w:rFonts w:ascii="Calibri" w:eastAsia="Calibri" w:hAnsi="Calibri" w:cs="Calibri"/>
        <w:noProof/>
      </w:rPr>
      <w:t>10</w:t>
    </w:r>
    <w:r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2DD" w:rsidRDefault="005652DD">
      <w:r>
        <w:separator/>
      </w:r>
    </w:p>
  </w:footnote>
  <w:footnote w:type="continuationSeparator" w:id="0">
    <w:p w:rsidR="005652DD" w:rsidRDefault="005652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5B2" w:rsidRDefault="009555B2">
    <w:pPr>
      <w:spacing w:before="709" w:line="276" w:lineRule="auto"/>
      <w:rPr>
        <w:rFonts w:ascii="Calibri" w:eastAsia="Calibri" w:hAnsi="Calibri" w:cs="Calibri"/>
      </w:rPr>
    </w:pPr>
  </w:p>
  <w:tbl>
    <w:tblPr>
      <w:tblStyle w:val="afb"/>
      <w:tblW w:w="13222" w:type="dxa"/>
      <w:tblInd w:w="0" w:type="dxa"/>
      <w:tblLayout w:type="fixed"/>
      <w:tblLook w:val="0400" w:firstRow="0" w:lastRow="0" w:firstColumn="0" w:lastColumn="0" w:noHBand="0" w:noVBand="1"/>
    </w:tblPr>
    <w:tblGrid>
      <w:gridCol w:w="2943"/>
      <w:gridCol w:w="7656"/>
      <w:gridCol w:w="2623"/>
    </w:tblGrid>
    <w:tr w:rsidR="009555B2">
      <w:tc>
        <w:tcPr>
          <w:tcW w:w="2943" w:type="dxa"/>
          <w:shd w:val="clear" w:color="auto" w:fill="auto"/>
        </w:tcPr>
        <w:p w:rsidR="009555B2" w:rsidRDefault="009555B2">
          <w:pPr>
            <w:tabs>
              <w:tab w:val="center" w:pos="4419"/>
              <w:tab w:val="right" w:pos="8838"/>
            </w:tabs>
            <w:spacing w:before="100" w:after="100"/>
            <w:jc w:val="center"/>
            <w:rPr>
              <w:sz w:val="24"/>
              <w:szCs w:val="24"/>
            </w:rPr>
          </w:pPr>
        </w:p>
      </w:tc>
      <w:tc>
        <w:tcPr>
          <w:tcW w:w="7656" w:type="dxa"/>
        </w:tcPr>
        <w:p w:rsidR="009555B2" w:rsidRDefault="009555B2">
          <w:pPr>
            <w:tabs>
              <w:tab w:val="center" w:pos="4419"/>
              <w:tab w:val="right" w:pos="8838"/>
            </w:tabs>
            <w:spacing w:before="100" w:after="100"/>
            <w:jc w:val="center"/>
          </w:pPr>
        </w:p>
      </w:tc>
      <w:tc>
        <w:tcPr>
          <w:tcW w:w="2623" w:type="dxa"/>
          <w:shd w:val="clear" w:color="auto" w:fill="auto"/>
        </w:tcPr>
        <w:p w:rsidR="009555B2" w:rsidRDefault="009555B2">
          <w:pPr>
            <w:tabs>
              <w:tab w:val="center" w:pos="4419"/>
              <w:tab w:val="right" w:pos="8838"/>
            </w:tabs>
            <w:spacing w:before="100" w:after="100"/>
            <w:jc w:val="center"/>
            <w:rPr>
              <w:sz w:val="24"/>
              <w:szCs w:val="24"/>
            </w:rPr>
          </w:pPr>
        </w:p>
      </w:tc>
    </w:tr>
  </w:tbl>
  <w:p w:rsidR="009555B2" w:rsidRDefault="009555B2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48F3"/>
    <w:multiLevelType w:val="multilevel"/>
    <w:tmpl w:val="A370B2A4"/>
    <w:lvl w:ilvl="0">
      <w:start w:val="1"/>
      <w:numFmt w:val="bullet"/>
      <w:lvlText w:val="♦"/>
      <w:lvlJc w:val="left"/>
      <w:pPr>
        <w:ind w:left="360" w:hanging="360"/>
      </w:pPr>
      <w:rPr>
        <w:rFonts w:ascii="Arial" w:eastAsia="Arial" w:hAnsi="Arial" w:cs="Arial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930D56"/>
    <w:multiLevelType w:val="multilevel"/>
    <w:tmpl w:val="BB40FDA2"/>
    <w:lvl w:ilvl="0">
      <w:start w:val="1"/>
      <w:numFmt w:val="bullet"/>
      <w:lvlText w:val="♦"/>
      <w:lvlJc w:val="left"/>
      <w:pPr>
        <w:ind w:left="36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3CFA0EE4"/>
    <w:multiLevelType w:val="multilevel"/>
    <w:tmpl w:val="F460CB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A5599F"/>
    <w:multiLevelType w:val="multilevel"/>
    <w:tmpl w:val="F5C05FF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4A282407"/>
    <w:multiLevelType w:val="multilevel"/>
    <w:tmpl w:val="D7B60936"/>
    <w:lvl w:ilvl="0">
      <w:start w:val="1"/>
      <w:numFmt w:val="bullet"/>
      <w:lvlText w:val="♦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51002FC4"/>
    <w:multiLevelType w:val="multilevel"/>
    <w:tmpl w:val="5088E708"/>
    <w:lvl w:ilvl="0">
      <w:start w:val="1"/>
      <w:numFmt w:val="bullet"/>
      <w:lvlText w:val="♦"/>
      <w:lvlJc w:val="left"/>
      <w:pPr>
        <w:ind w:left="360" w:hanging="360"/>
      </w:pPr>
      <w:rPr>
        <w:rFonts w:ascii="Arial" w:eastAsia="Arial" w:hAnsi="Arial" w:cs="Arial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3E83B6B"/>
    <w:multiLevelType w:val="multilevel"/>
    <w:tmpl w:val="7AFEDF06"/>
    <w:lvl w:ilvl="0">
      <w:start w:val="1"/>
      <w:numFmt w:val="bullet"/>
      <w:lvlText w:val="♦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57703E07"/>
    <w:multiLevelType w:val="multilevel"/>
    <w:tmpl w:val="A9BAEF44"/>
    <w:lvl w:ilvl="0">
      <w:start w:val="1"/>
      <w:numFmt w:val="bullet"/>
      <w:lvlText w:val="♦"/>
      <w:lvlJc w:val="left"/>
      <w:pPr>
        <w:ind w:left="360" w:hanging="360"/>
      </w:pPr>
      <w:rPr>
        <w:rFonts w:ascii="Arial" w:eastAsia="Arial" w:hAnsi="Arial" w:cs="Arial"/>
        <w:b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6A4C2810"/>
    <w:multiLevelType w:val="multilevel"/>
    <w:tmpl w:val="6C845D04"/>
    <w:lvl w:ilvl="0">
      <w:start w:val="1"/>
      <w:numFmt w:val="bullet"/>
      <w:lvlText w:val="♦"/>
      <w:lvlJc w:val="left"/>
      <w:pPr>
        <w:ind w:left="794" w:hanging="359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Arial" w:eastAsia="Arial" w:hAnsi="Arial" w:cs="Arial"/>
      </w:rPr>
    </w:lvl>
  </w:abstractNum>
  <w:abstractNum w:abstractNumId="9">
    <w:nsid w:val="6AAD4F84"/>
    <w:multiLevelType w:val="multilevel"/>
    <w:tmpl w:val="669873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6FC40C10"/>
    <w:multiLevelType w:val="multilevel"/>
    <w:tmpl w:val="0A5CBFD8"/>
    <w:lvl w:ilvl="0">
      <w:start w:val="1"/>
      <w:numFmt w:val="bullet"/>
      <w:lvlText w:val="♦"/>
      <w:lvlJc w:val="left"/>
      <w:pPr>
        <w:ind w:left="720" w:hanging="360"/>
      </w:pPr>
      <w:rPr>
        <w:rFonts w:ascii="Arial" w:eastAsia="Arial" w:hAnsi="Arial" w:cs="Arial"/>
        <w:b/>
        <w:i w:val="0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55B2"/>
    <w:rsid w:val="005652DD"/>
    <w:rsid w:val="00567CFA"/>
    <w:rsid w:val="0095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15593-9716-4333-8FB0-49D29D3A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67C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CFA"/>
  </w:style>
  <w:style w:type="paragraph" w:styleId="Piedepgina">
    <w:name w:val="footer"/>
    <w:basedOn w:val="Normal"/>
    <w:link w:val="PiedepginaCar"/>
    <w:uiPriority w:val="99"/>
    <w:unhideWhenUsed/>
    <w:rsid w:val="00567C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2517</Words>
  <Characters>13845</Characters>
  <Application>Microsoft Office Word</Application>
  <DocSecurity>0</DocSecurity>
  <Lines>115</Lines>
  <Paragraphs>32</Paragraphs>
  <ScaleCrop>false</ScaleCrop>
  <Company/>
  <LinksUpToDate>false</LinksUpToDate>
  <CharactersWithSpaces>16330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2017-08-31T20:50:00Z</dcterms:created>
  <dcterms:modified xsi:type="dcterms:W3CDTF">2017-08-31T20:59:00Z</dcterms:modified>
</cp:coreProperties>
</file>