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Pr="00FB4FE6" w:rsidRDefault="00B85D0D" w:rsidP="00FB4FE6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401C91" w:rsidRPr="00401C91">
              <w:rPr>
                <w:b/>
                <w:sz w:val="24"/>
                <w:szCs w:val="24"/>
              </w:rPr>
              <w:t>DESARROLLO HUMANO</w:t>
            </w:r>
            <w:r w:rsidRPr="00FB4FE6">
              <w:rPr>
                <w:b/>
              </w:rPr>
              <w:t xml:space="preserve">                                         </w:t>
            </w:r>
          </w:p>
        </w:tc>
      </w:tr>
      <w:tr w:rsidR="00B85D0D" w:rsidTr="00EC6538">
        <w:tc>
          <w:tcPr>
            <w:tcW w:w="13291" w:type="dxa"/>
          </w:tcPr>
          <w:p w:rsidR="00B85D0D" w:rsidRPr="00FB4FE6" w:rsidRDefault="00B85D0D" w:rsidP="00FB4FE6">
            <w:pPr>
              <w:rPr>
                <w:b/>
              </w:rPr>
            </w:pPr>
            <w:r w:rsidRPr="00FB4FE6">
              <w:rPr>
                <w:b/>
              </w:rPr>
              <w:t xml:space="preserve">OBJETIVO GENERAL: </w:t>
            </w:r>
            <w:r w:rsidR="00401C91" w:rsidRPr="00401C91">
              <w:rPr>
                <w:rFonts w:ascii="Verdana" w:hAnsi="Verdana"/>
                <w:b/>
              </w:rPr>
              <w:t>Los asistentes descubrirán los aspectos fundamentales que intervienen en el desarrollo humano y generarán recursos prácticos para aplicarlos en el hogar y en su vida diaria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EC6538">
            <w:r>
              <w:t>DIRIGIDO A:</w:t>
            </w:r>
            <w:r w:rsidR="00401C91">
              <w:t xml:space="preserve"> PÚBLICO EN GENERAL DE LOS HÁBITAT.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FB4FE6">
            <w:r>
              <w:t xml:space="preserve">HORAS:   </w:t>
            </w:r>
            <w:r w:rsidR="00401C91">
              <w:t xml:space="preserve">10 </w:t>
            </w:r>
            <w:r>
              <w:t>HRS.</w:t>
            </w:r>
          </w:p>
        </w:tc>
      </w:tr>
    </w:tbl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0E45BF" w:rsidTr="000958A3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bookmarkStart w:id="0" w:name="_GoBack"/>
            <w:bookmarkEnd w:id="0"/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0E45BF" w:rsidTr="000958A3">
        <w:tc>
          <w:tcPr>
            <w:tcW w:w="2191" w:type="dxa"/>
            <w:tcBorders>
              <w:bottom w:val="nil"/>
            </w:tcBorders>
          </w:tcPr>
          <w:p w:rsidR="00813E08" w:rsidRDefault="00344440" w:rsidP="00C2529E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Introducción</w:t>
            </w:r>
          </w:p>
          <w:p w:rsidR="00344440" w:rsidRDefault="00344440" w:rsidP="00344440"/>
          <w:p w:rsidR="00344440" w:rsidRDefault="00344440" w:rsidP="00344440"/>
          <w:p w:rsidR="00344440" w:rsidRDefault="00344440" w:rsidP="00344440"/>
          <w:p w:rsidR="00344440" w:rsidRDefault="00344440" w:rsidP="00C2529E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Comunicación.</w:t>
            </w:r>
          </w:p>
          <w:p w:rsidR="00C2529E" w:rsidRDefault="00C2529E" w:rsidP="00C2529E"/>
          <w:p w:rsidR="00C2529E" w:rsidRDefault="00C2529E" w:rsidP="00C2529E"/>
          <w:p w:rsidR="00C2529E" w:rsidRDefault="00C2529E" w:rsidP="00C2529E"/>
          <w:p w:rsidR="00C2529E" w:rsidRDefault="00C2529E" w:rsidP="00C2529E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Aprendizaje y memoria</w:t>
            </w:r>
          </w:p>
          <w:p w:rsidR="005A0AA0" w:rsidRDefault="005A0AA0" w:rsidP="005A0AA0"/>
          <w:p w:rsidR="005A0AA0" w:rsidRDefault="005A0AA0" w:rsidP="005A0AA0"/>
          <w:p w:rsidR="005A0AA0" w:rsidRDefault="005A0AA0" w:rsidP="005A0AA0"/>
          <w:p w:rsidR="005A0AA0" w:rsidRDefault="005A0AA0" w:rsidP="005A0AA0"/>
          <w:p w:rsidR="005A0AA0" w:rsidRDefault="005A0AA0" w:rsidP="005A0AA0"/>
          <w:p w:rsidR="005A0AA0" w:rsidRDefault="005A0AA0" w:rsidP="005A0AA0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Personalidad</w:t>
            </w:r>
          </w:p>
        </w:tc>
        <w:tc>
          <w:tcPr>
            <w:tcW w:w="2170" w:type="dxa"/>
            <w:tcBorders>
              <w:bottom w:val="nil"/>
            </w:tcBorders>
          </w:tcPr>
          <w:p w:rsidR="00813E08" w:rsidRDefault="00344440" w:rsidP="00344440">
            <w:pPr>
              <w:pStyle w:val="Prrafodelista"/>
              <w:numPr>
                <w:ilvl w:val="1"/>
                <w:numId w:val="7"/>
              </w:numPr>
            </w:pPr>
            <w:r>
              <w:t>Apertura e integración</w:t>
            </w:r>
          </w:p>
          <w:p w:rsidR="00344440" w:rsidRDefault="00344440" w:rsidP="00344440"/>
          <w:p w:rsidR="00344440" w:rsidRDefault="00344440" w:rsidP="00344440"/>
          <w:p w:rsidR="00813E08" w:rsidRDefault="00344440" w:rsidP="00344440">
            <w:pPr>
              <w:pStyle w:val="Prrafodelista"/>
              <w:numPr>
                <w:ilvl w:val="1"/>
                <w:numId w:val="5"/>
              </w:numPr>
            </w:pPr>
            <w:r>
              <w:t>Verbal</w:t>
            </w:r>
          </w:p>
          <w:p w:rsidR="00813E08" w:rsidRDefault="00344440" w:rsidP="00344440">
            <w:pPr>
              <w:pStyle w:val="Prrafodelista"/>
              <w:numPr>
                <w:ilvl w:val="1"/>
                <w:numId w:val="5"/>
              </w:numPr>
            </w:pPr>
            <w:r>
              <w:t>No verbal</w:t>
            </w:r>
          </w:p>
          <w:p w:rsidR="00813E08" w:rsidRDefault="00344440" w:rsidP="00344440">
            <w:pPr>
              <w:pStyle w:val="Prrafodelista"/>
              <w:numPr>
                <w:ilvl w:val="1"/>
                <w:numId w:val="5"/>
              </w:numPr>
            </w:pPr>
            <w:r>
              <w:t>Comunicación efectiva</w:t>
            </w:r>
          </w:p>
          <w:p w:rsidR="00C2529E" w:rsidRDefault="00C2529E" w:rsidP="00C2529E">
            <w:pPr>
              <w:pStyle w:val="Prrafodelista"/>
              <w:numPr>
                <w:ilvl w:val="1"/>
                <w:numId w:val="8"/>
              </w:numPr>
            </w:pPr>
            <w:r>
              <w:t>Definiciones</w:t>
            </w:r>
          </w:p>
          <w:p w:rsidR="00C2529E" w:rsidRDefault="00C2529E" w:rsidP="00C2529E">
            <w:pPr>
              <w:pStyle w:val="Prrafodelista"/>
              <w:numPr>
                <w:ilvl w:val="1"/>
                <w:numId w:val="8"/>
              </w:numPr>
            </w:pPr>
            <w:r>
              <w:t>Diferencias entre aprendizaje y memoria</w:t>
            </w:r>
          </w:p>
          <w:p w:rsidR="00C2529E" w:rsidRDefault="00C2529E" w:rsidP="00C2529E">
            <w:pPr>
              <w:pStyle w:val="Prrafodelista"/>
              <w:numPr>
                <w:ilvl w:val="1"/>
                <w:numId w:val="8"/>
              </w:numPr>
            </w:pPr>
            <w:r>
              <w:t>Aprendizaje por observación</w:t>
            </w:r>
          </w:p>
          <w:p w:rsidR="00813E08" w:rsidRDefault="005A0AA0" w:rsidP="00813E08">
            <w:pPr>
              <w:pStyle w:val="Prrafodelista"/>
              <w:ind w:left="77"/>
            </w:pPr>
            <w:r>
              <w:t>4.1 Facultades: inteligencia y voluntad</w:t>
            </w:r>
          </w:p>
          <w:p w:rsidR="005A0AA0" w:rsidRDefault="005A0AA0" w:rsidP="00813E08">
            <w:pPr>
              <w:pStyle w:val="Prrafodelista"/>
              <w:ind w:left="77"/>
            </w:pPr>
            <w:r>
              <w:t xml:space="preserve">4.2 </w:t>
            </w:r>
            <w:proofErr w:type="spellStart"/>
            <w:r>
              <w:t>Autoconcepto</w:t>
            </w:r>
            <w:proofErr w:type="spellEnd"/>
          </w:p>
          <w:p w:rsidR="005A0AA0" w:rsidRDefault="005A0AA0" w:rsidP="005A0AA0">
            <w:pPr>
              <w:pStyle w:val="Prrafodelista"/>
              <w:ind w:left="77"/>
            </w:pPr>
            <w:r>
              <w:t>4.3 Autoestima</w:t>
            </w:r>
          </w:p>
        </w:tc>
        <w:tc>
          <w:tcPr>
            <w:tcW w:w="3544" w:type="dxa"/>
            <w:tcBorders>
              <w:bottom w:val="nil"/>
            </w:tcBorders>
          </w:tcPr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Exposición del instructor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Lluvia de ideas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Instrumento de evaluación inicial</w:t>
            </w:r>
          </w:p>
          <w:p w:rsidR="00C2529E" w:rsidRDefault="00C2529E" w:rsidP="00813E08">
            <w:pPr>
              <w:autoSpaceDE w:val="0"/>
              <w:autoSpaceDN w:val="0"/>
              <w:adjustRightInd w:val="0"/>
            </w:pPr>
            <w:r>
              <w:t xml:space="preserve">Exposición </w:t>
            </w:r>
          </w:p>
          <w:p w:rsidR="00813E08" w:rsidRDefault="00C2529E" w:rsidP="00813E08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0958A3" w:rsidRDefault="00C2529E" w:rsidP="00C2529E">
            <w:pPr>
              <w:autoSpaceDE w:val="0"/>
              <w:autoSpaceDN w:val="0"/>
              <w:adjustRightInd w:val="0"/>
            </w:pPr>
            <w:r>
              <w:t>Juego de roles</w:t>
            </w:r>
          </w:p>
          <w:p w:rsidR="005A0AA0" w:rsidRDefault="005A0AA0" w:rsidP="00C2529E">
            <w:pPr>
              <w:autoSpaceDE w:val="0"/>
              <w:autoSpaceDN w:val="0"/>
              <w:adjustRightInd w:val="0"/>
            </w:pPr>
          </w:p>
          <w:p w:rsidR="005A0AA0" w:rsidRDefault="005A0AA0" w:rsidP="00C2529E">
            <w:pPr>
              <w:autoSpaceDE w:val="0"/>
              <w:autoSpaceDN w:val="0"/>
              <w:adjustRightInd w:val="0"/>
            </w:pPr>
            <w:r>
              <w:t>Simulación y juego</w:t>
            </w:r>
          </w:p>
          <w:p w:rsidR="005A0AA0" w:rsidRDefault="005A0AA0" w:rsidP="00C2529E">
            <w:pPr>
              <w:autoSpaceDE w:val="0"/>
              <w:autoSpaceDN w:val="0"/>
              <w:adjustRightInd w:val="0"/>
            </w:pPr>
            <w:r>
              <w:t>Exposición</w:t>
            </w:r>
          </w:p>
          <w:p w:rsidR="000958A3" w:rsidRDefault="000958A3" w:rsidP="000958A3">
            <w:pPr>
              <w:pStyle w:val="Prrafodelista"/>
              <w:autoSpaceDE w:val="0"/>
              <w:autoSpaceDN w:val="0"/>
              <w:adjustRightInd w:val="0"/>
            </w:pPr>
          </w:p>
          <w:p w:rsidR="005A0AA0" w:rsidRDefault="005A0AA0" w:rsidP="000958A3">
            <w:pPr>
              <w:pStyle w:val="Prrafodelista"/>
              <w:autoSpaceDE w:val="0"/>
              <w:autoSpaceDN w:val="0"/>
              <w:adjustRightInd w:val="0"/>
            </w:pPr>
          </w:p>
          <w:p w:rsidR="005A0AA0" w:rsidRDefault="005A0AA0" w:rsidP="000958A3">
            <w:pPr>
              <w:pStyle w:val="Prrafodelista"/>
              <w:autoSpaceDE w:val="0"/>
              <w:autoSpaceDN w:val="0"/>
              <w:adjustRightInd w:val="0"/>
            </w:pPr>
          </w:p>
          <w:p w:rsidR="005A0AA0" w:rsidRDefault="005A0AA0" w:rsidP="000958A3">
            <w:pPr>
              <w:pStyle w:val="Prrafodelista"/>
              <w:autoSpaceDE w:val="0"/>
              <w:autoSpaceDN w:val="0"/>
              <w:adjustRightInd w:val="0"/>
            </w:pPr>
          </w:p>
          <w:p w:rsidR="005A0AA0" w:rsidRDefault="005A0AA0" w:rsidP="000958A3">
            <w:pPr>
              <w:pStyle w:val="Prrafodelista"/>
              <w:autoSpaceDE w:val="0"/>
              <w:autoSpaceDN w:val="0"/>
              <w:adjustRightInd w:val="0"/>
            </w:pPr>
          </w:p>
          <w:p w:rsidR="005A0AA0" w:rsidRDefault="005A0AA0" w:rsidP="005A0AA0">
            <w:pPr>
              <w:autoSpaceDE w:val="0"/>
              <w:autoSpaceDN w:val="0"/>
              <w:adjustRightInd w:val="0"/>
            </w:pPr>
            <w:r>
              <w:t>Juego de roles</w:t>
            </w:r>
          </w:p>
          <w:p w:rsidR="005A0AA0" w:rsidRDefault="005A0AA0" w:rsidP="005A0AA0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C26FAB" w:rsidRDefault="00C26FAB" w:rsidP="005A0AA0">
            <w:pPr>
              <w:autoSpaceDE w:val="0"/>
              <w:autoSpaceDN w:val="0"/>
              <w:adjustRightInd w:val="0"/>
            </w:pPr>
            <w:r>
              <w:t>Exposición</w:t>
            </w: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0E45BF" w:rsidRDefault="000E45BF" w:rsidP="000E45BF">
            <w:r w:rsidRPr="008400F9">
              <w:t>Equipo básico:</w:t>
            </w:r>
          </w:p>
          <w:p w:rsidR="000E45BF" w:rsidRPr="008400F9" w:rsidRDefault="000E45BF" w:rsidP="000E45BF"/>
          <w:p w:rsidR="000E45BF" w:rsidRDefault="000E45BF" w:rsidP="000E45BF">
            <w:r>
              <w:t>Manual de asistentes</w:t>
            </w:r>
          </w:p>
          <w:p w:rsidR="000E45BF" w:rsidRDefault="000E45BF" w:rsidP="000E45BF">
            <w:r>
              <w:t xml:space="preserve">Laptop </w:t>
            </w:r>
          </w:p>
          <w:p w:rsidR="000E45BF" w:rsidRPr="008400F9" w:rsidRDefault="000E45BF" w:rsidP="000E45BF">
            <w:r w:rsidRPr="008400F9">
              <w:t>Proyector</w:t>
            </w:r>
          </w:p>
          <w:p w:rsidR="000E45BF" w:rsidRDefault="000E45BF" w:rsidP="000E45BF">
            <w:r w:rsidRPr="008400F9">
              <w:t xml:space="preserve">Regulador </w:t>
            </w:r>
          </w:p>
          <w:p w:rsidR="000E45BF" w:rsidRDefault="000E45BF" w:rsidP="000E45BF">
            <w:r>
              <w:t xml:space="preserve">Extensión </w:t>
            </w:r>
          </w:p>
          <w:p w:rsidR="000E45BF" w:rsidRDefault="000E45BF" w:rsidP="000E45BF"/>
          <w:p w:rsidR="000E45BF" w:rsidRPr="008400F9" w:rsidRDefault="000E45BF" w:rsidP="000E45BF">
            <w:r>
              <w:t>PAPELERIA:</w:t>
            </w:r>
          </w:p>
          <w:p w:rsidR="000E45BF" w:rsidRDefault="000E45BF" w:rsidP="000E45BF">
            <w:r w:rsidRPr="008400F9">
              <w:t>Hojas blancas</w:t>
            </w:r>
          </w:p>
          <w:p w:rsidR="000E45BF" w:rsidRPr="008400F9" w:rsidRDefault="000E45BF" w:rsidP="000E45BF">
            <w:r>
              <w:t>Hojas de colores</w:t>
            </w:r>
          </w:p>
          <w:p w:rsidR="000E45BF" w:rsidRPr="008400F9" w:rsidRDefault="000E45BF" w:rsidP="000E45BF">
            <w:r w:rsidRPr="008400F9">
              <w:t>Lápices</w:t>
            </w:r>
            <w:r>
              <w:t xml:space="preserve"> o bolígrafos</w:t>
            </w:r>
          </w:p>
          <w:p w:rsidR="000E45BF" w:rsidRDefault="000E45BF" w:rsidP="000E45BF">
            <w:proofErr w:type="spellStart"/>
            <w:r w:rsidRPr="008400F9">
              <w:t>Pintarrón</w:t>
            </w:r>
            <w:proofErr w:type="spellEnd"/>
          </w:p>
          <w:p w:rsidR="000E45BF" w:rsidRPr="008400F9" w:rsidRDefault="000E45BF" w:rsidP="000E45BF">
            <w:proofErr w:type="spellStart"/>
            <w:r>
              <w:t>Rotafolio</w:t>
            </w:r>
            <w:proofErr w:type="spellEnd"/>
            <w:r>
              <w:t xml:space="preserve"> </w:t>
            </w:r>
          </w:p>
          <w:p w:rsidR="000E45BF" w:rsidRDefault="000E45BF" w:rsidP="000E45BF">
            <w:r w:rsidRPr="008400F9">
              <w:t>Marcadores</w:t>
            </w:r>
            <w:r>
              <w:t xml:space="preserve"> para pizarrón blanco</w:t>
            </w:r>
          </w:p>
          <w:p w:rsidR="000E45BF" w:rsidRDefault="000E45BF" w:rsidP="000E45BF">
            <w:r>
              <w:t xml:space="preserve">Marcadores </w:t>
            </w:r>
            <w:proofErr w:type="spellStart"/>
            <w:r>
              <w:t>acuacolor</w:t>
            </w:r>
            <w:proofErr w:type="spellEnd"/>
          </w:p>
          <w:p w:rsidR="000E45BF" w:rsidRDefault="000E45BF" w:rsidP="000E45BF">
            <w:r>
              <w:t>Tarjetas blancas</w:t>
            </w:r>
          </w:p>
          <w:p w:rsidR="000E45BF" w:rsidRDefault="000E45BF" w:rsidP="000E45BF">
            <w:r>
              <w:t xml:space="preserve">Cinta </w:t>
            </w:r>
            <w:proofErr w:type="spellStart"/>
            <w:r>
              <w:t>masking</w:t>
            </w:r>
            <w:proofErr w:type="spellEnd"/>
            <w:r>
              <w:t xml:space="preserve"> tape</w:t>
            </w:r>
          </w:p>
          <w:p w:rsidR="00813E08" w:rsidRDefault="000E45BF" w:rsidP="000E45BF">
            <w:r>
              <w:t>TIJERAS</w:t>
            </w:r>
          </w:p>
          <w:p w:rsidR="00541137" w:rsidRDefault="00541137" w:rsidP="000E45BF">
            <w:r>
              <w:t>Papel periódico</w:t>
            </w:r>
          </w:p>
        </w:tc>
        <w:tc>
          <w:tcPr>
            <w:tcW w:w="1984" w:type="dxa"/>
            <w:tcBorders>
              <w:bottom w:val="nil"/>
            </w:tcBorders>
          </w:tcPr>
          <w:p w:rsidR="00813E08" w:rsidRDefault="00A50645">
            <w:r>
              <w:t xml:space="preserve">Evaluación inicial de conocimientos (diagnóstica) </w:t>
            </w:r>
          </w:p>
        </w:tc>
        <w:tc>
          <w:tcPr>
            <w:tcW w:w="1134" w:type="dxa"/>
            <w:tcBorders>
              <w:bottom w:val="nil"/>
            </w:tcBorders>
          </w:tcPr>
          <w:p w:rsidR="00813E08" w:rsidRDefault="000E45BF" w:rsidP="000E45BF">
            <w:pPr>
              <w:pStyle w:val="Prrafodelista"/>
              <w:ind w:left="360"/>
            </w:pPr>
            <w:r>
              <w:t xml:space="preserve">1 </w:t>
            </w:r>
            <w:r w:rsidR="00813E08">
              <w:t>hrs.</w:t>
            </w:r>
          </w:p>
          <w:p w:rsidR="000E45BF" w:rsidRDefault="000E45BF" w:rsidP="000E45BF">
            <w:pPr>
              <w:pStyle w:val="Prrafodelista"/>
              <w:ind w:left="360"/>
            </w:pPr>
          </w:p>
          <w:p w:rsidR="000E45BF" w:rsidRDefault="000E45BF" w:rsidP="000E45BF">
            <w:pPr>
              <w:pStyle w:val="Prrafodelista"/>
              <w:ind w:left="360"/>
            </w:pPr>
          </w:p>
          <w:p w:rsidR="000E45BF" w:rsidRDefault="000E45BF" w:rsidP="000E45BF">
            <w:pPr>
              <w:pStyle w:val="Prrafodelista"/>
              <w:ind w:left="360"/>
            </w:pPr>
          </w:p>
          <w:p w:rsidR="000E45BF" w:rsidRDefault="00BC3588" w:rsidP="000E45BF">
            <w:pPr>
              <w:pStyle w:val="Prrafodelista"/>
              <w:ind w:left="360"/>
            </w:pPr>
            <w:r>
              <w:t>1:30 hrs.</w:t>
            </w:r>
          </w:p>
          <w:p w:rsidR="000E45BF" w:rsidRDefault="000E45BF" w:rsidP="000E45BF">
            <w:pPr>
              <w:pStyle w:val="Prrafodelista"/>
              <w:ind w:left="360"/>
            </w:pPr>
          </w:p>
          <w:p w:rsidR="000E45BF" w:rsidRDefault="000E45BF" w:rsidP="00BC3588"/>
          <w:p w:rsidR="000E45BF" w:rsidRDefault="00BC3588" w:rsidP="00BC3588">
            <w:pPr>
              <w:pStyle w:val="Prrafodelista"/>
              <w:ind w:left="360"/>
            </w:pPr>
            <w:r>
              <w:t>2 Hrs.</w:t>
            </w:r>
          </w:p>
          <w:p w:rsidR="00BC3588" w:rsidRDefault="00BC3588" w:rsidP="00BC3588"/>
          <w:p w:rsidR="00BC3588" w:rsidRDefault="00BC3588" w:rsidP="00BC3588"/>
          <w:p w:rsidR="00BC3588" w:rsidRDefault="00BC3588" w:rsidP="00BC3588"/>
          <w:p w:rsidR="00BC3588" w:rsidRDefault="00BC3588" w:rsidP="00BC3588"/>
          <w:p w:rsidR="00BC3588" w:rsidRDefault="00BC3588" w:rsidP="00BC3588"/>
          <w:p w:rsidR="00BC3588" w:rsidRDefault="00BC3588" w:rsidP="00BC3588"/>
          <w:p w:rsidR="00BC3588" w:rsidRDefault="00BC3588" w:rsidP="00BC3588">
            <w:r>
              <w:t>1:30 hrs.</w:t>
            </w:r>
          </w:p>
          <w:p w:rsidR="00BC3588" w:rsidRDefault="00BC3588" w:rsidP="00BC3588"/>
          <w:p w:rsidR="00BC3588" w:rsidRDefault="00BC3588" w:rsidP="00BC3588"/>
          <w:p w:rsidR="00BC3588" w:rsidRDefault="00BC3588" w:rsidP="00BC3588"/>
          <w:p w:rsidR="00BC3588" w:rsidRDefault="00BC3588" w:rsidP="00BC3588"/>
        </w:tc>
      </w:tr>
      <w:tr w:rsidR="000E45BF" w:rsidTr="000958A3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813E08" w:rsidRDefault="00813E08" w:rsidP="00344440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813E08" w:rsidRDefault="005A0AA0" w:rsidP="00C2529E">
            <w:r>
              <w:t xml:space="preserve">  4.4 Autonomía</w:t>
            </w:r>
          </w:p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813E08" w:rsidRDefault="00813E08" w:rsidP="00EB5745">
            <w:pPr>
              <w:jc w:val="center"/>
            </w:pPr>
          </w:p>
        </w:tc>
      </w:tr>
    </w:tbl>
    <w:p w:rsidR="00B85D0D" w:rsidRDefault="00B85D0D"/>
    <w:p w:rsidR="001A52E1" w:rsidRDefault="001A52E1"/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0E45BF" w:rsidTr="0038054D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TIEMPO</w:t>
            </w:r>
          </w:p>
        </w:tc>
      </w:tr>
      <w:tr w:rsidR="000E45BF" w:rsidTr="0038054D">
        <w:tc>
          <w:tcPr>
            <w:tcW w:w="2191" w:type="dxa"/>
            <w:tcBorders>
              <w:bottom w:val="nil"/>
            </w:tcBorders>
          </w:tcPr>
          <w:p w:rsidR="001A52E1" w:rsidRDefault="00C26FAB" w:rsidP="00C26FAB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Motivación</w:t>
            </w:r>
          </w:p>
        </w:tc>
        <w:tc>
          <w:tcPr>
            <w:tcW w:w="2170" w:type="dxa"/>
            <w:tcBorders>
              <w:bottom w:val="nil"/>
            </w:tcBorders>
          </w:tcPr>
          <w:p w:rsidR="001A52E1" w:rsidRDefault="00C26FAB" w:rsidP="00C26FAB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 xml:space="preserve">Estructura de las necesidades de </w:t>
            </w:r>
            <w:proofErr w:type="spellStart"/>
            <w:r>
              <w:t>Maslow</w:t>
            </w:r>
            <w:proofErr w:type="spellEnd"/>
          </w:p>
          <w:p w:rsidR="001A52E1" w:rsidRDefault="00C26FAB" w:rsidP="00C26FAB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>Principio del placer</w:t>
            </w:r>
          </w:p>
          <w:p w:rsidR="001A52E1" w:rsidRDefault="00C26FAB" w:rsidP="00736E17">
            <w:pPr>
              <w:pStyle w:val="Prrafodelista"/>
              <w:numPr>
                <w:ilvl w:val="1"/>
                <w:numId w:val="1"/>
              </w:numPr>
              <w:ind w:left="77" w:hanging="4"/>
            </w:pPr>
            <w:r>
              <w:t>Aprendiendo a establecer acuerdos</w:t>
            </w:r>
          </w:p>
        </w:tc>
        <w:tc>
          <w:tcPr>
            <w:tcW w:w="3544" w:type="dxa"/>
            <w:tcBorders>
              <w:bottom w:val="nil"/>
            </w:tcBorders>
          </w:tcPr>
          <w:p w:rsidR="001A52E1" w:rsidRDefault="00C26FAB" w:rsidP="00C26FAB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C26FAB" w:rsidRDefault="00C26FAB" w:rsidP="00C26FAB">
            <w:pPr>
              <w:autoSpaceDE w:val="0"/>
              <w:autoSpaceDN w:val="0"/>
              <w:adjustRightInd w:val="0"/>
            </w:pPr>
            <w:r>
              <w:t>Simulación y juego</w:t>
            </w:r>
          </w:p>
          <w:p w:rsidR="00C26FAB" w:rsidRDefault="00C26FAB" w:rsidP="00C26FAB">
            <w:pPr>
              <w:autoSpaceDE w:val="0"/>
              <w:autoSpaceDN w:val="0"/>
              <w:adjustRightInd w:val="0"/>
            </w:pPr>
            <w:r>
              <w:t>Juego de roles</w:t>
            </w: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0E45BF" w:rsidRDefault="000E45BF" w:rsidP="000E45BF">
            <w:r>
              <w:t>MATERIALES:</w:t>
            </w:r>
          </w:p>
          <w:p w:rsidR="000E45BF" w:rsidRDefault="00A50645" w:rsidP="000E45BF">
            <w:r>
              <w:t>Palitos de madera</w:t>
            </w:r>
          </w:p>
          <w:p w:rsidR="000E45BF" w:rsidRDefault="00A50645" w:rsidP="000E45BF">
            <w:r>
              <w:t>Aros</w:t>
            </w:r>
          </w:p>
          <w:p w:rsidR="000E45BF" w:rsidRDefault="00A50645" w:rsidP="000E45BF">
            <w:proofErr w:type="spellStart"/>
            <w:r>
              <w:t>Paleakates</w:t>
            </w:r>
            <w:proofErr w:type="spellEnd"/>
          </w:p>
          <w:p w:rsidR="000E45BF" w:rsidRDefault="00A50645" w:rsidP="000E45BF">
            <w:r>
              <w:t xml:space="preserve">Estambres </w:t>
            </w:r>
          </w:p>
          <w:p w:rsidR="000E45BF" w:rsidRDefault="00A50645" w:rsidP="000E45BF">
            <w:r>
              <w:t>6 pelotas varios amaños</w:t>
            </w:r>
          </w:p>
          <w:p w:rsidR="000E45BF" w:rsidRDefault="00A50645" w:rsidP="000E45BF">
            <w:r>
              <w:t>cubos de plástico para armar torres</w:t>
            </w:r>
          </w:p>
          <w:p w:rsidR="000E45BF" w:rsidRDefault="000E45BF" w:rsidP="000E45BF"/>
          <w:p w:rsidR="000E45BF" w:rsidRDefault="000E45BF" w:rsidP="000E45BF"/>
          <w:p w:rsidR="001A52E1" w:rsidRDefault="001A52E1" w:rsidP="000E45BF"/>
        </w:tc>
        <w:tc>
          <w:tcPr>
            <w:tcW w:w="1984" w:type="dxa"/>
            <w:tcBorders>
              <w:bottom w:val="nil"/>
            </w:tcBorders>
          </w:tcPr>
          <w:p w:rsidR="001A52E1" w:rsidRDefault="001A52E1" w:rsidP="0038054D"/>
        </w:tc>
        <w:tc>
          <w:tcPr>
            <w:tcW w:w="1134" w:type="dxa"/>
            <w:tcBorders>
              <w:bottom w:val="nil"/>
            </w:tcBorders>
          </w:tcPr>
          <w:p w:rsidR="001A52E1" w:rsidRDefault="00BC3588" w:rsidP="00BC3588">
            <w:r>
              <w:t xml:space="preserve">1:30 </w:t>
            </w:r>
            <w:r w:rsidR="001A52E1">
              <w:t>hrs.</w:t>
            </w:r>
          </w:p>
        </w:tc>
      </w:tr>
      <w:tr w:rsidR="000E45BF" w:rsidTr="0038054D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1A52E1" w:rsidRDefault="00736E17" w:rsidP="000E45BF">
            <w:pPr>
              <w:pStyle w:val="Prrafodelista"/>
              <w:numPr>
                <w:ilvl w:val="0"/>
                <w:numId w:val="1"/>
              </w:numPr>
              <w:ind w:left="284" w:hanging="284"/>
            </w:pPr>
            <w:r>
              <w:t>Autoridad y límites</w:t>
            </w:r>
          </w:p>
          <w:p w:rsidR="000E45BF" w:rsidRDefault="000E45BF" w:rsidP="000E45BF"/>
          <w:p w:rsidR="000E45BF" w:rsidRDefault="000E45BF" w:rsidP="000E45BF"/>
          <w:p w:rsidR="000E45BF" w:rsidRDefault="000E45BF" w:rsidP="000E45BF"/>
          <w:p w:rsidR="00736E17" w:rsidRDefault="000E45BF" w:rsidP="000E45BF">
            <w:r>
              <w:t>7.</w:t>
            </w:r>
            <w:r w:rsidR="00736E17">
              <w:t>Recomendaciones y conclusiones</w:t>
            </w: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1A52E1" w:rsidRDefault="00736E17" w:rsidP="000E45BF">
            <w:pPr>
              <w:pStyle w:val="Prrafodelista"/>
              <w:numPr>
                <w:ilvl w:val="1"/>
                <w:numId w:val="9"/>
              </w:numPr>
            </w:pPr>
            <w:r>
              <w:t>Facultades de la autoridad</w:t>
            </w:r>
          </w:p>
          <w:p w:rsidR="00736E17" w:rsidRDefault="00736E17" w:rsidP="000E45BF">
            <w:pPr>
              <w:pStyle w:val="Prrafodelista"/>
              <w:numPr>
                <w:ilvl w:val="1"/>
                <w:numId w:val="9"/>
              </w:numPr>
              <w:ind w:left="77" w:hanging="4"/>
            </w:pPr>
            <w:r>
              <w:t>Beneficios de establecer límites oportunamente</w:t>
            </w:r>
          </w:p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736E17" w:rsidRDefault="00736E17" w:rsidP="00736E17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736E17" w:rsidRDefault="00736E17" w:rsidP="00736E17">
            <w:pPr>
              <w:autoSpaceDE w:val="0"/>
              <w:autoSpaceDN w:val="0"/>
              <w:adjustRightInd w:val="0"/>
            </w:pPr>
            <w:r>
              <w:t>Simulación y juego</w:t>
            </w:r>
          </w:p>
          <w:p w:rsidR="001A52E1" w:rsidRDefault="00736E17" w:rsidP="00736E17">
            <w:pPr>
              <w:autoSpaceDE w:val="0"/>
              <w:autoSpaceDN w:val="0"/>
              <w:adjustRightInd w:val="0"/>
            </w:pPr>
            <w:r>
              <w:t xml:space="preserve">Juego de roles </w:t>
            </w: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1A52E1" w:rsidRDefault="00BC3588" w:rsidP="0038054D">
            <w:pPr>
              <w:jc w:val="center"/>
            </w:pPr>
            <w:r>
              <w:t>1:30</w:t>
            </w:r>
            <w:r w:rsidR="001A52E1">
              <w:t xml:space="preserve"> hrs.</w:t>
            </w:r>
          </w:p>
          <w:p w:rsidR="00BC3588" w:rsidRDefault="00BC3588" w:rsidP="0038054D">
            <w:pPr>
              <w:jc w:val="center"/>
            </w:pPr>
          </w:p>
          <w:p w:rsidR="00BC3588" w:rsidRDefault="00BC3588" w:rsidP="0038054D">
            <w:pPr>
              <w:jc w:val="center"/>
            </w:pPr>
          </w:p>
          <w:p w:rsidR="00BC3588" w:rsidRDefault="00BC3588" w:rsidP="0038054D">
            <w:pPr>
              <w:jc w:val="center"/>
            </w:pPr>
          </w:p>
          <w:p w:rsidR="00BC3588" w:rsidRDefault="00BC3588" w:rsidP="0038054D">
            <w:pPr>
              <w:jc w:val="center"/>
            </w:pPr>
          </w:p>
          <w:p w:rsidR="00BC3588" w:rsidRDefault="00BC3588" w:rsidP="0038054D">
            <w:pPr>
              <w:jc w:val="center"/>
            </w:pPr>
            <w:r>
              <w:t>1 hrs.</w:t>
            </w:r>
          </w:p>
          <w:p w:rsidR="00BC3588" w:rsidRDefault="00BC3588" w:rsidP="0038054D">
            <w:pPr>
              <w:jc w:val="center"/>
            </w:pPr>
          </w:p>
        </w:tc>
      </w:tr>
    </w:tbl>
    <w:p w:rsidR="001A52E1" w:rsidRDefault="000E45BF">
      <w:r>
        <w:t xml:space="preserve"> </w:t>
      </w:r>
    </w:p>
    <w:sectPr w:rsidR="001A52E1" w:rsidSect="00B85D0D">
      <w:headerReference w:type="default" r:id="rId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00DB" w:rsidRDefault="001200DB" w:rsidP="00B85D0D">
      <w:pPr>
        <w:spacing w:after="0" w:line="240" w:lineRule="auto"/>
      </w:pPr>
      <w:r>
        <w:separator/>
      </w:r>
    </w:p>
  </w:endnote>
  <w:endnote w:type="continuationSeparator" w:id="0">
    <w:p w:rsidR="001200DB" w:rsidRDefault="001200DB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00DB" w:rsidRDefault="001200DB" w:rsidP="00B85D0D">
      <w:pPr>
        <w:spacing w:after="0" w:line="240" w:lineRule="auto"/>
      </w:pPr>
      <w:r>
        <w:separator/>
      </w:r>
    </w:p>
  </w:footnote>
  <w:footnote w:type="continuationSeparator" w:id="0">
    <w:p w:rsidR="001200DB" w:rsidRDefault="001200DB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3F3E" w:rsidRPr="000F3681" w:rsidRDefault="003A3F3E" w:rsidP="003A3F3E">
    <w:pPr>
      <w:pStyle w:val="Sinespaciado"/>
      <w:spacing w:line="0" w:lineRule="atLeast"/>
      <w:jc w:val="center"/>
      <w:rPr>
        <w:b/>
        <w:sz w:val="28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50" type="#_x0000_t202" style="position:absolute;left:0;text-align:left;margin-left:120.4pt;margin-top:-19.65pt;width:363.3pt;height:100.7pt;z-index:25166028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" stroked="f">
          <v:fill opacity="0"/>
          <v:textbox style="mso-fit-shape-to-text:t">
            <w:txbxContent>
              <w:p w:rsidR="003A3F3E" w:rsidRDefault="003A3F3E" w:rsidP="003A3F3E">
                <w:pPr>
                  <w:pStyle w:val="TextodegloboCar"/>
                  <w:spacing w:after="0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INSTITUTO DE CAPACITACIÓN PARA EL TRABAJO</w:t>
                </w:r>
              </w:p>
              <w:p w:rsidR="003A3F3E" w:rsidRPr="004952D9" w:rsidRDefault="003A3F3E" w:rsidP="003A3F3E">
                <w:pPr>
                  <w:pStyle w:val="TextodegloboCar"/>
                  <w:spacing w:after="0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DEL ESTADO DE QUINTANA ROO</w:t>
                </w:r>
              </w:p>
              <w:p w:rsidR="003A3F3E" w:rsidRPr="004952D9" w:rsidRDefault="003A3F3E" w:rsidP="003A3F3E">
                <w:pPr>
                  <w:spacing w:after="0" w:line="240" w:lineRule="aut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CARTA DESCRIPTIVA DE CURSOS DE CAPACITACIÓN</w:t>
                </w:r>
              </w:p>
            </w:txbxContent>
          </v:textbox>
          <w10:wrap type="square"/>
        </v:shape>
      </w:pict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2" name="Imagen 2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1" name="Imagen 1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Default="00B85D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8.6pt;height:8.6pt" o:bullet="t">
        <v:imagedata r:id="rId1" o:title="BD14582_"/>
      </v:shape>
    </w:pict>
  </w:numPicBullet>
  <w:abstractNum w:abstractNumId="0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16B85428"/>
    <w:multiLevelType w:val="multilevel"/>
    <w:tmpl w:val="A07A07E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2">
    <w:nsid w:val="1D05788F"/>
    <w:multiLevelType w:val="hybridMultilevel"/>
    <w:tmpl w:val="F6EA0028"/>
    <w:lvl w:ilvl="0" w:tplc="ED3A91A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164803"/>
    <w:multiLevelType w:val="multilevel"/>
    <w:tmpl w:val="9B9077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4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6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7"/>
  </w:num>
  <w:num w:numId="5">
    <w:abstractNumId w:val="5"/>
  </w:num>
  <w:num w:numId="6">
    <w:abstractNumId w:val="0"/>
  </w:num>
  <w:num w:numId="7">
    <w:abstractNumId w:val="6"/>
  </w:num>
  <w:num w:numId="8">
    <w:abstractNumId w:val="3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5D0D"/>
    <w:rsid w:val="000958A3"/>
    <w:rsid w:val="000E45BF"/>
    <w:rsid w:val="000E6ED2"/>
    <w:rsid w:val="001200DB"/>
    <w:rsid w:val="001A52E1"/>
    <w:rsid w:val="00344440"/>
    <w:rsid w:val="00357230"/>
    <w:rsid w:val="003A3F3E"/>
    <w:rsid w:val="003B26BE"/>
    <w:rsid w:val="003B7E43"/>
    <w:rsid w:val="00401C91"/>
    <w:rsid w:val="00423314"/>
    <w:rsid w:val="00541137"/>
    <w:rsid w:val="00557C25"/>
    <w:rsid w:val="005A0AA0"/>
    <w:rsid w:val="00701E59"/>
    <w:rsid w:val="00736E17"/>
    <w:rsid w:val="00813E08"/>
    <w:rsid w:val="008D0D39"/>
    <w:rsid w:val="009E4DC0"/>
    <w:rsid w:val="00A0246D"/>
    <w:rsid w:val="00A50645"/>
    <w:rsid w:val="00B85D0D"/>
    <w:rsid w:val="00BC3588"/>
    <w:rsid w:val="00C2529E"/>
    <w:rsid w:val="00C26FAB"/>
    <w:rsid w:val="00CD21FE"/>
    <w:rsid w:val="00DF38B5"/>
    <w:rsid w:val="00EB5745"/>
    <w:rsid w:val="00EC6538"/>
    <w:rsid w:val="00F871E4"/>
    <w:rsid w:val="00FB4F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8109EC31-F6EA-4B4E-9E30-E26DD6835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E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inespaciado">
    <w:name w:val="No Spacing"/>
    <w:uiPriority w:val="1"/>
    <w:qFormat/>
    <w:rsid w:val="003A3F3E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47CDDE-319C-4EA3-B4A2-5A62B765F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309</Words>
  <Characters>1704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2009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15</cp:revision>
  <dcterms:created xsi:type="dcterms:W3CDTF">2013-10-09T17:38:00Z</dcterms:created>
  <dcterms:modified xsi:type="dcterms:W3CDTF">2017-09-05T16:04:00Z</dcterms:modified>
</cp:coreProperties>
</file>