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D8" w:rsidRDefault="005A0388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00b050" strokeweight="4.5pt">
            <v:stroke linestyle="thinThick"/>
          </v:rect>
        </w:pict>
      </w:r>
    </w:p>
    <w:p w:rsidR="00B73293" w:rsidRDefault="005A0388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0245" cy="130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CA" w:rsidRDefault="00DF69CA" w:rsidP="00CD4938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5A0388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left:0;text-align:left;margin-left:137.4pt;margin-top:11.05pt;width:489pt;height:9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<v:stroke dashstyle="1 1" endcap="round"/>
            <v:textbox>
              <w:txbxContent>
                <w:p w:rsidR="00E31E41" w:rsidRDefault="00E31E41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 w:rsidRPr="003E67D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PROGRAMA </w:t>
                  </w:r>
                  <w:r w:rsidR="005A038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DEL CURSO NO REGULAR</w:t>
                  </w:r>
                  <w:bookmarkStart w:id="0" w:name="_GoBack"/>
                  <w:bookmarkEnd w:id="0"/>
                </w:p>
                <w:p w:rsidR="00E31E41" w:rsidRDefault="00E31E41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“Escuela para Padres”</w:t>
                  </w:r>
                </w:p>
                <w:p w:rsidR="00E31E41" w:rsidRPr="003E67D8" w:rsidRDefault="00E31E41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</w:txbxContent>
            </v:textbox>
          </v:shape>
        </w:pic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D93345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40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Pr="00A30611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sz w:val="28"/>
                <w:szCs w:val="28"/>
                <w:lang w:val="es-ES"/>
              </w:rPr>
            </w:pPr>
            <w:r w:rsidRPr="00A30611">
              <w:rPr>
                <w:rFonts w:ascii="Arial Rounded MT Bold" w:hAnsi="Arial Rounded MT Bold"/>
                <w:spacing w:val="80"/>
                <w:sz w:val="28"/>
                <w:szCs w:val="28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44493" w:rsidRPr="00A30611" w:rsidRDefault="009B1CBB" w:rsidP="00A4449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30611">
              <w:rPr>
                <w:rFonts w:ascii="Tahoma" w:hAnsi="Tahoma" w:cs="Tahoma"/>
                <w:sz w:val="22"/>
                <w:szCs w:val="22"/>
              </w:rPr>
              <w:t xml:space="preserve">El  Instituto </w:t>
            </w:r>
            <w:r w:rsidR="00E6685B" w:rsidRPr="00A30611">
              <w:rPr>
                <w:rFonts w:ascii="Tahoma" w:hAnsi="Tahoma" w:cs="Tahoma"/>
                <w:sz w:val="22"/>
                <w:szCs w:val="22"/>
              </w:rPr>
              <w:t xml:space="preserve">de </w:t>
            </w:r>
            <w:r w:rsidRPr="00A30611">
              <w:rPr>
                <w:rFonts w:ascii="Tahoma" w:hAnsi="Tahoma" w:cs="Tahoma"/>
                <w:sz w:val="22"/>
                <w:szCs w:val="22"/>
              </w:rPr>
              <w:t>Capacitación para el Trabajo del Estado de Quintana Roo</w:t>
            </w:r>
            <w:r w:rsidR="00A038BF" w:rsidRPr="00A30611">
              <w:rPr>
                <w:rFonts w:ascii="Tahoma" w:hAnsi="Tahoma" w:cs="Tahoma"/>
                <w:sz w:val="22"/>
                <w:szCs w:val="22"/>
              </w:rPr>
              <w:t>,</w:t>
            </w:r>
            <w:r w:rsidR="00B540C4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220CA" w:rsidRPr="00A30611">
              <w:rPr>
                <w:rFonts w:ascii="Tahoma" w:hAnsi="Tahoma" w:cs="Tahoma"/>
                <w:sz w:val="22"/>
                <w:szCs w:val="22"/>
              </w:rPr>
              <w:t xml:space="preserve">en convenio con el Ayuntamiento de Tulum y en el marco del Programa de Recuperación de Espacios Públicos, </w:t>
            </w:r>
            <w:r w:rsidR="00D93345" w:rsidRPr="00A30611">
              <w:rPr>
                <w:rFonts w:ascii="Tahoma" w:hAnsi="Tahoma" w:cs="Tahoma"/>
                <w:sz w:val="22"/>
                <w:szCs w:val="22"/>
              </w:rPr>
              <w:t xml:space="preserve">presenta </w:t>
            </w:r>
            <w:r w:rsidRPr="00A30611">
              <w:rPr>
                <w:rFonts w:ascii="Tahoma" w:hAnsi="Tahoma" w:cs="Tahoma"/>
                <w:sz w:val="22"/>
                <w:szCs w:val="22"/>
              </w:rPr>
              <w:t xml:space="preserve">para la capacitación </w:t>
            </w:r>
            <w:r w:rsidR="007C2CBE" w:rsidRPr="00A30611">
              <w:rPr>
                <w:rFonts w:ascii="Tahoma" w:hAnsi="Tahoma" w:cs="Tahoma"/>
                <w:sz w:val="22"/>
                <w:szCs w:val="22"/>
              </w:rPr>
              <w:t xml:space="preserve">y formación de </w:t>
            </w:r>
            <w:r w:rsidR="00D93345" w:rsidRPr="00A30611">
              <w:rPr>
                <w:rFonts w:ascii="Tahoma" w:hAnsi="Tahoma" w:cs="Tahoma"/>
                <w:sz w:val="22"/>
                <w:szCs w:val="22"/>
              </w:rPr>
              <w:t xml:space="preserve">la población </w:t>
            </w:r>
            <w:r w:rsidR="003417B4" w:rsidRPr="00A30611">
              <w:rPr>
                <w:rFonts w:ascii="Tahoma" w:hAnsi="Tahoma" w:cs="Tahoma"/>
                <w:sz w:val="22"/>
                <w:szCs w:val="22"/>
              </w:rPr>
              <w:t>del Municipio de Tulum</w:t>
            </w:r>
            <w:r w:rsidR="00D93345" w:rsidRPr="00A30611">
              <w:rPr>
                <w:rFonts w:ascii="Tahoma" w:hAnsi="Tahoma" w:cs="Tahoma"/>
                <w:sz w:val="22"/>
                <w:szCs w:val="22"/>
              </w:rPr>
              <w:t xml:space="preserve">, el </w:t>
            </w:r>
            <w:r w:rsidR="00090398" w:rsidRPr="00A30611">
              <w:rPr>
                <w:rFonts w:ascii="Tahoma" w:hAnsi="Tahoma" w:cs="Tahoma"/>
                <w:sz w:val="22"/>
                <w:szCs w:val="22"/>
              </w:rPr>
              <w:t xml:space="preserve">curso-taller </w:t>
            </w:r>
            <w:r w:rsidR="00D93345" w:rsidRPr="00A30611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 w:rsidR="00130062" w:rsidRPr="00A30611">
              <w:rPr>
                <w:rFonts w:ascii="Tahoma" w:hAnsi="Tahoma" w:cs="Tahoma"/>
                <w:b/>
                <w:sz w:val="22"/>
                <w:szCs w:val="22"/>
              </w:rPr>
              <w:t>Escuela para Padres</w:t>
            </w:r>
            <w:r w:rsidR="00D93345" w:rsidRPr="00A30611">
              <w:rPr>
                <w:rFonts w:ascii="Tahoma" w:hAnsi="Tahoma" w:cs="Tahoma"/>
                <w:b/>
                <w:sz w:val="22"/>
                <w:szCs w:val="22"/>
              </w:rPr>
              <w:t>”</w:t>
            </w:r>
            <w:r w:rsidR="009D3913" w:rsidRPr="00A30611">
              <w:rPr>
                <w:rFonts w:ascii="Tahoma" w:hAnsi="Tahoma" w:cs="Tahoma"/>
                <w:sz w:val="22"/>
                <w:szCs w:val="22"/>
              </w:rPr>
              <w:t xml:space="preserve">  con </w:t>
            </w:r>
            <w:r w:rsidR="00130062" w:rsidRPr="00A30611">
              <w:rPr>
                <w:rFonts w:ascii="Tahoma" w:hAnsi="Tahoma" w:cs="Tahoma"/>
                <w:sz w:val="22"/>
                <w:szCs w:val="22"/>
              </w:rPr>
              <w:t>el objetivo</w:t>
            </w:r>
            <w:r w:rsidR="009D3913" w:rsidRPr="00A30611">
              <w:rPr>
                <w:rFonts w:ascii="Tahoma" w:hAnsi="Tahoma" w:cs="Tahoma"/>
                <w:sz w:val="22"/>
                <w:szCs w:val="22"/>
              </w:rPr>
              <w:t xml:space="preserve"> de </w:t>
            </w:r>
            <w:r w:rsidR="00A44493" w:rsidRPr="00A30611">
              <w:rPr>
                <w:rFonts w:ascii="Tahoma" w:hAnsi="Tahoma" w:cs="Tahoma"/>
                <w:sz w:val="22"/>
                <w:szCs w:val="22"/>
              </w:rPr>
              <w:t>optimizar la función formativa-educativa de las madres y padres de familia, con mejores prácticas de comunicación, relaciones intrafamiliares, respeto a la dignidad y los derechos de cada integrante de las familias, para ser mejores personas en una sociedad más justa.</w:t>
            </w:r>
          </w:p>
          <w:p w:rsidR="00130062" w:rsidRPr="00A30611" w:rsidRDefault="00130062" w:rsidP="005A5C62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433EF" w:rsidRPr="00A30611" w:rsidRDefault="006433EF" w:rsidP="006433EF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30611">
              <w:rPr>
                <w:rFonts w:ascii="Tahoma" w:hAnsi="Tahoma" w:cs="Tahoma"/>
                <w:sz w:val="22"/>
                <w:szCs w:val="22"/>
              </w:rPr>
              <w:t>El concepto y las funciones de la familia han estado históricamente en cambio permanente,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adaptándose progresivamente a las nuevas situaciones y retos que la sociedad ha ido planteando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en el transcurso de los siglos, como han sido y son los cambios demográficos, económicos,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sociales y culturales.</w:t>
            </w:r>
            <w:r w:rsidR="00A30611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La familia sigue teniendo un gran valor en sí misma y seguirá desempeñando importantes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funciones en la vida de las personas, como institución social que es.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Una de las funciones más importantes es la educadora, como primer agente socializador de los hijos, ya que ha residido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siempre en la labor diaria de los padres</w:t>
            </w:r>
            <w:r w:rsidR="00A30611" w:rsidRPr="00A30611">
              <w:rPr>
                <w:rFonts w:ascii="Tahoma" w:hAnsi="Tahoma" w:cs="Tahoma"/>
                <w:sz w:val="22"/>
                <w:szCs w:val="22"/>
              </w:rPr>
              <w:t>; p</w:t>
            </w:r>
            <w:r w:rsidRPr="00A30611">
              <w:rPr>
                <w:rFonts w:ascii="Tahoma" w:hAnsi="Tahoma" w:cs="Tahoma"/>
                <w:sz w:val="22"/>
                <w:szCs w:val="22"/>
              </w:rPr>
              <w:t>ara poder desarrollar adecuadamente sus funciones, los padres necesitan información y formación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previa. Los padres tienen que estar permanentemente involucrados en el proceso de</w:t>
            </w:r>
            <w:r w:rsidR="00972E3C" w:rsidRPr="00A3061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A30611">
              <w:rPr>
                <w:rFonts w:ascii="Tahoma" w:hAnsi="Tahoma" w:cs="Tahoma"/>
                <w:sz w:val="22"/>
                <w:szCs w:val="22"/>
              </w:rPr>
              <w:t>formación de sus hijos y formar significa, criar, educar y adiestrar.</w:t>
            </w:r>
          </w:p>
          <w:p w:rsidR="006433EF" w:rsidRPr="00A30611" w:rsidRDefault="006433EF" w:rsidP="006433EF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5A5C62" w:rsidRDefault="006516F3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30611">
              <w:rPr>
                <w:rFonts w:ascii="Tahoma" w:hAnsi="Tahoma" w:cs="Tahoma"/>
                <w:sz w:val="22"/>
                <w:szCs w:val="22"/>
              </w:rPr>
              <w:t xml:space="preserve">Se presenta en </w:t>
            </w:r>
            <w:r w:rsidR="00CB2489" w:rsidRPr="00A30611">
              <w:rPr>
                <w:rFonts w:ascii="Tahoma" w:hAnsi="Tahoma" w:cs="Tahoma"/>
                <w:sz w:val="22"/>
                <w:szCs w:val="22"/>
              </w:rPr>
              <w:t xml:space="preserve">4 </w:t>
            </w:r>
            <w:r w:rsidR="005A5C62" w:rsidRPr="00A30611">
              <w:rPr>
                <w:rFonts w:ascii="Tahoma" w:hAnsi="Tahoma" w:cs="Tahoma"/>
                <w:sz w:val="22"/>
                <w:szCs w:val="22"/>
              </w:rPr>
              <w:t>unidad</w:t>
            </w:r>
            <w:r w:rsidRPr="00A30611">
              <w:rPr>
                <w:rFonts w:ascii="Tahoma" w:hAnsi="Tahoma" w:cs="Tahoma"/>
                <w:sz w:val="22"/>
                <w:szCs w:val="22"/>
              </w:rPr>
              <w:t>es</w:t>
            </w:r>
            <w:r w:rsidR="005A5C62" w:rsidRPr="00A30611">
              <w:rPr>
                <w:rFonts w:ascii="Tahoma" w:hAnsi="Tahoma" w:cs="Tahoma"/>
                <w:sz w:val="22"/>
                <w:szCs w:val="22"/>
              </w:rPr>
              <w:t>, con una duración d</w:t>
            </w:r>
            <w:r w:rsidRPr="00A30611">
              <w:rPr>
                <w:rFonts w:ascii="Tahoma" w:hAnsi="Tahoma" w:cs="Tahoma"/>
                <w:sz w:val="22"/>
                <w:szCs w:val="22"/>
              </w:rPr>
              <w:t>e 4</w:t>
            </w:r>
            <w:r w:rsidR="00D93345" w:rsidRPr="00A30611">
              <w:rPr>
                <w:rFonts w:ascii="Tahoma" w:hAnsi="Tahoma" w:cs="Tahoma"/>
                <w:sz w:val="22"/>
                <w:szCs w:val="22"/>
              </w:rPr>
              <w:t>0 h</w:t>
            </w:r>
            <w:r w:rsidR="00A30611">
              <w:rPr>
                <w:rFonts w:ascii="Tahoma" w:hAnsi="Tahoma" w:cs="Tahoma"/>
                <w:sz w:val="22"/>
                <w:szCs w:val="22"/>
              </w:rPr>
              <w:t>oras.</w:t>
            </w:r>
          </w:p>
          <w:p w:rsidR="00A473B3" w:rsidRDefault="00A473B3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473B3" w:rsidRPr="009B0F6C" w:rsidRDefault="009457A0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</w:rPr>
              <w:t>E</w:t>
            </w:r>
            <w:r w:rsidRPr="009457A0">
              <w:rPr>
                <w:rFonts w:ascii="Tahoma" w:hAnsi="Tahoma" w:cs="Tahoma"/>
                <w:sz w:val="22"/>
                <w:szCs w:val="22"/>
              </w:rPr>
              <w:t>l ser humano y la familia:</w:t>
            </w:r>
            <w:r w:rsidRPr="009B0F6C">
              <w:rPr>
                <w:rFonts w:ascii="Tahoma" w:hAnsi="Tahoma" w:cs="Tahoma"/>
                <w:b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ES_tradnl"/>
              </w:rPr>
              <w:t>l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as y los participantes comprenderán que el ser humano es la base fundamental de la familia, el respeto a su dignidad, el conocimiento de su personalidad, </w:t>
            </w:r>
            <w:r w:rsidR="00A473B3" w:rsidRPr="009B0F6C">
              <w:rPr>
                <w:rFonts w:ascii="Tahoma" w:hAnsi="Tahoma" w:cs="Tahoma"/>
                <w:sz w:val="22"/>
                <w:szCs w:val="22"/>
              </w:rPr>
              <w:t xml:space="preserve">una eficiente acción formativo-educativa en el ámbito familiar 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y </w:t>
            </w:r>
            <w:r w:rsidR="00A473B3" w:rsidRPr="009B0F6C">
              <w:rPr>
                <w:rFonts w:ascii="Tahoma" w:hAnsi="Tahoma" w:cs="Tahoma"/>
                <w:sz w:val="22"/>
                <w:szCs w:val="22"/>
              </w:rPr>
              <w:t xml:space="preserve">su interacción con los espacios escolar, laboral y comunitario, 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les permitirá desarrollarse integralmente.</w:t>
            </w:r>
          </w:p>
          <w:p w:rsidR="00A473B3" w:rsidRPr="009B0F6C" w:rsidRDefault="00A473B3" w:rsidP="00F407B3">
            <w:pPr>
              <w:ind w:left="780" w:right="922"/>
              <w:jc w:val="both"/>
              <w:rPr>
                <w:rFonts w:ascii="Tahoma" w:hAnsi="Tahoma" w:cs="Tahoma"/>
                <w:b/>
                <w:sz w:val="22"/>
                <w:szCs w:val="22"/>
                <w:lang w:val="es-ES_tradnl"/>
              </w:rPr>
            </w:pPr>
          </w:p>
          <w:p w:rsidR="00A473B3" w:rsidRPr="009B0F6C" w:rsidRDefault="009B0F6C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  <w:lang w:val="es-ES_tradnl"/>
              </w:rPr>
              <w:t>V</w:t>
            </w:r>
            <w:r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alores y virtudes humanas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: </w:t>
            </w:r>
            <w:r>
              <w:rPr>
                <w:rFonts w:ascii="Tahoma" w:hAnsi="Tahoma" w:cs="Tahoma"/>
                <w:sz w:val="22"/>
                <w:szCs w:val="22"/>
                <w:lang w:val="es-ES_tradnl"/>
              </w:rPr>
              <w:t>l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as y los participantes comprenderán los conceptos de valores y virtudes que podrán aplicar en acciones y actitudes de respeto a la dignidad de las personas, fundamentada en principios antropológicos y éticos, necesarios para establecer sanas relaciones entre cada uno de los integrantes de las familias.</w:t>
            </w:r>
          </w:p>
          <w:p w:rsidR="00A473B3" w:rsidRPr="009B0F6C" w:rsidRDefault="00A473B3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  <w:p w:rsidR="00A473B3" w:rsidRPr="009B0F6C" w:rsidRDefault="009457A0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  <w:lang w:val="es-ES_tradnl"/>
              </w:rPr>
              <w:t>L</w:t>
            </w:r>
            <w:r w:rsidR="009B0F6C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a autoridad en la familia</w:t>
            </w:r>
            <w:r w:rsidR="00A473B3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: </w:t>
            </w:r>
            <w:r w:rsidR="009B0F6C">
              <w:rPr>
                <w:rFonts w:ascii="Tahoma" w:hAnsi="Tahoma" w:cs="Tahoma"/>
                <w:sz w:val="22"/>
                <w:szCs w:val="22"/>
                <w:lang w:val="es-ES_tradnl"/>
              </w:rPr>
              <w:t>l</w:t>
            </w:r>
            <w:r w:rsidR="009B0F6C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as y los participantes revalorarán la importancia de una autoridad compartida entre mamá y papá, cuando ambos estén presentes; y reafirmarán  la importancia de las decisiones de la mamá y/o el papá, aunque algunos de los dos no se encuentre físicamente.</w:t>
            </w:r>
          </w:p>
          <w:p w:rsidR="009B0F6C" w:rsidRPr="009B0F6C" w:rsidRDefault="009B0F6C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  <w:p w:rsidR="009B0F6C" w:rsidRDefault="009457A0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  <w:lang w:val="es-ES_tradnl"/>
              </w:rPr>
              <w:t>Desarrollo y convivencia familiar</w:t>
            </w:r>
            <w:r w:rsidR="009B0F6C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:</w:t>
            </w:r>
            <w:r w:rsidR="009B0F6C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 l</w:t>
            </w:r>
            <w:r w:rsidR="009B0F6C" w:rsidRPr="009B0F6C">
              <w:rPr>
                <w:rFonts w:ascii="Tahoma" w:hAnsi="Tahoma" w:cs="Tahoma"/>
                <w:sz w:val="22"/>
                <w:szCs w:val="22"/>
                <w:lang w:val="es-ES_tradnl"/>
              </w:rPr>
              <w:t>as y los participantes desarrollarán habilidades como  la reflexión, escucha, diálogo y respeto para descubrir por sí mismos los conocimientos que se requieren para mejorar en su misión formativa, convivencia familiar, relaciones familiares y su entorno social.</w:t>
            </w:r>
          </w:p>
          <w:p w:rsidR="00BD4C6B" w:rsidRDefault="00BD4C6B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  <w:p w:rsidR="00A473B3" w:rsidRPr="002E0B4D" w:rsidRDefault="00BD4C6B" w:rsidP="004D2A13">
            <w:pPr>
              <w:ind w:left="780" w:right="922"/>
              <w:jc w:val="both"/>
              <w:rPr>
                <w:b/>
              </w:rPr>
            </w:pPr>
            <w:r w:rsidRPr="00CB6348">
              <w:rPr>
                <w:rFonts w:ascii="Tahoma" w:hAnsi="Tahoma" w:cs="Tahoma"/>
                <w:sz w:val="22"/>
                <w:szCs w:val="22"/>
              </w:rPr>
              <w:t>Se establece un mínimo de 15 capacitandos por grupo.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br w:type="page"/>
            </w:r>
            <w:r w:rsidR="003A053F">
              <w:rPr>
                <w:rFonts w:ascii="Arial Rounded MT Bold" w:hAnsi="Arial Rounded MT Bold"/>
                <w:spacing w:val="80"/>
                <w:lang w:val="es-ES"/>
              </w:rPr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121A04" w:rsidRDefault="00E40037" w:rsidP="00121A04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curso-taller </w:t>
            </w:r>
            <w:r>
              <w:rPr>
                <w:rFonts w:ascii="Tahoma" w:hAnsi="Tahoma" w:cs="Tahoma"/>
                <w:b/>
              </w:rPr>
              <w:t>“Escuela para Padres</w:t>
            </w:r>
            <w:r w:rsidRPr="00437ACE">
              <w:rPr>
                <w:rFonts w:ascii="Tahoma" w:hAnsi="Tahoma" w:cs="Tahoma"/>
                <w:b/>
              </w:rPr>
              <w:t>”</w:t>
            </w:r>
            <w:r>
              <w:rPr>
                <w:rFonts w:ascii="Tahoma" w:hAnsi="Tahoma" w:cs="Tahoma"/>
                <w:b/>
              </w:rPr>
              <w:t xml:space="preserve"> </w:t>
            </w:r>
            <w:r w:rsidR="00121A04" w:rsidRPr="00121A04">
              <w:rPr>
                <w:rFonts w:ascii="Tahoma" w:hAnsi="Tahoma" w:cs="Tahoma"/>
              </w:rPr>
              <w:t xml:space="preserve">es un programa formativo-preventivo </w:t>
            </w:r>
            <w:r w:rsidR="00A038BF">
              <w:rPr>
                <w:rFonts w:ascii="Tahoma" w:hAnsi="Tahoma" w:cs="Tahoma"/>
              </w:rPr>
              <w:t>p</w:t>
            </w:r>
            <w:r w:rsidR="00121A04" w:rsidRPr="00121A04">
              <w:rPr>
                <w:rFonts w:ascii="Tahoma" w:hAnsi="Tahoma" w:cs="Tahoma"/>
              </w:rPr>
              <w:t xml:space="preserve">lanteado desde el marco de la </w:t>
            </w:r>
            <w:r w:rsidR="00A038BF">
              <w:rPr>
                <w:rFonts w:ascii="Tahoma" w:hAnsi="Tahoma" w:cs="Tahoma"/>
              </w:rPr>
              <w:t>e</w:t>
            </w:r>
            <w:r w:rsidR="00121A04" w:rsidRPr="00121A04">
              <w:rPr>
                <w:rFonts w:ascii="Tahoma" w:hAnsi="Tahoma" w:cs="Tahoma"/>
              </w:rPr>
              <w:t>ducación</w:t>
            </w:r>
            <w:r w:rsidR="00A038BF">
              <w:rPr>
                <w:rFonts w:ascii="Tahoma" w:hAnsi="Tahoma" w:cs="Tahoma"/>
              </w:rPr>
              <w:t xml:space="preserve"> que </w:t>
            </w:r>
            <w:r w:rsidR="00121A04" w:rsidRPr="00121A04">
              <w:rPr>
                <w:rFonts w:ascii="Tahoma" w:hAnsi="Tahoma" w:cs="Tahoma"/>
              </w:rPr>
              <w:t>contempla informar y formar a los padres para el importante,</w:t>
            </w:r>
            <w:r w:rsidR="00B26548">
              <w:rPr>
                <w:rFonts w:ascii="Tahoma" w:hAnsi="Tahoma" w:cs="Tahoma"/>
              </w:rPr>
              <w:t xml:space="preserve"> </w:t>
            </w:r>
            <w:r w:rsidR="00121A04" w:rsidRPr="00121A04">
              <w:rPr>
                <w:rFonts w:ascii="Tahoma" w:hAnsi="Tahoma" w:cs="Tahoma"/>
              </w:rPr>
              <w:t>pero complejo, trabajo de actuar como padres.</w:t>
            </w:r>
          </w:p>
          <w:p w:rsidR="00A038BF" w:rsidRPr="00121A04" w:rsidRDefault="00A038BF" w:rsidP="00121A04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5A5C62" w:rsidRDefault="00121A04" w:rsidP="00121A04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121A04">
              <w:rPr>
                <w:rFonts w:ascii="Tahoma" w:hAnsi="Tahoma" w:cs="Tahoma"/>
              </w:rPr>
              <w:t>Todos estamos de acuerdo en reconocer que la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 xml:space="preserve">función de padres es </w:t>
            </w:r>
            <w:r w:rsidR="00A038BF">
              <w:rPr>
                <w:rFonts w:ascii="Tahoma" w:hAnsi="Tahoma" w:cs="Tahoma"/>
              </w:rPr>
              <w:t>el</w:t>
            </w:r>
            <w:r w:rsidRPr="00121A04">
              <w:rPr>
                <w:rFonts w:ascii="Tahoma" w:hAnsi="Tahoma" w:cs="Tahoma"/>
              </w:rPr>
              <w:t xml:space="preserve"> trabajo más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importante, más comprometido y más gratificante,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 xml:space="preserve">pero al mismo tiempo más </w:t>
            </w:r>
            <w:r w:rsidR="00A038BF" w:rsidRPr="00121A04">
              <w:rPr>
                <w:rFonts w:ascii="Tahoma" w:hAnsi="Tahoma" w:cs="Tahoma"/>
              </w:rPr>
              <w:t>difícil</w:t>
            </w:r>
            <w:r w:rsidRPr="00121A04">
              <w:rPr>
                <w:rFonts w:ascii="Tahoma" w:hAnsi="Tahoma" w:cs="Tahoma"/>
              </w:rPr>
              <w:t>, que pueda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haber; pero también que a los padres no se les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proporciona las herramientas necesarias para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ello. Como señala Thomas Gordon “a los padres se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les culpa, pero no se les educa”. La propuesta del</w:t>
            </w:r>
            <w:r w:rsidR="00B26548">
              <w:rPr>
                <w:rFonts w:ascii="Tahoma" w:hAnsi="Tahoma" w:cs="Tahoma"/>
              </w:rPr>
              <w:t xml:space="preserve"> </w:t>
            </w:r>
            <w:r w:rsidR="006B4D2D">
              <w:rPr>
                <w:rFonts w:ascii="Tahoma" w:hAnsi="Tahoma" w:cs="Tahoma"/>
              </w:rPr>
              <w:t>curso-t</w:t>
            </w:r>
            <w:r w:rsidR="00B26548">
              <w:rPr>
                <w:rFonts w:ascii="Tahoma" w:hAnsi="Tahoma" w:cs="Tahoma"/>
              </w:rPr>
              <w:t>aller</w:t>
            </w:r>
            <w:r w:rsidRPr="00121A04">
              <w:rPr>
                <w:rFonts w:ascii="Tahoma" w:hAnsi="Tahoma" w:cs="Tahoma"/>
              </w:rPr>
              <w:t xml:space="preserve"> </w:t>
            </w:r>
            <w:r w:rsidR="006B4D2D">
              <w:rPr>
                <w:rFonts w:ascii="Tahoma" w:hAnsi="Tahoma" w:cs="Tahoma"/>
              </w:rPr>
              <w:t>“</w:t>
            </w:r>
            <w:r w:rsidRPr="00121A04">
              <w:rPr>
                <w:rFonts w:ascii="Tahoma" w:hAnsi="Tahoma" w:cs="Tahoma"/>
              </w:rPr>
              <w:t xml:space="preserve">Escuela </w:t>
            </w:r>
            <w:r w:rsidR="00B26548">
              <w:rPr>
                <w:rFonts w:ascii="Tahoma" w:hAnsi="Tahoma" w:cs="Tahoma"/>
              </w:rPr>
              <w:t>para</w:t>
            </w:r>
            <w:r w:rsidRPr="00121A04">
              <w:rPr>
                <w:rFonts w:ascii="Tahoma" w:hAnsi="Tahoma" w:cs="Tahoma"/>
              </w:rPr>
              <w:t xml:space="preserve"> Padres</w:t>
            </w:r>
            <w:r w:rsidR="006B4D2D">
              <w:rPr>
                <w:rFonts w:ascii="Tahoma" w:hAnsi="Tahoma" w:cs="Tahoma"/>
              </w:rPr>
              <w:t>”</w:t>
            </w:r>
            <w:r w:rsidRPr="00121A04">
              <w:rPr>
                <w:rFonts w:ascii="Tahoma" w:hAnsi="Tahoma" w:cs="Tahoma"/>
              </w:rPr>
              <w:t xml:space="preserve"> es, por tanto,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 xml:space="preserve">aportar </w:t>
            </w:r>
            <w:r w:rsidR="00A038BF">
              <w:rPr>
                <w:rFonts w:ascii="Tahoma" w:hAnsi="Tahoma" w:cs="Tahoma"/>
              </w:rPr>
              <w:t>los</w:t>
            </w:r>
            <w:r w:rsidRPr="00121A04">
              <w:rPr>
                <w:rFonts w:ascii="Tahoma" w:hAnsi="Tahoma" w:cs="Tahoma"/>
              </w:rPr>
              <w:t xml:space="preserve"> conocimientos relacionados con el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papel de padres que les puedan servir para mejorar</w:t>
            </w:r>
            <w:r w:rsidR="00B26548">
              <w:rPr>
                <w:rFonts w:ascii="Tahoma" w:hAnsi="Tahoma" w:cs="Tahoma"/>
              </w:rPr>
              <w:t xml:space="preserve"> </w:t>
            </w:r>
            <w:r w:rsidRPr="00121A04">
              <w:rPr>
                <w:rFonts w:ascii="Tahoma" w:hAnsi="Tahoma" w:cs="Tahoma"/>
              </w:rPr>
              <w:t>su trabajo como tales.</w:t>
            </w: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Instituto de Capacitación para el Trabajo del Estado de Quintana</w:t>
            </w:r>
            <w:r w:rsidR="00A038BF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 xml:space="preserve">en su misión </w:t>
            </w:r>
            <w:r w:rsidRPr="005A5C62">
              <w:rPr>
                <w:rFonts w:ascii="Tahoma" w:hAnsi="Tahoma" w:cs="Tahoma"/>
              </w:rPr>
              <w:t xml:space="preserve">de </w:t>
            </w:r>
            <w:r w:rsidR="003417B4">
              <w:rPr>
                <w:rFonts w:ascii="Tahoma" w:hAnsi="Tahoma" w:cs="Tahoma"/>
              </w:rPr>
              <w:t>proporcionar</w:t>
            </w:r>
            <w:r w:rsidRPr="005A5C62">
              <w:rPr>
                <w:rFonts w:ascii="Tahoma" w:hAnsi="Tahoma" w:cs="Tahoma"/>
              </w:rPr>
              <w:t xml:space="preserve"> cursos de capacitación para cubrir la</w:t>
            </w:r>
            <w:r w:rsidR="001D2EE2">
              <w:rPr>
                <w:rFonts w:ascii="Tahoma" w:hAnsi="Tahoma" w:cs="Tahoma"/>
              </w:rPr>
              <w:t>s</w:t>
            </w:r>
            <w:r w:rsidRPr="005A5C62">
              <w:rPr>
                <w:rFonts w:ascii="Tahoma" w:hAnsi="Tahoma" w:cs="Tahoma"/>
              </w:rPr>
              <w:t xml:space="preserve"> necesidad</w:t>
            </w:r>
            <w:r w:rsidR="001D2EE2">
              <w:rPr>
                <w:rFonts w:ascii="Tahoma" w:hAnsi="Tahoma" w:cs="Tahoma"/>
              </w:rPr>
              <w:t>es</w:t>
            </w:r>
            <w:r w:rsidRPr="005A5C62">
              <w:rPr>
                <w:rFonts w:ascii="Tahoma" w:hAnsi="Tahoma" w:cs="Tahoma"/>
              </w:rPr>
              <w:t xml:space="preserve"> de nuestro municipio</w:t>
            </w:r>
            <w:r w:rsidR="003417B4">
              <w:rPr>
                <w:rFonts w:ascii="Tahoma" w:hAnsi="Tahoma" w:cs="Tahoma"/>
              </w:rPr>
              <w:t xml:space="preserve">, espera </w:t>
            </w:r>
            <w:r w:rsidR="00090398">
              <w:rPr>
                <w:rFonts w:ascii="Tahoma" w:hAnsi="Tahoma" w:cs="Tahoma"/>
              </w:rPr>
              <w:t xml:space="preserve">que </w:t>
            </w:r>
            <w:r w:rsidR="003417B4">
              <w:rPr>
                <w:rFonts w:ascii="Tahoma" w:hAnsi="Tahoma" w:cs="Tahoma"/>
              </w:rPr>
              <w:t>c</w:t>
            </w:r>
            <w:r w:rsidR="002A51F5">
              <w:rPr>
                <w:rFonts w:ascii="Tahoma" w:hAnsi="Tahoma" w:cs="Tahoma"/>
              </w:rPr>
              <w:t>on el</w:t>
            </w:r>
            <w:r w:rsidR="00090398">
              <w:rPr>
                <w:rFonts w:ascii="Tahoma" w:hAnsi="Tahoma" w:cs="Tahoma"/>
              </w:rPr>
              <w:t xml:space="preserve"> curso-taller</w:t>
            </w:r>
            <w:r w:rsidR="002A51F5">
              <w:rPr>
                <w:rFonts w:ascii="Tahoma" w:hAnsi="Tahoma" w:cs="Tahoma"/>
              </w:rPr>
              <w:t xml:space="preserve"> </w:t>
            </w:r>
            <w:r w:rsidR="00090398" w:rsidRPr="006B4D2D">
              <w:rPr>
                <w:rFonts w:ascii="Tahoma" w:hAnsi="Tahoma" w:cs="Tahoma"/>
              </w:rPr>
              <w:t>“</w:t>
            </w:r>
            <w:r w:rsidR="00A038BF" w:rsidRPr="006B4D2D">
              <w:rPr>
                <w:rFonts w:ascii="Tahoma" w:hAnsi="Tahoma" w:cs="Tahoma"/>
              </w:rPr>
              <w:t>Escuela para Padres</w:t>
            </w:r>
            <w:r w:rsidR="001D2EE2" w:rsidRPr="006B4D2D">
              <w:rPr>
                <w:rFonts w:ascii="Tahoma" w:hAnsi="Tahoma" w:cs="Tahoma"/>
              </w:rPr>
              <w:t>”</w:t>
            </w:r>
            <w:r w:rsidR="00E40037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>aportar</w:t>
            </w:r>
            <w:r w:rsidR="002A51F5">
              <w:rPr>
                <w:rFonts w:ascii="Tahoma" w:hAnsi="Tahoma" w:cs="Tahoma"/>
              </w:rPr>
              <w:t xml:space="preserve"> los conocimientos necesarios para que cada quien haga conciencia del rol  que le toca desempeñar para </w:t>
            </w:r>
            <w:r w:rsidR="00B4440F">
              <w:rPr>
                <w:rFonts w:ascii="Tahoma" w:hAnsi="Tahoma" w:cs="Tahoma"/>
              </w:rPr>
              <w:t xml:space="preserve">formar familias en </w:t>
            </w:r>
            <w:r w:rsidR="002A51F5">
              <w:rPr>
                <w:rFonts w:ascii="Tahoma" w:hAnsi="Tahoma" w:cs="Tahoma"/>
              </w:rPr>
              <w:t xml:space="preserve"> una sociedad en paz.</w:t>
            </w: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836411" w:rsidRDefault="00AD6536" w:rsidP="00836411">
            <w:pPr>
              <w:jc w:val="both"/>
              <w:rPr>
                <w:rFonts w:cs="Arial"/>
              </w:rPr>
            </w:pPr>
          </w:p>
          <w:p w:rsidR="003A053F" w:rsidRPr="007D57F0" w:rsidRDefault="003A053F" w:rsidP="00BF3D58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F62BE6" w:rsidRPr="00F07BBE" w:rsidRDefault="00AE4BF1" w:rsidP="009647A0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="00FF7542">
              <w:rPr>
                <w:rFonts w:ascii="Tahoma" w:hAnsi="Tahoma" w:cs="Tahoma"/>
              </w:rPr>
              <w:t>l finalizar el curso-taller</w:t>
            </w:r>
            <w:r w:rsidR="00F07BBE" w:rsidRPr="00F07BBE">
              <w:rPr>
                <w:rFonts w:ascii="Tahoma" w:hAnsi="Tahoma" w:cs="Tahoma"/>
              </w:rPr>
              <w:t xml:space="preserve"> </w:t>
            </w:r>
            <w:r w:rsidR="004D2A13">
              <w:rPr>
                <w:rFonts w:ascii="Tahoma" w:hAnsi="Tahoma" w:cs="Tahoma"/>
              </w:rPr>
              <w:t xml:space="preserve">las madres y padres de </w:t>
            </w:r>
            <w:r w:rsidR="004D2A13" w:rsidRPr="00F07BBE">
              <w:rPr>
                <w:rFonts w:ascii="Tahoma" w:hAnsi="Tahoma" w:cs="Tahoma"/>
              </w:rPr>
              <w:t>familia</w:t>
            </w:r>
            <w:r w:rsidR="004D2A13">
              <w:rPr>
                <w:rFonts w:ascii="Tahoma" w:hAnsi="Tahoma" w:cs="Tahoma"/>
              </w:rPr>
              <w:t xml:space="preserve"> comprenderán la importancia de fortale</w:t>
            </w:r>
            <w:r w:rsidR="00FF7542">
              <w:rPr>
                <w:rFonts w:ascii="Tahoma" w:hAnsi="Tahoma" w:cs="Tahoma"/>
              </w:rPr>
              <w:t>c</w:t>
            </w:r>
            <w:r w:rsidR="004D2A13">
              <w:rPr>
                <w:rFonts w:ascii="Tahoma" w:hAnsi="Tahoma" w:cs="Tahoma"/>
              </w:rPr>
              <w:t>er</w:t>
            </w:r>
            <w:r w:rsidR="00F07BBE" w:rsidRPr="00F07BBE">
              <w:rPr>
                <w:rFonts w:ascii="Tahoma" w:hAnsi="Tahoma" w:cs="Tahoma"/>
              </w:rPr>
              <w:t xml:space="preserve"> la función formativa-educativa de</w:t>
            </w:r>
            <w:r w:rsidR="004D2A13">
              <w:rPr>
                <w:rFonts w:ascii="Tahoma" w:hAnsi="Tahoma" w:cs="Tahoma"/>
              </w:rPr>
              <w:t>l núcleo familiar</w:t>
            </w:r>
            <w:r w:rsidR="006B4D2D">
              <w:rPr>
                <w:rFonts w:ascii="Tahoma" w:hAnsi="Tahoma" w:cs="Tahoma"/>
              </w:rPr>
              <w:t xml:space="preserve">, con </w:t>
            </w:r>
            <w:r w:rsidR="009457A0">
              <w:rPr>
                <w:rFonts w:ascii="Tahoma" w:hAnsi="Tahoma" w:cs="Tahoma"/>
              </w:rPr>
              <w:t xml:space="preserve">más y </w:t>
            </w:r>
            <w:r w:rsidR="006B4D2D">
              <w:rPr>
                <w:rFonts w:ascii="Tahoma" w:hAnsi="Tahoma" w:cs="Tahoma"/>
              </w:rPr>
              <w:t xml:space="preserve">mejores prácticas de comunicación, relaciones familiares, respeto a la dignidad y los derechos </w:t>
            </w:r>
            <w:r w:rsidR="00201D8D">
              <w:rPr>
                <w:rFonts w:ascii="Tahoma" w:hAnsi="Tahoma" w:cs="Tahoma"/>
              </w:rPr>
              <w:t>de cada integrante de las familias</w:t>
            </w:r>
            <w:r w:rsidR="006B4D2D">
              <w:rPr>
                <w:rFonts w:ascii="Tahoma" w:hAnsi="Tahoma" w:cs="Tahoma"/>
              </w:rPr>
              <w:t xml:space="preserve">, para </w:t>
            </w:r>
            <w:r w:rsidR="00201D8D">
              <w:rPr>
                <w:rFonts w:ascii="Tahoma" w:hAnsi="Tahoma" w:cs="Tahoma"/>
              </w:rPr>
              <w:t>ser mejores personas en una sociedad más justa.</w:t>
            </w:r>
          </w:p>
          <w:p w:rsidR="00F62BE6" w:rsidRPr="00AD6536" w:rsidRDefault="00F62BE6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8466C8" w:rsidRPr="00AD6536" w:rsidRDefault="008466C8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CD4938" w:rsidRPr="008466C8" w:rsidRDefault="00CD4938" w:rsidP="0006484D">
            <w:pPr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677EEE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l</w:t>
            </w:r>
            <w:r w:rsidR="00B26548">
              <w:rPr>
                <w:rFonts w:ascii="Tahoma" w:hAnsi="Tahoma" w:cs="Tahoma"/>
              </w:rPr>
              <w:t xml:space="preserve"> </w:t>
            </w:r>
            <w:r w:rsidR="00C2479E">
              <w:rPr>
                <w:rFonts w:ascii="Tahoma" w:hAnsi="Tahoma" w:cs="Tahoma"/>
              </w:rPr>
              <w:t>curso-taller “</w:t>
            </w:r>
            <w:r w:rsidR="009647A0" w:rsidRPr="00A038BF">
              <w:rPr>
                <w:rFonts w:ascii="Tahoma" w:hAnsi="Tahoma" w:cs="Tahoma"/>
              </w:rPr>
              <w:t>Escuela de Padres</w:t>
            </w:r>
            <w:r w:rsidR="003F3863" w:rsidRPr="00A038BF">
              <w:rPr>
                <w:rFonts w:ascii="Tahoma" w:hAnsi="Tahoma" w:cs="Tahoma"/>
              </w:rPr>
              <w:t>”,</w:t>
            </w:r>
            <w:r w:rsidR="00B26548">
              <w:rPr>
                <w:rFonts w:ascii="Tahoma" w:hAnsi="Tahoma" w:cs="Tahoma"/>
              </w:rPr>
              <w:t xml:space="preserve"> </w:t>
            </w:r>
            <w:r w:rsidR="003F3863">
              <w:rPr>
                <w:rFonts w:ascii="Tahoma" w:hAnsi="Tahoma" w:cs="Tahoma"/>
              </w:rPr>
              <w:t>está dirigido a todas aquella</w:t>
            </w:r>
            <w:r w:rsidR="003879DA">
              <w:rPr>
                <w:rFonts w:ascii="Tahoma" w:hAnsi="Tahoma" w:cs="Tahoma"/>
              </w:rPr>
              <w:t xml:space="preserve">s </w:t>
            </w:r>
            <w:r w:rsidR="003F3863">
              <w:rPr>
                <w:rFonts w:ascii="Tahoma" w:hAnsi="Tahoma" w:cs="Tahoma"/>
              </w:rPr>
              <w:t>personas,</w:t>
            </w:r>
            <w:r w:rsidR="003A4A46">
              <w:rPr>
                <w:rFonts w:ascii="Tahoma" w:hAnsi="Tahoma" w:cs="Tahoma"/>
              </w:rPr>
              <w:t xml:space="preserve"> mujeres</w:t>
            </w:r>
            <w:r w:rsidR="009647A0">
              <w:rPr>
                <w:rFonts w:ascii="Tahoma" w:hAnsi="Tahoma" w:cs="Tahoma"/>
              </w:rPr>
              <w:t xml:space="preserve"> y hombres</w:t>
            </w:r>
            <w:r w:rsidR="003F3863">
              <w:rPr>
                <w:rFonts w:ascii="Tahoma" w:hAnsi="Tahoma" w:cs="Tahoma"/>
              </w:rPr>
              <w:t>, interesad</w:t>
            </w:r>
            <w:r w:rsidR="0089783B">
              <w:rPr>
                <w:rFonts w:ascii="Tahoma" w:hAnsi="Tahoma" w:cs="Tahoma"/>
              </w:rPr>
              <w:t>a</w:t>
            </w:r>
            <w:r w:rsidR="008629D4">
              <w:rPr>
                <w:rFonts w:ascii="Tahoma" w:hAnsi="Tahoma" w:cs="Tahoma"/>
              </w:rPr>
              <w:t>s</w:t>
            </w:r>
            <w:r w:rsidR="009647A0">
              <w:rPr>
                <w:rFonts w:ascii="Tahoma" w:hAnsi="Tahoma" w:cs="Tahoma"/>
              </w:rPr>
              <w:t xml:space="preserve"> (</w:t>
            </w:r>
            <w:r w:rsidR="0089783B">
              <w:rPr>
                <w:rFonts w:ascii="Tahoma" w:hAnsi="Tahoma" w:cs="Tahoma"/>
              </w:rPr>
              <w:t>o</w:t>
            </w:r>
            <w:r w:rsidR="009647A0">
              <w:rPr>
                <w:rFonts w:ascii="Tahoma" w:hAnsi="Tahoma" w:cs="Tahoma"/>
              </w:rPr>
              <w:t>s)</w:t>
            </w:r>
            <w:r w:rsidR="008629D4">
              <w:rPr>
                <w:rFonts w:ascii="Tahoma" w:hAnsi="Tahoma" w:cs="Tahoma"/>
              </w:rPr>
              <w:t xml:space="preserve"> en adquirir </w:t>
            </w:r>
            <w:r w:rsidR="003F3863">
              <w:rPr>
                <w:rFonts w:ascii="Tahoma" w:hAnsi="Tahoma" w:cs="Tahoma"/>
              </w:rPr>
              <w:t xml:space="preserve">los conocimientos </w:t>
            </w:r>
            <w:r w:rsidR="009647A0">
              <w:rPr>
                <w:rFonts w:ascii="Tahoma" w:hAnsi="Tahoma" w:cs="Tahoma"/>
              </w:rPr>
              <w:t>básicos</w:t>
            </w:r>
            <w:r w:rsidR="003F3863">
              <w:rPr>
                <w:rFonts w:ascii="Tahoma" w:hAnsi="Tahoma" w:cs="Tahoma"/>
              </w:rPr>
              <w:t xml:space="preserve"> que dirigen nuestro comportamiento </w:t>
            </w:r>
            <w:r w:rsidR="009647A0">
              <w:rPr>
                <w:rFonts w:ascii="Tahoma" w:hAnsi="Tahoma" w:cs="Tahoma"/>
              </w:rPr>
              <w:t>y nuestras relaciones en el entorno familiar</w:t>
            </w:r>
            <w:r w:rsidR="006A398F">
              <w:rPr>
                <w:rFonts w:ascii="Tahoma" w:hAnsi="Tahoma" w:cs="Tahoma"/>
              </w:rPr>
              <w:t>,</w:t>
            </w:r>
            <w:r w:rsidR="009647A0">
              <w:rPr>
                <w:rFonts w:ascii="Tahoma" w:hAnsi="Tahoma" w:cs="Tahoma"/>
              </w:rPr>
              <w:t xml:space="preserve"> que se refleja</w:t>
            </w:r>
            <w:r w:rsidR="006A398F">
              <w:rPr>
                <w:rFonts w:ascii="Tahoma" w:hAnsi="Tahoma" w:cs="Tahoma"/>
              </w:rPr>
              <w:t>n</w:t>
            </w:r>
            <w:r w:rsidR="009647A0">
              <w:rPr>
                <w:rFonts w:ascii="Tahoma" w:hAnsi="Tahoma" w:cs="Tahoma"/>
              </w:rPr>
              <w:t xml:space="preserve"> en la </w:t>
            </w:r>
            <w:r w:rsidR="003F3863">
              <w:rPr>
                <w:rFonts w:ascii="Tahoma" w:hAnsi="Tahoma" w:cs="Tahoma"/>
              </w:rPr>
              <w:t xml:space="preserve">sociedad </w:t>
            </w:r>
            <w:r w:rsidR="009647A0">
              <w:rPr>
                <w:rFonts w:ascii="Tahoma" w:hAnsi="Tahoma" w:cs="Tahoma"/>
              </w:rPr>
              <w:t xml:space="preserve">y las instituciones </w:t>
            </w:r>
            <w:r w:rsidR="003F3863">
              <w:rPr>
                <w:rFonts w:ascii="Tahoma" w:hAnsi="Tahoma" w:cs="Tahoma"/>
              </w:rPr>
              <w:t xml:space="preserve">en </w:t>
            </w:r>
            <w:r w:rsidR="009647A0">
              <w:rPr>
                <w:rFonts w:ascii="Tahoma" w:hAnsi="Tahoma" w:cs="Tahoma"/>
              </w:rPr>
              <w:t>las que</w:t>
            </w:r>
            <w:r w:rsidR="003F3863">
              <w:rPr>
                <w:rFonts w:ascii="Tahoma" w:hAnsi="Tahoma" w:cs="Tahoma"/>
              </w:rPr>
              <w:t xml:space="preserve"> vivimos</w:t>
            </w:r>
            <w:r w:rsidR="009647A0">
              <w:rPr>
                <w:rFonts w:ascii="Tahoma" w:hAnsi="Tahoma" w:cs="Tahoma"/>
              </w:rPr>
              <w:t xml:space="preserve"> y nos desarrollamos.</w:t>
            </w:r>
          </w:p>
          <w:p w:rsidR="00A038BF" w:rsidRPr="00A038BF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038BF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l</w:t>
            </w:r>
            <w:r w:rsidR="0089783B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 xml:space="preserve">s </w:t>
            </w:r>
            <w:r w:rsidR="0089783B" w:rsidRPr="00A038BF">
              <w:rPr>
                <w:rFonts w:ascii="Tahoma" w:hAnsi="Tahoma" w:cs="Tahoma"/>
              </w:rPr>
              <w:t xml:space="preserve">madres </w:t>
            </w:r>
            <w:r w:rsidR="0089783B">
              <w:rPr>
                <w:rFonts w:ascii="Tahoma" w:hAnsi="Tahoma" w:cs="Tahoma"/>
              </w:rPr>
              <w:t>y p</w:t>
            </w:r>
            <w:r w:rsidRPr="00A038BF">
              <w:rPr>
                <w:rFonts w:ascii="Tahoma" w:hAnsi="Tahoma" w:cs="Tahoma"/>
              </w:rPr>
              <w:t>adres de familia interesados y comprometidos por cambiar las relaciones familiares, la formación de los hijos y la búsqueda del mejoramiento de la comunidad en donde viven.</w:t>
            </w:r>
          </w:p>
          <w:p w:rsidR="00A038BF" w:rsidRPr="00B26046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verbal.</w:t>
            </w: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Aplicar la comunicación escrita.</w:t>
            </w: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Habilidad para propiciar un ambiente cordial y de confianza.</w:t>
            </w:r>
          </w:p>
          <w:p w:rsidR="00677EEE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Contar mínimo con </w:t>
            </w:r>
            <w:r w:rsidR="003F3863">
              <w:rPr>
                <w:rFonts w:ascii="Tahoma" w:hAnsi="Tahoma" w:cs="Tahoma"/>
              </w:rPr>
              <w:t>15 años de edad</w:t>
            </w:r>
          </w:p>
          <w:p w:rsidR="00677EEE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Para poder inscribirse al curso de capacitación, además de cubrir el perfil de ingreso, el aspirante deberá cumplir con los requerimientos del Manual de Control Escolar de</w:t>
            </w:r>
            <w:r w:rsidR="00B26548"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</w:t>
            </w:r>
            <w:r w:rsidR="003F3863">
              <w:rPr>
                <w:rFonts w:ascii="Tahoma" w:hAnsi="Tahoma" w:cs="Tahoma"/>
              </w:rPr>
              <w:t xml:space="preserve"> Trabajo del E</w:t>
            </w:r>
            <w:r w:rsidRPr="00B26046">
              <w:rPr>
                <w:rFonts w:ascii="Tahoma" w:hAnsi="Tahoma" w:cs="Tahoma"/>
              </w:rPr>
              <w:t>stado de Quintana Roo (ICATQR).</w:t>
            </w:r>
          </w:p>
          <w:p w:rsidR="004570A6" w:rsidRPr="00B26046" w:rsidRDefault="004570A6" w:rsidP="008466C8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7D57F0" w:rsidRPr="003F2078" w:rsidRDefault="007D57F0" w:rsidP="003C7C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ascii="Tahoma" w:hAnsi="Tahoma" w:cs="Tahoma"/>
                <w:b/>
              </w:rPr>
            </w:pP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Pr="006E73BD" w:rsidRDefault="00CD4938" w:rsidP="00CD4938">
      <w:pPr>
        <w:jc w:val="center"/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>
        <w:rPr>
          <w:b/>
          <w:lang w:val="es-ES_tradnl"/>
        </w:rPr>
        <w:br w:type="page"/>
      </w:r>
      <w:r w:rsidRPr="006E73BD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F714BC" w:rsidRDefault="000968BD" w:rsidP="000968B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140C92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D50385" w:rsidRPr="00E31E41" w:rsidRDefault="00D50385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140C92" w:rsidRPr="00E31E41" w:rsidRDefault="00140C9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E31E41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E31E41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D50385" w:rsidRPr="00E31E41" w:rsidRDefault="00D50385" w:rsidP="00FE328C">
            <w:pPr>
              <w:rPr>
                <w:rFonts w:cs="Arial"/>
                <w:b/>
                <w:szCs w:val="24"/>
                <w:lang w:val="es-ES_tradnl"/>
              </w:rPr>
            </w:pPr>
          </w:p>
          <w:p w:rsidR="00140C92" w:rsidRPr="00E31E41" w:rsidRDefault="008735F8" w:rsidP="0002753C">
            <w:pPr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 xml:space="preserve">EL SER HUMANO </w:t>
            </w:r>
            <w:r w:rsidR="00BA6DAD" w:rsidRPr="00E31E41">
              <w:rPr>
                <w:rFonts w:cs="Arial"/>
                <w:b/>
                <w:szCs w:val="24"/>
                <w:lang w:val="es-ES_tradnl"/>
              </w:rPr>
              <w:t>Y LA FAMILIA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4D36D2" w:rsidRPr="00E31E41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5371C" w:rsidRPr="00E31E41" w:rsidRDefault="0055371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E31E41" w:rsidRDefault="0055371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4D36D2" w:rsidRPr="00E31E41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50385" w:rsidRPr="00E31E41" w:rsidRDefault="00D50385" w:rsidP="00DE38A9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E31E41" w:rsidRDefault="006E73BD" w:rsidP="00FC0369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E</w:t>
            </w:r>
            <w:r w:rsidR="00FC0369" w:rsidRPr="00E31E41">
              <w:rPr>
                <w:rFonts w:cs="Arial"/>
                <w:b/>
                <w:szCs w:val="24"/>
                <w:lang w:val="es-ES_tradnl"/>
              </w:rPr>
              <w:t>l s</w:t>
            </w:r>
            <w:r w:rsidR="008735F8" w:rsidRPr="00E31E41">
              <w:rPr>
                <w:rFonts w:cs="Arial"/>
                <w:b/>
                <w:szCs w:val="24"/>
                <w:lang w:val="es-ES_tradnl"/>
              </w:rPr>
              <w:t>er humano</w:t>
            </w:r>
          </w:p>
        </w:tc>
      </w:tr>
      <w:tr w:rsidR="00D50385" w:rsidRPr="009F3BF4" w:rsidTr="00DF69CA">
        <w:trPr>
          <w:trHeight w:val="440"/>
        </w:trPr>
        <w:tc>
          <w:tcPr>
            <w:tcW w:w="1395" w:type="dxa"/>
          </w:tcPr>
          <w:p w:rsidR="00D50385" w:rsidRPr="00E31E41" w:rsidRDefault="00D50385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5371C" w:rsidRPr="00E31E41" w:rsidRDefault="0055371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D50385" w:rsidRPr="00E31E41" w:rsidRDefault="00D50385" w:rsidP="0055371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8735F8" w:rsidRPr="00E31E41" w:rsidRDefault="008735F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D50385" w:rsidRPr="00E31E41" w:rsidRDefault="008735F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50385" w:rsidRPr="00E31E41" w:rsidRDefault="00D50385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8E754A" w:rsidRPr="00E31E41" w:rsidRDefault="00B0742F" w:rsidP="008735F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Características</w:t>
            </w:r>
            <w:r w:rsidR="00FC0369" w:rsidRPr="00E31E41">
              <w:rPr>
                <w:rFonts w:cs="Arial"/>
                <w:szCs w:val="24"/>
                <w:lang w:val="es-ES_tradnl"/>
              </w:rPr>
              <w:t xml:space="preserve"> físicas,</w:t>
            </w:r>
            <w:r w:rsidR="008735F8" w:rsidRPr="00E31E41">
              <w:rPr>
                <w:rFonts w:cs="Arial"/>
                <w:szCs w:val="24"/>
                <w:lang w:val="es-ES_tradnl"/>
              </w:rPr>
              <w:t xml:space="preserve"> </w:t>
            </w:r>
            <w:r w:rsidR="00FC0369" w:rsidRPr="00E31E41">
              <w:rPr>
                <w:rFonts w:cs="Arial"/>
                <w:szCs w:val="24"/>
                <w:lang w:val="es-ES_tradnl"/>
              </w:rPr>
              <w:t xml:space="preserve">intelectuales y </w:t>
            </w:r>
            <w:r w:rsidRPr="00E31E41">
              <w:rPr>
                <w:rFonts w:cs="Arial"/>
                <w:szCs w:val="24"/>
                <w:lang w:val="es-ES_tradnl"/>
              </w:rPr>
              <w:t>emocionales</w:t>
            </w:r>
          </w:p>
        </w:tc>
      </w:tr>
      <w:tr w:rsidR="0050388C" w:rsidRPr="009F3BF4" w:rsidTr="00DF69CA">
        <w:trPr>
          <w:trHeight w:val="440"/>
        </w:trPr>
        <w:tc>
          <w:tcPr>
            <w:tcW w:w="1395" w:type="dxa"/>
          </w:tcPr>
          <w:p w:rsidR="0050388C" w:rsidRPr="00E31E41" w:rsidRDefault="0050388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0388C" w:rsidRPr="00E31E41" w:rsidRDefault="0050388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55371C" w:rsidRPr="00E31E41" w:rsidRDefault="0055371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5371C" w:rsidRPr="00E31E41" w:rsidRDefault="0055371C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50388C" w:rsidRPr="00E31E41" w:rsidRDefault="0055371C" w:rsidP="008735F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1.1</w:t>
            </w:r>
            <w:r w:rsidR="008735F8" w:rsidRPr="00E31E41">
              <w:rPr>
                <w:rFonts w:cs="Arial"/>
                <w:szCs w:val="24"/>
                <w:lang w:val="es-ES_tradnl"/>
              </w:rPr>
              <w:t>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0388C" w:rsidRPr="00E31E41" w:rsidRDefault="0050388C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50388C" w:rsidRPr="00E31E41" w:rsidRDefault="008735F8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Person</w:t>
            </w:r>
            <w:r w:rsidR="00FC0369" w:rsidRPr="00E31E41">
              <w:rPr>
                <w:rFonts w:cs="Arial"/>
                <w:szCs w:val="24"/>
                <w:lang w:val="es-ES_tradnl"/>
              </w:rPr>
              <w:t xml:space="preserve">alidad, dignidad, temperamento y </w:t>
            </w:r>
            <w:r w:rsidRPr="00E31E41">
              <w:rPr>
                <w:rFonts w:cs="Arial"/>
                <w:szCs w:val="24"/>
                <w:lang w:val="es-ES_tradnl"/>
              </w:rPr>
              <w:t>carácter</w:t>
            </w:r>
          </w:p>
        </w:tc>
      </w:tr>
      <w:tr w:rsidR="00786CF6" w:rsidRPr="009F3BF4" w:rsidTr="00DF69CA">
        <w:trPr>
          <w:trHeight w:val="440"/>
        </w:trPr>
        <w:tc>
          <w:tcPr>
            <w:tcW w:w="1395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1.2</w:t>
            </w:r>
          </w:p>
        </w:tc>
        <w:tc>
          <w:tcPr>
            <w:tcW w:w="1701" w:type="dxa"/>
          </w:tcPr>
          <w:p w:rsidR="00786CF6" w:rsidRPr="00E31E41" w:rsidRDefault="00786CF6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BA6DAD" w:rsidP="006E73BD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 xml:space="preserve">La </w:t>
            </w:r>
            <w:r w:rsidR="00786CF6" w:rsidRPr="00E31E41">
              <w:rPr>
                <w:rFonts w:cs="Arial"/>
                <w:b/>
                <w:szCs w:val="24"/>
                <w:lang w:val="es-ES_tradnl"/>
              </w:rPr>
              <w:t>familia</w:t>
            </w:r>
          </w:p>
        </w:tc>
      </w:tr>
      <w:tr w:rsidR="00786CF6" w:rsidRPr="009F3BF4" w:rsidTr="00DF69CA">
        <w:trPr>
          <w:trHeight w:val="440"/>
        </w:trPr>
        <w:tc>
          <w:tcPr>
            <w:tcW w:w="1395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3707DA" w:rsidP="003F4F54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 xml:space="preserve">El contexto familiar: </w:t>
            </w:r>
            <w:r w:rsidR="003F4F54" w:rsidRPr="00E31E41">
              <w:rPr>
                <w:rFonts w:cs="Arial"/>
                <w:szCs w:val="24"/>
                <w:lang w:val="es-ES_tradnl"/>
              </w:rPr>
              <w:t>deberes y obligaciones</w:t>
            </w:r>
          </w:p>
        </w:tc>
      </w:tr>
      <w:tr w:rsidR="00D502FC" w:rsidRPr="009F3BF4" w:rsidTr="00DF69CA">
        <w:trPr>
          <w:trHeight w:val="440"/>
        </w:trPr>
        <w:tc>
          <w:tcPr>
            <w:tcW w:w="1395" w:type="dxa"/>
          </w:tcPr>
          <w:p w:rsidR="00D502FC" w:rsidRPr="00E31E41" w:rsidRDefault="00D502F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D502FC" w:rsidRPr="00E31E41" w:rsidRDefault="00D502F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D502FC" w:rsidRPr="00E31E41" w:rsidRDefault="00D502FC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D502FC" w:rsidRPr="00E31E41" w:rsidRDefault="00D502FC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502FC" w:rsidRPr="00E31E41" w:rsidRDefault="00D502FC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D502FC" w:rsidRPr="00E31E41" w:rsidRDefault="00D502FC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Maternidad y paternidad responsable</w:t>
            </w:r>
          </w:p>
        </w:tc>
      </w:tr>
      <w:tr w:rsidR="00BA6DAD" w:rsidRPr="009F3BF4" w:rsidTr="00DF69CA">
        <w:trPr>
          <w:trHeight w:val="440"/>
        </w:trPr>
        <w:tc>
          <w:tcPr>
            <w:tcW w:w="1395" w:type="dxa"/>
          </w:tcPr>
          <w:p w:rsidR="00BA6DAD" w:rsidRPr="00E31E41" w:rsidRDefault="00BA6DAD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BA6DAD" w:rsidRPr="00E31E41" w:rsidRDefault="00BA6DAD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A6DAD" w:rsidRPr="00E31E41" w:rsidRDefault="00BA6DAD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BA6DAD" w:rsidRPr="00E31E41" w:rsidRDefault="00D502FC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A6DAD" w:rsidRPr="00E31E41" w:rsidRDefault="00BA6DAD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BA6DAD" w:rsidRPr="00E31E41" w:rsidRDefault="00BA6DAD" w:rsidP="00BA6DAD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 xml:space="preserve">Función formativa-educativa </w:t>
            </w:r>
            <w:r w:rsidR="003F4F54" w:rsidRPr="00E31E41">
              <w:rPr>
                <w:rFonts w:cs="Arial"/>
                <w:szCs w:val="24"/>
                <w:lang w:val="es-ES_tradnl"/>
              </w:rPr>
              <w:t>de las madres y los padres</w:t>
            </w:r>
          </w:p>
        </w:tc>
      </w:tr>
      <w:tr w:rsidR="00786CF6" w:rsidRPr="009F3BF4" w:rsidTr="00DF69CA">
        <w:trPr>
          <w:trHeight w:val="440"/>
        </w:trPr>
        <w:tc>
          <w:tcPr>
            <w:tcW w:w="1395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786CF6" w:rsidP="00D502FC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1.2.</w:t>
            </w:r>
            <w:r w:rsidR="00D502FC" w:rsidRPr="00E31E41">
              <w:rPr>
                <w:rFonts w:cs="Arial"/>
                <w:szCs w:val="24"/>
                <w:lang w:val="es-ES_tradnl"/>
              </w:rPr>
              <w:t>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786CF6" w:rsidP="00DE38A9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Tipos de familia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D50385" w:rsidRPr="00E31E41" w:rsidRDefault="00D50385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9038D0" w:rsidRPr="00E31E41" w:rsidRDefault="006F7B3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9038D0" w:rsidRPr="00E31E41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038D0" w:rsidRPr="00E31E41" w:rsidRDefault="009038D0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50385" w:rsidRPr="00E31E41" w:rsidRDefault="00D50385" w:rsidP="00FE328C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9038D0" w:rsidRPr="00E31E41" w:rsidRDefault="001849C8" w:rsidP="00FE328C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VALORES Y VIRTUDES</w:t>
            </w:r>
            <w:r w:rsidR="00EC774C" w:rsidRPr="00E31E41">
              <w:rPr>
                <w:rFonts w:cs="Arial"/>
                <w:b/>
                <w:szCs w:val="24"/>
                <w:lang w:val="es-ES_tradnl"/>
              </w:rPr>
              <w:t xml:space="preserve"> HUMANAS</w:t>
            </w:r>
          </w:p>
        </w:tc>
      </w:tr>
      <w:tr w:rsidR="008735F8" w:rsidRPr="009F3BF4" w:rsidTr="00DF69CA">
        <w:trPr>
          <w:trHeight w:val="440"/>
        </w:trPr>
        <w:tc>
          <w:tcPr>
            <w:tcW w:w="1395" w:type="dxa"/>
          </w:tcPr>
          <w:p w:rsidR="008735F8" w:rsidRPr="00E31E41" w:rsidRDefault="008735F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735F8" w:rsidRPr="00E31E41" w:rsidRDefault="008735F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8735F8" w:rsidRPr="00E31E41" w:rsidRDefault="008735F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8735F8" w:rsidRPr="00E31E41" w:rsidRDefault="008735F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735F8" w:rsidRPr="00E31E41" w:rsidRDefault="008735F8" w:rsidP="00FE328C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8735F8" w:rsidRPr="00E31E41" w:rsidRDefault="007D06A3" w:rsidP="003031D3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Valores</w:t>
            </w:r>
            <w:r w:rsidR="006E73BD" w:rsidRPr="00E31E41">
              <w:rPr>
                <w:rFonts w:cs="Arial"/>
                <w:b/>
                <w:szCs w:val="24"/>
                <w:lang w:val="es-ES_tradnl"/>
              </w:rPr>
              <w:t xml:space="preserve">: </w:t>
            </w:r>
            <w:r w:rsidR="003031D3" w:rsidRPr="00E31E41">
              <w:rPr>
                <w:rFonts w:cs="Arial"/>
                <w:b/>
                <w:szCs w:val="24"/>
                <w:lang w:val="es-ES_tradnl"/>
              </w:rPr>
              <w:t xml:space="preserve">importancia, </w:t>
            </w:r>
            <w:r w:rsidR="006E73BD" w:rsidRPr="00E31E41">
              <w:rPr>
                <w:rFonts w:cs="Arial"/>
                <w:b/>
                <w:szCs w:val="24"/>
                <w:lang w:val="es-ES_tradnl"/>
              </w:rPr>
              <w:t>tipos</w:t>
            </w:r>
            <w:r w:rsidR="003031D3" w:rsidRPr="00E31E41">
              <w:rPr>
                <w:rFonts w:cs="Arial"/>
                <w:b/>
                <w:szCs w:val="24"/>
                <w:lang w:val="es-ES_tradnl"/>
              </w:rPr>
              <w:t>,</w:t>
            </w:r>
            <w:r w:rsidR="006E73BD" w:rsidRPr="00E31E41">
              <w:rPr>
                <w:rFonts w:cs="Arial"/>
                <w:b/>
                <w:szCs w:val="24"/>
                <w:lang w:val="es-ES_tradnl"/>
              </w:rPr>
              <w:t xml:space="preserve"> escalas</w:t>
            </w:r>
            <w:r w:rsidR="003031D3" w:rsidRPr="00E31E41">
              <w:rPr>
                <w:rFonts w:cs="Arial"/>
                <w:b/>
                <w:szCs w:val="24"/>
                <w:lang w:val="es-ES_tradnl"/>
              </w:rPr>
              <w:t xml:space="preserve"> y formación</w:t>
            </w:r>
          </w:p>
        </w:tc>
      </w:tr>
      <w:tr w:rsidR="008735F8" w:rsidRPr="009F3BF4" w:rsidTr="00DF69CA">
        <w:trPr>
          <w:trHeight w:val="440"/>
        </w:trPr>
        <w:tc>
          <w:tcPr>
            <w:tcW w:w="1395" w:type="dxa"/>
          </w:tcPr>
          <w:p w:rsidR="008735F8" w:rsidRPr="00E31E41" w:rsidRDefault="008735F8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735F8" w:rsidRPr="00E31E41" w:rsidRDefault="008735F8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8735F8" w:rsidRPr="00E31E41" w:rsidRDefault="008735F8" w:rsidP="008735F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8735F8" w:rsidRPr="00E31E41" w:rsidRDefault="008735F8" w:rsidP="008735F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735F8" w:rsidRPr="00E31E41" w:rsidRDefault="008735F8" w:rsidP="008735F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8735F8" w:rsidRPr="00E31E41" w:rsidRDefault="00E41331" w:rsidP="00E4133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 xml:space="preserve">Valores </w:t>
            </w:r>
            <w:r w:rsidR="009F6736" w:rsidRPr="00E31E41">
              <w:rPr>
                <w:rFonts w:cs="Arial"/>
                <w:szCs w:val="24"/>
                <w:lang w:val="es-ES_tradnl"/>
              </w:rPr>
              <w:t xml:space="preserve">biológicos y </w:t>
            </w:r>
            <w:r w:rsidRPr="00E31E41">
              <w:rPr>
                <w:rFonts w:cs="Arial"/>
                <w:szCs w:val="24"/>
                <w:lang w:val="es-ES_tradnl"/>
              </w:rPr>
              <w:t>materiales</w:t>
            </w:r>
          </w:p>
        </w:tc>
      </w:tr>
      <w:tr w:rsidR="006E73BD" w:rsidRPr="009F3BF4" w:rsidTr="00DF69CA">
        <w:trPr>
          <w:trHeight w:val="440"/>
        </w:trPr>
        <w:tc>
          <w:tcPr>
            <w:tcW w:w="1395" w:type="dxa"/>
          </w:tcPr>
          <w:p w:rsidR="006E73BD" w:rsidRPr="00E31E41" w:rsidRDefault="006E73BD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E73BD" w:rsidRPr="00E31E41" w:rsidRDefault="006E73BD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E73BD" w:rsidRPr="00E31E41" w:rsidRDefault="006E73BD" w:rsidP="008735F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6E73BD" w:rsidRPr="00E31E41" w:rsidRDefault="006E73BD" w:rsidP="004D293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2.1.</w:t>
            </w:r>
            <w:r w:rsidR="004D2936" w:rsidRPr="00E31E41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E73BD" w:rsidRPr="00E31E41" w:rsidRDefault="006E73BD" w:rsidP="008735F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6E73BD" w:rsidRPr="00E31E41" w:rsidRDefault="006E73BD" w:rsidP="006E73BD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Valores estéticos</w:t>
            </w:r>
            <w:r w:rsidR="009F6736" w:rsidRPr="00E31E41">
              <w:rPr>
                <w:rFonts w:cs="Arial"/>
                <w:szCs w:val="24"/>
                <w:lang w:val="es-ES_tradnl"/>
              </w:rPr>
              <w:t xml:space="preserve"> y religiosos</w:t>
            </w:r>
          </w:p>
        </w:tc>
      </w:tr>
      <w:tr w:rsidR="006E73BD" w:rsidRPr="009F3BF4" w:rsidTr="00DF69CA">
        <w:trPr>
          <w:trHeight w:val="440"/>
        </w:trPr>
        <w:tc>
          <w:tcPr>
            <w:tcW w:w="1395" w:type="dxa"/>
          </w:tcPr>
          <w:p w:rsidR="006E73BD" w:rsidRPr="00E31E41" w:rsidRDefault="006E73BD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6E73BD" w:rsidRPr="00E31E41" w:rsidRDefault="006E73BD" w:rsidP="008735F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E73BD" w:rsidRPr="00E31E41" w:rsidRDefault="006E73BD" w:rsidP="008735F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6E73BD" w:rsidRPr="00E31E41" w:rsidRDefault="006E73BD" w:rsidP="004D293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2.1.</w:t>
            </w:r>
            <w:r w:rsidR="004D2936" w:rsidRPr="00E31E41"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6E73BD" w:rsidRPr="00E31E41" w:rsidRDefault="006E73BD" w:rsidP="008735F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6E73BD" w:rsidRPr="00E31E41" w:rsidRDefault="006E73BD" w:rsidP="009F673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Valores éticos y sociales</w:t>
            </w:r>
          </w:p>
        </w:tc>
      </w:tr>
    </w:tbl>
    <w:p w:rsidR="00EF3585" w:rsidRDefault="00EF3585">
      <w:r>
        <w:br w:type="page"/>
      </w:r>
    </w:p>
    <w:p w:rsidR="00786CF6" w:rsidRPr="00745D98" w:rsidRDefault="00786CF6" w:rsidP="00CD4938">
      <w:pPr>
        <w:jc w:val="center"/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 w:rsidRPr="00745D98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786CF6" w:rsidTr="00786CF6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CF6" w:rsidRPr="00F714BC" w:rsidRDefault="00786CF6" w:rsidP="00786CF6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786CF6" w:rsidRPr="00F714BC" w:rsidRDefault="00786CF6" w:rsidP="00786CF6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786CF6" w:rsidTr="00786CF6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CF6" w:rsidRPr="00F714BC" w:rsidRDefault="00786CF6" w:rsidP="00786CF6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CF6" w:rsidRPr="00F714BC" w:rsidRDefault="00786CF6" w:rsidP="00786CF6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CF6" w:rsidRPr="00F714BC" w:rsidRDefault="00786CF6" w:rsidP="00786CF6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786CF6" w:rsidRPr="00F714BC" w:rsidRDefault="00786CF6" w:rsidP="00786CF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030EBA" w:rsidRPr="009F3BF4" w:rsidTr="00786CF6">
        <w:trPr>
          <w:trHeight w:val="440"/>
        </w:trPr>
        <w:tc>
          <w:tcPr>
            <w:tcW w:w="1395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2.2</w:t>
            </w:r>
          </w:p>
        </w:tc>
        <w:tc>
          <w:tcPr>
            <w:tcW w:w="1701" w:type="dxa"/>
          </w:tcPr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5017EA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Virtudes</w:t>
            </w:r>
            <w:r w:rsidR="003F4F54" w:rsidRPr="00E31E41">
              <w:rPr>
                <w:rFonts w:cs="Arial"/>
                <w:b/>
                <w:szCs w:val="24"/>
                <w:lang w:val="es-ES_tradnl"/>
              </w:rPr>
              <w:t xml:space="preserve">: </w:t>
            </w:r>
            <w:r w:rsidR="00A2162F" w:rsidRPr="00E31E41">
              <w:rPr>
                <w:rFonts w:cs="Arial"/>
                <w:b/>
                <w:szCs w:val="24"/>
                <w:lang w:val="es-ES_tradnl"/>
              </w:rPr>
              <w:t>importancia</w:t>
            </w:r>
            <w:r w:rsidR="005017EA" w:rsidRPr="00E31E41">
              <w:rPr>
                <w:rFonts w:cs="Arial"/>
                <w:b/>
                <w:szCs w:val="24"/>
                <w:lang w:val="es-ES_tradnl"/>
              </w:rPr>
              <w:t>,</w:t>
            </w:r>
            <w:r w:rsidR="005017EA" w:rsidRPr="00E31E41">
              <w:rPr>
                <w:rFonts w:cs="Arial"/>
                <w:szCs w:val="24"/>
                <w:lang w:val="es-ES_tradnl"/>
              </w:rPr>
              <w:t xml:space="preserve"> </w:t>
            </w:r>
            <w:r w:rsidR="005017EA" w:rsidRPr="00E31E41">
              <w:rPr>
                <w:rFonts w:cs="Arial"/>
                <w:b/>
                <w:szCs w:val="24"/>
                <w:lang w:val="es-ES_tradnl"/>
              </w:rPr>
              <w:t xml:space="preserve">exigencia, orientación y </w:t>
            </w:r>
            <w:r w:rsidR="00A2162F" w:rsidRPr="00E31E41">
              <w:rPr>
                <w:rFonts w:cs="Arial"/>
                <w:b/>
                <w:szCs w:val="24"/>
                <w:lang w:val="es-ES_tradnl"/>
              </w:rPr>
              <w:t>formación</w:t>
            </w:r>
          </w:p>
        </w:tc>
      </w:tr>
      <w:tr w:rsidR="00030EBA" w:rsidRPr="009F3BF4" w:rsidTr="00786CF6">
        <w:trPr>
          <w:trHeight w:val="440"/>
        </w:trPr>
        <w:tc>
          <w:tcPr>
            <w:tcW w:w="1395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Honestidad</w:t>
            </w:r>
          </w:p>
        </w:tc>
      </w:tr>
      <w:tr w:rsidR="00030EBA" w:rsidRPr="009F3BF4" w:rsidTr="00786CF6">
        <w:trPr>
          <w:trHeight w:val="440"/>
        </w:trPr>
        <w:tc>
          <w:tcPr>
            <w:tcW w:w="1395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30EBA" w:rsidRPr="00E31E41" w:rsidRDefault="00030EBA" w:rsidP="00030E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Respeto</w:t>
            </w:r>
          </w:p>
        </w:tc>
      </w:tr>
      <w:tr w:rsidR="00030EBA" w:rsidRPr="009F3BF4" w:rsidTr="00786CF6">
        <w:trPr>
          <w:trHeight w:val="440"/>
        </w:trPr>
        <w:tc>
          <w:tcPr>
            <w:tcW w:w="1395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30EBA" w:rsidRPr="00E31E41" w:rsidRDefault="00030EBA" w:rsidP="00030E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Justicia</w:t>
            </w:r>
          </w:p>
        </w:tc>
      </w:tr>
      <w:tr w:rsidR="00030EBA" w:rsidRPr="009F3BF4" w:rsidTr="00786CF6">
        <w:trPr>
          <w:trHeight w:val="440"/>
        </w:trPr>
        <w:tc>
          <w:tcPr>
            <w:tcW w:w="1395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30EBA" w:rsidRPr="00E31E41" w:rsidRDefault="00030EB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30EBA" w:rsidRPr="00E31E41" w:rsidRDefault="00030EB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30EBA" w:rsidRPr="00E31E41" w:rsidRDefault="00030EBA" w:rsidP="00030E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2.2.4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0EBA" w:rsidRPr="00E31E41" w:rsidRDefault="00030EBA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030EBA" w:rsidRPr="00E31E41" w:rsidRDefault="00030EBA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Patriotismo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LA AUTORIDAD EN LA FAMILIA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D502FC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La autoridad de las madres y los padres</w:t>
            </w:r>
            <w:r w:rsidR="00D502FC" w:rsidRPr="00E31E41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CF0951" w:rsidRPr="009F3BF4" w:rsidTr="00786CF6">
        <w:trPr>
          <w:trHeight w:val="440"/>
        </w:trPr>
        <w:tc>
          <w:tcPr>
            <w:tcW w:w="1395" w:type="dxa"/>
          </w:tcPr>
          <w:p w:rsidR="00CF0951" w:rsidRPr="00E31E41" w:rsidRDefault="00CF0951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F0951" w:rsidRPr="00E31E41" w:rsidRDefault="00CF0951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CF0951" w:rsidRPr="00E31E41" w:rsidRDefault="00CF0951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F0951" w:rsidRPr="00E31E41" w:rsidRDefault="00CF0951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3.1.1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F0951" w:rsidRPr="00E31E41" w:rsidRDefault="00CF0951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CF0951" w:rsidRPr="00E31E41" w:rsidRDefault="00D502FC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Conceptos, estilos y complementariedad</w:t>
            </w:r>
          </w:p>
        </w:tc>
      </w:tr>
      <w:tr w:rsidR="009F2EF2" w:rsidRPr="009F3BF4" w:rsidTr="00786CF6">
        <w:trPr>
          <w:trHeight w:val="440"/>
        </w:trPr>
        <w:tc>
          <w:tcPr>
            <w:tcW w:w="1395" w:type="dxa"/>
          </w:tcPr>
          <w:p w:rsidR="009F2EF2" w:rsidRPr="00E31E41" w:rsidRDefault="009F2EF2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F2EF2" w:rsidRPr="00E31E41" w:rsidRDefault="009F2EF2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F2EF2" w:rsidRPr="00E31E41" w:rsidRDefault="009F2EF2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F2EF2" w:rsidRPr="00E31E41" w:rsidRDefault="009F2EF2" w:rsidP="009F2EF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3.1.2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F2EF2" w:rsidRPr="00E31E41" w:rsidRDefault="009F2EF2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9F2EF2" w:rsidRPr="00E31E41" w:rsidRDefault="00F74B9D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Pensar-saber informarse-decidir-comunicarse claramente y hacer cumplir</w:t>
            </w:r>
          </w:p>
        </w:tc>
      </w:tr>
      <w:tr w:rsidR="00D502FC" w:rsidRPr="009F3BF4" w:rsidTr="00786CF6">
        <w:trPr>
          <w:trHeight w:val="440"/>
        </w:trPr>
        <w:tc>
          <w:tcPr>
            <w:tcW w:w="1395" w:type="dxa"/>
          </w:tcPr>
          <w:p w:rsidR="00D502FC" w:rsidRPr="00E31E41" w:rsidRDefault="00D502FC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D502FC" w:rsidRPr="00E31E41" w:rsidRDefault="00D502FC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D502FC" w:rsidRPr="00E31E41" w:rsidRDefault="00D502FC" w:rsidP="00D502F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3.2</w:t>
            </w:r>
          </w:p>
        </w:tc>
        <w:tc>
          <w:tcPr>
            <w:tcW w:w="1701" w:type="dxa"/>
          </w:tcPr>
          <w:p w:rsidR="00D502FC" w:rsidRPr="00E31E41" w:rsidRDefault="00D502FC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502FC" w:rsidRPr="00E31E41" w:rsidRDefault="00D502FC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D502FC" w:rsidRPr="00E31E41" w:rsidRDefault="00D502FC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Ejercicio  de la autoridad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9F2EF2" w:rsidP="00CF095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3.</w:t>
            </w:r>
            <w:r w:rsidR="00CF0951" w:rsidRPr="00E31E41">
              <w:rPr>
                <w:rFonts w:cs="Arial"/>
                <w:szCs w:val="24"/>
                <w:lang w:val="es-ES_tradnl"/>
              </w:rPr>
              <w:t>2</w:t>
            </w:r>
            <w:r w:rsidRPr="00E31E41">
              <w:rPr>
                <w:rFonts w:cs="Arial"/>
                <w:szCs w:val="24"/>
                <w:lang w:val="es-ES_tradnl"/>
              </w:rPr>
              <w:t>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9F2EF2" w:rsidP="009F2EF2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 xml:space="preserve">Motivación y </w:t>
            </w:r>
            <w:r w:rsidR="00786CF6" w:rsidRPr="00E31E41">
              <w:rPr>
                <w:rFonts w:cs="Arial"/>
                <w:szCs w:val="24"/>
                <w:lang w:val="es-ES_tradnl"/>
              </w:rPr>
              <w:t xml:space="preserve">obediencia </w:t>
            </w:r>
          </w:p>
        </w:tc>
      </w:tr>
      <w:tr w:rsidR="009F2EF2" w:rsidRPr="009F3BF4" w:rsidTr="00786CF6">
        <w:trPr>
          <w:trHeight w:val="440"/>
        </w:trPr>
        <w:tc>
          <w:tcPr>
            <w:tcW w:w="1395" w:type="dxa"/>
          </w:tcPr>
          <w:p w:rsidR="009F2EF2" w:rsidRPr="00E31E41" w:rsidRDefault="009F2EF2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F2EF2" w:rsidRPr="00E31E41" w:rsidRDefault="009F2EF2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F2EF2" w:rsidRPr="00E31E41" w:rsidRDefault="009F2EF2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F2EF2" w:rsidRPr="00E31E41" w:rsidRDefault="009F2EF2" w:rsidP="009F2EF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3.2.2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F2EF2" w:rsidRPr="00E31E41" w:rsidRDefault="009F2EF2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9F2EF2" w:rsidRPr="00E31E41" w:rsidRDefault="009F2EF2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Corrección de la conducta de los hijos</w:t>
            </w:r>
          </w:p>
        </w:tc>
      </w:tr>
      <w:tr w:rsidR="003707DA" w:rsidRPr="009F3BF4" w:rsidTr="00786CF6">
        <w:trPr>
          <w:trHeight w:val="440"/>
        </w:trPr>
        <w:tc>
          <w:tcPr>
            <w:tcW w:w="1395" w:type="dxa"/>
          </w:tcPr>
          <w:p w:rsidR="003707DA" w:rsidRPr="00E31E41" w:rsidRDefault="003707D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3707DA" w:rsidRPr="00E31E41" w:rsidRDefault="003707DA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3707DA" w:rsidRPr="00E31E41" w:rsidRDefault="003707DA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707DA" w:rsidRPr="00E31E41" w:rsidRDefault="009F2EF2" w:rsidP="009F2EF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3.2.3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707DA" w:rsidRPr="00E31E41" w:rsidRDefault="003707DA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3707DA" w:rsidRPr="00E31E41" w:rsidRDefault="009F2EF2" w:rsidP="005017EA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Coherencia</w:t>
            </w:r>
            <w:r w:rsidR="00574195" w:rsidRPr="00E31E41">
              <w:rPr>
                <w:rFonts w:cs="Arial"/>
                <w:szCs w:val="24"/>
                <w:lang w:val="es-ES_tradnl"/>
              </w:rPr>
              <w:t>: predicar con el ejemplo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4</w:t>
            </w: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11591A" w:rsidP="005017EA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 xml:space="preserve">COMUNICACIÓN </w:t>
            </w:r>
            <w:r w:rsidR="009F2EF2" w:rsidRPr="00E31E41">
              <w:rPr>
                <w:rFonts w:cs="Arial"/>
                <w:b/>
                <w:szCs w:val="24"/>
                <w:lang w:val="es-ES_tradnl"/>
              </w:rPr>
              <w:t xml:space="preserve"> Y </w:t>
            </w:r>
            <w:r w:rsidR="00F701DB" w:rsidRPr="00E31E41">
              <w:rPr>
                <w:rFonts w:cs="Arial"/>
                <w:b/>
                <w:szCs w:val="24"/>
                <w:lang w:val="es-ES_tradnl"/>
              </w:rPr>
              <w:t xml:space="preserve"> CONVIVENCIA </w:t>
            </w:r>
            <w:r w:rsidR="009F2EF2" w:rsidRPr="00E31E41">
              <w:rPr>
                <w:rFonts w:cs="Arial"/>
                <w:b/>
                <w:szCs w:val="24"/>
                <w:lang w:val="es-ES_tradnl"/>
              </w:rPr>
              <w:t>FAMILIAR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>4.1</w:t>
            </w: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786CF6" w:rsidRPr="00E31E41" w:rsidRDefault="00F701DB" w:rsidP="00786CF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31E41">
              <w:rPr>
                <w:rFonts w:cs="Arial"/>
                <w:b/>
                <w:szCs w:val="24"/>
                <w:lang w:val="es-ES_tradnl"/>
              </w:rPr>
              <w:t xml:space="preserve">Relaciones </w:t>
            </w:r>
            <w:r w:rsidR="009F2EF2" w:rsidRPr="00E31E41">
              <w:rPr>
                <w:rFonts w:cs="Arial"/>
                <w:b/>
                <w:szCs w:val="24"/>
                <w:lang w:val="es-ES_tradnl"/>
              </w:rPr>
              <w:t>familiar</w:t>
            </w:r>
            <w:r w:rsidRPr="00E31E41">
              <w:rPr>
                <w:rFonts w:cs="Arial"/>
                <w:b/>
                <w:szCs w:val="24"/>
                <w:lang w:val="es-ES_tradnl"/>
              </w:rPr>
              <w:t>es</w:t>
            </w:r>
            <w:r w:rsidR="009F2EF2" w:rsidRPr="00E31E41">
              <w:rPr>
                <w:rFonts w:cs="Arial"/>
                <w:b/>
                <w:szCs w:val="24"/>
                <w:lang w:val="es-ES_tradnl"/>
              </w:rPr>
              <w:t xml:space="preserve"> y social</w:t>
            </w:r>
            <w:r w:rsidRPr="00E31E41">
              <w:rPr>
                <w:rFonts w:cs="Arial"/>
                <w:b/>
                <w:szCs w:val="24"/>
                <w:lang w:val="es-ES_tradnl"/>
              </w:rPr>
              <w:t>es</w:t>
            </w:r>
          </w:p>
        </w:tc>
      </w:tr>
      <w:tr w:rsidR="00786CF6" w:rsidRPr="009F3BF4" w:rsidTr="00786CF6">
        <w:trPr>
          <w:trHeight w:val="440"/>
        </w:trPr>
        <w:tc>
          <w:tcPr>
            <w:tcW w:w="1395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86CF6" w:rsidRPr="00E31E41" w:rsidRDefault="00786CF6" w:rsidP="00786CF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4.1.1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86CF6" w:rsidRPr="00E31E41" w:rsidRDefault="00786CF6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786CF6" w:rsidRPr="00E31E41" w:rsidRDefault="00786CF6" w:rsidP="00786CF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Comunicación y decisiones comunes</w:t>
            </w:r>
          </w:p>
        </w:tc>
      </w:tr>
    </w:tbl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31E41" w:rsidRPr="00745D98" w:rsidRDefault="00E31E41" w:rsidP="00E31E41">
      <w:pPr>
        <w:jc w:val="center"/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 w:rsidRPr="00745D98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E31E41" w:rsidTr="00E31E41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31E41" w:rsidRPr="00F714BC" w:rsidRDefault="00E31E41" w:rsidP="00E31E41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E31E41" w:rsidRPr="00F714BC" w:rsidRDefault="00E31E41" w:rsidP="00E31E41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E31E41" w:rsidTr="00E31E41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31E41" w:rsidRPr="00F714BC" w:rsidRDefault="00E31E41" w:rsidP="00E31E41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31E41" w:rsidRPr="00F714BC" w:rsidRDefault="00E31E41" w:rsidP="00E31E41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31E41" w:rsidRPr="00F714BC" w:rsidRDefault="00E31E41" w:rsidP="00E31E41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31E41" w:rsidRPr="00F714BC" w:rsidRDefault="00E31E41" w:rsidP="00E31E41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E31E41" w:rsidRPr="009F3BF4" w:rsidTr="00E31E41">
        <w:trPr>
          <w:trHeight w:val="440"/>
        </w:trPr>
        <w:tc>
          <w:tcPr>
            <w:tcW w:w="1395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4.1.2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Inteligencia, afectividad,  voluntad y conducta</w:t>
            </w:r>
          </w:p>
        </w:tc>
      </w:tr>
      <w:tr w:rsidR="00E31E41" w:rsidRPr="009F3BF4" w:rsidTr="00E31E41">
        <w:trPr>
          <w:trHeight w:val="440"/>
        </w:trPr>
        <w:tc>
          <w:tcPr>
            <w:tcW w:w="1395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4.1.3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Identificación de situaciones problemáticas</w:t>
            </w:r>
          </w:p>
        </w:tc>
      </w:tr>
      <w:tr w:rsidR="00E31E41" w:rsidRPr="009F3BF4" w:rsidTr="00E31E41">
        <w:trPr>
          <w:trHeight w:val="440"/>
        </w:trPr>
        <w:tc>
          <w:tcPr>
            <w:tcW w:w="1395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4.1.4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Resolución de conflictos y fortalezas familiares</w:t>
            </w:r>
          </w:p>
        </w:tc>
      </w:tr>
      <w:tr w:rsidR="00E31E41" w:rsidRPr="009F3BF4" w:rsidTr="00E31E41">
        <w:trPr>
          <w:trHeight w:val="440"/>
        </w:trPr>
        <w:tc>
          <w:tcPr>
            <w:tcW w:w="1395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E31E41" w:rsidRPr="00E31E41" w:rsidRDefault="00E31E41" w:rsidP="00E31E4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4.1.5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E31E41" w:rsidRPr="00E31E41" w:rsidRDefault="00E31E41" w:rsidP="00E31E41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E31E41">
              <w:rPr>
                <w:rFonts w:cs="Arial"/>
                <w:szCs w:val="24"/>
                <w:lang w:val="es-ES_tradnl"/>
              </w:rPr>
              <w:t>Realización humana: en búsqueda de la felicidad</w:t>
            </w:r>
          </w:p>
        </w:tc>
      </w:tr>
    </w:tbl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786CF6" w:rsidRDefault="00786CF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31E41" w:rsidRDefault="00E31E41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36</w:t>
            </w:r>
          </w:p>
        </w:tc>
        <w:tc>
          <w:tcPr>
            <w:tcW w:w="4052" w:type="dxa"/>
            <w:vAlign w:val="center"/>
          </w:tcPr>
          <w:p w:rsidR="00CD4938" w:rsidRDefault="00CD4938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E31E41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EVALUACIONES</w:t>
            </w:r>
          </w:p>
          <w:p w:rsidR="00A067C3" w:rsidRP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Pr="00B45BD3" w:rsidRDefault="00A067C3" w:rsidP="008E20A6">
            <w:pPr>
              <w:jc w:val="both"/>
              <w:rPr>
                <w:rFonts w:cs="Arial"/>
                <w:sz w:val="20"/>
                <w:lang w:eastAsia="es-MX"/>
              </w:rPr>
            </w:pP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84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E31E41" w:rsidRDefault="00E31E41" w:rsidP="00160CDA">
            <w:pPr>
              <w:jc w:val="center"/>
              <w:rPr>
                <w:b/>
                <w:sz w:val="32"/>
                <w:lang w:val="es-ES_tradnl"/>
              </w:rPr>
            </w:pPr>
          </w:p>
          <w:p w:rsidR="0098343E" w:rsidRDefault="0098343E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  <w:p w:rsidR="00E31E41" w:rsidRPr="0098343E" w:rsidRDefault="00E31E41" w:rsidP="00160CDA">
            <w:pPr>
              <w:jc w:val="center"/>
              <w:rPr>
                <w:b/>
                <w:sz w:val="32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98343E" w:rsidRDefault="0098343E" w:rsidP="00B45BD3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C8095C" w:rsidRDefault="00C8095C" w:rsidP="00CD4938">
      <w:pPr>
        <w:rPr>
          <w:lang w:val="es-ES_tradnl"/>
        </w:rPr>
      </w:pPr>
    </w:p>
    <w:p w:rsidR="00C00B7B" w:rsidRDefault="00C00B7B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00B7B" w:rsidRDefault="00C00B7B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00B7B" w:rsidRDefault="00C00B7B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00B7B" w:rsidRDefault="00C00B7B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00B7B" w:rsidRDefault="00C00B7B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253"/>
        <w:gridCol w:w="2835"/>
        <w:gridCol w:w="3402"/>
        <w:gridCol w:w="1261"/>
      </w:tblGrid>
      <w:tr w:rsidR="00CD4938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CB4C7A">
              <w:rPr>
                <w:b/>
                <w:sz w:val="20"/>
                <w:lang w:val="es-ES_tradnl"/>
              </w:rPr>
              <w:t xml:space="preserve"> 1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CB4C7A" w:rsidRDefault="00AB4F8D" w:rsidP="00CB4C7A">
            <w:pPr>
              <w:rPr>
                <w:b/>
                <w:sz w:val="20"/>
                <w:lang w:val="es-ES_tradnl"/>
              </w:rPr>
            </w:pPr>
            <w:r w:rsidRPr="00CB4C7A">
              <w:rPr>
                <w:rFonts w:cs="Arial"/>
                <w:b/>
                <w:sz w:val="20"/>
                <w:lang w:val="es-ES_tradnl"/>
              </w:rPr>
              <w:t xml:space="preserve">EL SER HUMANO </w:t>
            </w:r>
            <w:r w:rsidR="00A613CD" w:rsidRPr="00CB4C7A">
              <w:rPr>
                <w:rFonts w:cs="Arial"/>
                <w:b/>
                <w:sz w:val="20"/>
                <w:lang w:val="es-ES_tradnl"/>
              </w:rPr>
              <w:t>Y LA FAMILIA</w:t>
            </w:r>
          </w:p>
        </w:tc>
      </w:tr>
      <w:tr w:rsidR="00CD4938" w:rsidTr="00202DDC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FC06FA" w:rsidRDefault="00E31E41" w:rsidP="00170FEC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Identificarse como ser humano y formar parte de la sociedad familiar.</w:t>
            </w:r>
          </w:p>
        </w:tc>
      </w:tr>
      <w:tr w:rsidR="00CD4938" w:rsidTr="00202DDC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C8095C" w:rsidRPr="00C8095C" w:rsidRDefault="00C8095C" w:rsidP="00C8095C">
            <w:pPr>
              <w:rPr>
                <w:sz w:val="10"/>
                <w:lang w:val="es-ES_tradnl"/>
              </w:rPr>
            </w:pPr>
          </w:p>
          <w:p w:rsidR="00CD4938" w:rsidRPr="00C8095C" w:rsidRDefault="00CD4938" w:rsidP="00C8095C">
            <w:pPr>
              <w:rPr>
                <w:sz w:val="10"/>
                <w:lang w:val="es-ES_tradnl"/>
              </w:rPr>
            </w:pPr>
          </w:p>
        </w:tc>
      </w:tr>
      <w:tr w:rsidR="00CD4938" w:rsidRPr="00FC06FA" w:rsidTr="00202DDC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CD4938" w:rsidTr="00202DDC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9363A1" w:rsidRDefault="009363A1" w:rsidP="00DC4A3D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1B39FF" w:rsidRPr="00924484" w:rsidRDefault="00924484" w:rsidP="00924484">
            <w:pPr>
              <w:pStyle w:val="Prrafodelista"/>
              <w:numPr>
                <w:ilvl w:val="1"/>
                <w:numId w:val="11"/>
              </w:numPr>
              <w:ind w:left="360"/>
              <w:rPr>
                <w:sz w:val="20"/>
                <w:lang w:val="es-ES_tradnl"/>
              </w:rPr>
            </w:pPr>
            <w:r w:rsidRPr="00924484">
              <w:rPr>
                <w:b/>
                <w:sz w:val="20"/>
                <w:lang w:val="es-ES_tradnl"/>
              </w:rPr>
              <w:t>El</w:t>
            </w:r>
            <w:r w:rsidR="00527262" w:rsidRPr="00924484">
              <w:rPr>
                <w:b/>
                <w:sz w:val="20"/>
                <w:lang w:val="es-ES_tradnl"/>
              </w:rPr>
              <w:t xml:space="preserve"> s</w:t>
            </w:r>
            <w:r w:rsidR="00AB4F8D" w:rsidRPr="00924484">
              <w:rPr>
                <w:b/>
                <w:sz w:val="20"/>
                <w:lang w:val="es-ES_tradnl"/>
              </w:rPr>
              <w:t>er humano</w:t>
            </w:r>
            <w:r w:rsidR="00CF4175" w:rsidRPr="00924484">
              <w:rPr>
                <w:b/>
                <w:sz w:val="20"/>
                <w:lang w:val="es-ES_tradnl"/>
              </w:rPr>
              <w:t xml:space="preserve"> </w:t>
            </w:r>
          </w:p>
          <w:p w:rsidR="00924484" w:rsidRPr="00924484" w:rsidRDefault="00924484" w:rsidP="00924484">
            <w:pPr>
              <w:pStyle w:val="Prrafodelista"/>
              <w:ind w:left="360"/>
              <w:rPr>
                <w:sz w:val="20"/>
                <w:lang w:val="es-ES_tradnl"/>
              </w:rPr>
            </w:pPr>
          </w:p>
          <w:p w:rsidR="00F714BC" w:rsidRPr="005226E1" w:rsidRDefault="005226E1" w:rsidP="00527262">
            <w:pPr>
              <w:rPr>
                <w:sz w:val="20"/>
                <w:lang w:val="es-ES_tradnl"/>
              </w:rPr>
            </w:pPr>
            <w:r w:rsidRPr="005226E1">
              <w:rPr>
                <w:rFonts w:cs="Arial"/>
                <w:sz w:val="20"/>
                <w:lang w:val="es-ES_tradnl"/>
              </w:rPr>
              <w:t>1.</w:t>
            </w:r>
            <w:r w:rsidR="00AB4F8D">
              <w:rPr>
                <w:rFonts w:cs="Arial"/>
                <w:sz w:val="20"/>
                <w:lang w:val="es-ES_tradnl"/>
              </w:rPr>
              <w:t>1</w:t>
            </w:r>
            <w:r w:rsidRPr="005226E1">
              <w:rPr>
                <w:rFonts w:cs="Arial"/>
                <w:sz w:val="20"/>
                <w:lang w:val="es-ES_tradnl"/>
              </w:rPr>
              <w:t xml:space="preserve">.1 </w:t>
            </w:r>
            <w:r w:rsidR="007A3656">
              <w:rPr>
                <w:rFonts w:cs="Arial"/>
                <w:sz w:val="20"/>
                <w:lang w:val="es-ES_tradnl"/>
              </w:rPr>
              <w:t>Características</w:t>
            </w:r>
            <w:r w:rsidR="00CF4175">
              <w:rPr>
                <w:rFonts w:cs="Arial"/>
                <w:sz w:val="20"/>
                <w:lang w:val="es-ES_tradnl"/>
              </w:rPr>
              <w:t xml:space="preserve"> </w:t>
            </w:r>
            <w:r w:rsidR="00527262">
              <w:rPr>
                <w:rFonts w:cs="Arial"/>
                <w:sz w:val="20"/>
                <w:lang w:val="es-ES_tradnl"/>
              </w:rPr>
              <w:t xml:space="preserve">físicas, intelectuales y emocionales </w:t>
            </w:r>
          </w:p>
          <w:p w:rsidR="00D04252" w:rsidRPr="00EF5E3D" w:rsidRDefault="00D04252" w:rsidP="00527262">
            <w:pPr>
              <w:pStyle w:val="Prrafodelista"/>
              <w:ind w:left="360"/>
              <w:rPr>
                <w:b/>
                <w:sz w:val="20"/>
                <w:lang w:val="es-ES_tradnl"/>
              </w:rPr>
            </w:pPr>
          </w:p>
          <w:p w:rsidR="00AB4F8D" w:rsidRPr="005226E1" w:rsidRDefault="00AB4F8D" w:rsidP="00527262">
            <w:pPr>
              <w:rPr>
                <w:sz w:val="20"/>
                <w:lang w:val="es-ES_tradnl"/>
              </w:rPr>
            </w:pPr>
            <w:r w:rsidRPr="005226E1">
              <w:rPr>
                <w:rFonts w:cs="Arial"/>
                <w:sz w:val="20"/>
                <w:lang w:val="es-ES_tradnl"/>
              </w:rPr>
              <w:t>1.</w:t>
            </w:r>
            <w:r>
              <w:rPr>
                <w:rFonts w:cs="Arial"/>
                <w:sz w:val="20"/>
                <w:lang w:val="es-ES_tradnl"/>
              </w:rPr>
              <w:t>1</w:t>
            </w:r>
            <w:r w:rsidRPr="005226E1">
              <w:rPr>
                <w:rFonts w:cs="Arial"/>
                <w:sz w:val="20"/>
                <w:lang w:val="es-ES_tradnl"/>
              </w:rPr>
              <w:t>.</w:t>
            </w:r>
            <w:r>
              <w:rPr>
                <w:rFonts w:cs="Arial"/>
                <w:sz w:val="20"/>
                <w:lang w:val="es-ES_tradnl"/>
              </w:rPr>
              <w:t xml:space="preserve">2 </w:t>
            </w:r>
            <w:r w:rsidRPr="00AB4F8D">
              <w:rPr>
                <w:rFonts w:cs="Arial"/>
                <w:sz w:val="20"/>
                <w:lang w:val="es-ES_tradnl"/>
              </w:rPr>
              <w:t xml:space="preserve">Personalidad, </w:t>
            </w:r>
            <w:r w:rsidR="006964D5">
              <w:rPr>
                <w:rFonts w:cs="Arial"/>
                <w:sz w:val="20"/>
                <w:lang w:val="es-ES_tradnl"/>
              </w:rPr>
              <w:t xml:space="preserve">dignidad, temperamento y </w:t>
            </w:r>
            <w:r w:rsidRPr="00AB4F8D">
              <w:rPr>
                <w:rFonts w:cs="Arial"/>
                <w:sz w:val="20"/>
                <w:lang w:val="es-ES_tradnl"/>
              </w:rPr>
              <w:t xml:space="preserve">carácter </w:t>
            </w:r>
          </w:p>
          <w:p w:rsidR="00066FE8" w:rsidRDefault="00066FE8" w:rsidP="00066FE8">
            <w:pPr>
              <w:jc w:val="both"/>
              <w:rPr>
                <w:sz w:val="20"/>
                <w:lang w:val="es-ES_tradnl"/>
              </w:rPr>
            </w:pPr>
          </w:p>
          <w:p w:rsidR="00924484" w:rsidRDefault="00924484" w:rsidP="00066FE8">
            <w:pPr>
              <w:jc w:val="both"/>
              <w:rPr>
                <w:sz w:val="20"/>
                <w:lang w:val="es-ES_tradnl"/>
              </w:rPr>
            </w:pPr>
          </w:p>
          <w:p w:rsidR="00924484" w:rsidRPr="00924484" w:rsidRDefault="00924484" w:rsidP="00066FE8">
            <w:pPr>
              <w:jc w:val="both"/>
              <w:rPr>
                <w:b/>
                <w:sz w:val="20"/>
                <w:lang w:val="es-ES_tradnl"/>
              </w:rPr>
            </w:pPr>
            <w:r w:rsidRPr="00924484">
              <w:rPr>
                <w:b/>
                <w:sz w:val="20"/>
                <w:lang w:val="es-ES_tradnl"/>
              </w:rPr>
              <w:t>1.2 La familia</w:t>
            </w:r>
          </w:p>
          <w:p w:rsidR="00732100" w:rsidRPr="00066FE8" w:rsidRDefault="00732100" w:rsidP="00732100">
            <w:pPr>
              <w:jc w:val="both"/>
              <w:rPr>
                <w:sz w:val="20"/>
                <w:lang w:val="es-ES_tradnl"/>
              </w:rPr>
            </w:pPr>
          </w:p>
          <w:p w:rsidR="00066FE8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1.2.1 El contexto familiar: deberes y obligaciones</w:t>
            </w:r>
          </w:p>
          <w:p w:rsidR="00924484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924484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1.2.2 Maternidad y paternidad responsable</w:t>
            </w:r>
          </w:p>
          <w:p w:rsidR="00924484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924484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1.2.3 </w:t>
            </w:r>
            <w:r w:rsidRPr="006E73BD">
              <w:rPr>
                <w:rFonts w:cs="Arial"/>
                <w:sz w:val="18"/>
                <w:szCs w:val="18"/>
                <w:lang w:val="es-ES_tradnl"/>
              </w:rPr>
              <w:t xml:space="preserve">Función formativa-educativa </w:t>
            </w:r>
            <w:r>
              <w:rPr>
                <w:rFonts w:cs="Arial"/>
                <w:sz w:val="18"/>
                <w:szCs w:val="18"/>
                <w:lang w:val="es-ES_tradnl"/>
              </w:rPr>
              <w:t>de las madres y los padres</w:t>
            </w:r>
          </w:p>
          <w:p w:rsidR="00924484" w:rsidRDefault="00924484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924484" w:rsidRPr="00066FE8" w:rsidRDefault="00924484" w:rsidP="00924484">
            <w:pPr>
              <w:jc w:val="both"/>
              <w:rPr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1.2.4 </w:t>
            </w:r>
            <w:r w:rsidRPr="006E73BD">
              <w:rPr>
                <w:rFonts w:cs="Arial"/>
                <w:sz w:val="18"/>
                <w:szCs w:val="18"/>
                <w:lang w:val="es-ES_tradnl"/>
              </w:rPr>
              <w:t>Tipos de familia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09550A" w:rsidRDefault="0009550A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Bienvenida, presentación general del curso y del instructor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Presentación de los objetivos y esquema del curso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91" w:right="48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Evaluación diagnóstica y expectativas del grupo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91" w:right="3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Reglamento grupal</w:t>
            </w:r>
          </w:p>
          <w:p w:rsidR="0025628A" w:rsidRDefault="0025628A" w:rsidP="0025628A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17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Ficha de registro</w:t>
            </w:r>
          </w:p>
          <w:p w:rsidR="0025628A" w:rsidRPr="00BF3241" w:rsidRDefault="0025628A" w:rsidP="0025628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Contextualización:</w:t>
            </w:r>
          </w:p>
          <w:p w:rsidR="0025628A" w:rsidRPr="00BF3241" w:rsidRDefault="0025628A" w:rsidP="0025628A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Presentación de un video con contenidos que muestren </w:t>
            </w:r>
            <w:r>
              <w:rPr>
                <w:rFonts w:cs="Arial"/>
                <w:sz w:val="18"/>
                <w:szCs w:val="18"/>
              </w:rPr>
              <w:t xml:space="preserve">el desarrollo del ser humano desde su concepción, nacimiento, niñez, adolescencia, madurez y envejecimiento; </w:t>
            </w:r>
            <w:r w:rsidR="00202DDC">
              <w:rPr>
                <w:rFonts w:cs="Arial"/>
                <w:sz w:val="18"/>
                <w:szCs w:val="18"/>
              </w:rPr>
              <w:t>valores y virtudes; y conceptos de comunicación</w:t>
            </w:r>
          </w:p>
          <w:p w:rsidR="0025628A" w:rsidRDefault="0025628A" w:rsidP="0025628A">
            <w:pPr>
              <w:widowControl w:val="0"/>
              <w:tabs>
                <w:tab w:val="left" w:pos="765"/>
              </w:tabs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.</w:t>
            </w:r>
            <w:r w:rsidRPr="00BF3241">
              <w:rPr>
                <w:rFonts w:cs="Arial"/>
                <w:b/>
                <w:sz w:val="18"/>
                <w:szCs w:val="18"/>
              </w:rPr>
              <w:tab/>
              <w:t>Teorización:</w:t>
            </w:r>
          </w:p>
          <w:p w:rsidR="00FD0B01" w:rsidRDefault="00FD0B01" w:rsidP="00FD0B0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Dinámica expositiva sobre </w:t>
            </w:r>
            <w:r>
              <w:rPr>
                <w:rFonts w:cs="Arial"/>
                <w:sz w:val="18"/>
                <w:szCs w:val="18"/>
              </w:rPr>
              <w:t>el ser humano y la familia; valores y virtudes humanas; y comunicación y convivencia familiar</w:t>
            </w:r>
          </w:p>
          <w:p w:rsidR="00CD4938" w:rsidRPr="00FD0B01" w:rsidRDefault="0025628A" w:rsidP="00FD0B0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 w:rsidRPr="00FD0B01">
              <w:rPr>
                <w:rFonts w:cs="Arial"/>
                <w:sz w:val="18"/>
                <w:szCs w:val="18"/>
              </w:rPr>
              <w:t xml:space="preserve">El instructor explicará y mostrará con la ayuda de diapositivas </w:t>
            </w:r>
            <w:r w:rsidR="00FD0B01">
              <w:rPr>
                <w:rFonts w:cs="Arial"/>
                <w:sz w:val="18"/>
                <w:szCs w:val="18"/>
              </w:rPr>
              <w:t>la importancia del ser humano de acuerdo a las características física, intelectual y emocional, como se diferencian unos de otros.</w:t>
            </w:r>
          </w:p>
          <w:p w:rsidR="00FD0B01" w:rsidRPr="00FD0B01" w:rsidRDefault="00FD0B01" w:rsidP="00FD0B0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FD0B01">
              <w:rPr>
                <w:rFonts w:cs="Arial"/>
                <w:sz w:val="20"/>
              </w:rPr>
              <w:t>El instructor</w:t>
            </w:r>
            <w:r>
              <w:rPr>
                <w:rFonts w:cs="Arial"/>
                <w:sz w:val="20"/>
              </w:rPr>
              <w:t xml:space="preserve"> explicará y demostrará la importancia que tiene la familia y el conocimiento de los deberes, obligaciones, maternidad y paternidad responsables, así como los diferentes tipos de familias que existen y aclarará dudas en caso de existir.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02DDC" w:rsidRPr="00AA4474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202DDC" w:rsidRPr="00AA4474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02DDC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202DDC" w:rsidRPr="009B50C7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202DDC" w:rsidRPr="00AA4474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02DDC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202DDC" w:rsidRPr="00BB0F7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202DDC" w:rsidRPr="00C02949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202DDC" w:rsidRPr="00C02949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202DDC" w:rsidRPr="009B50C7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202DDC" w:rsidRPr="009B50C7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202DDC" w:rsidRPr="009B50C7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202DDC" w:rsidRPr="00BB0F7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202DDC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02DDC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202DDC" w:rsidRPr="0035345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202DDC" w:rsidRPr="00BB0F70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CD4938" w:rsidRPr="00E01B6B" w:rsidRDefault="00202DDC" w:rsidP="00202D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D4938" w:rsidRPr="00AA4474" w:rsidRDefault="00CD4938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02DDC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Evaluación diagnóstica:</w:t>
            </w:r>
          </w:p>
          <w:p w:rsidR="002B61A4" w:rsidRPr="00BF3241" w:rsidRDefault="00202DDC" w:rsidP="002B61A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Evaluación de conocimientos previos con un cuestionario sobre los conceptos de:  </w:t>
            </w:r>
            <w:r w:rsidR="002B61A4">
              <w:rPr>
                <w:rFonts w:cs="Arial"/>
                <w:sz w:val="18"/>
                <w:szCs w:val="18"/>
              </w:rPr>
              <w:t>el ser humano y la familia; valores y virtudes humanas; y comunicación y convivencia familiar</w:t>
            </w:r>
          </w:p>
          <w:p w:rsidR="00202DDC" w:rsidRPr="00AA4474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202DDC" w:rsidRPr="00AA4474" w:rsidRDefault="00202DDC" w:rsidP="00202DD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963"/>
              <w:jc w:val="both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</w:t>
            </w:r>
            <w:r>
              <w:rPr>
                <w:rFonts w:cs="Arial"/>
                <w:b/>
                <w:sz w:val="20"/>
              </w:rPr>
              <w:t>formativa</w:t>
            </w:r>
            <w:r w:rsidRPr="00AA4474">
              <w:rPr>
                <w:rFonts w:cs="Arial"/>
                <w:b/>
                <w:sz w:val="20"/>
              </w:rPr>
              <w:t xml:space="preserve">: </w:t>
            </w:r>
          </w:p>
          <w:p w:rsidR="002B61A4" w:rsidRPr="002B61A4" w:rsidRDefault="00202DDC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</w:t>
            </w:r>
            <w:r w:rsidR="002B61A4">
              <w:rPr>
                <w:rFonts w:cs="Arial"/>
                <w:sz w:val="20"/>
              </w:rPr>
              <w:t xml:space="preserve"> práctico</w:t>
            </w:r>
            <w:r>
              <w:rPr>
                <w:rFonts w:cs="Arial"/>
                <w:sz w:val="20"/>
              </w:rPr>
              <w:t xml:space="preserve">: </w:t>
            </w:r>
            <w:r w:rsidR="002B61A4" w:rsidRPr="002B61A4">
              <w:rPr>
                <w:rFonts w:cs="Arial"/>
                <w:sz w:val="20"/>
              </w:rPr>
              <w:t xml:space="preserve">Características físicas, intelectuales y emocionales </w:t>
            </w:r>
          </w:p>
          <w:p w:rsidR="002B61A4" w:rsidRPr="002B61A4" w:rsidRDefault="002B61A4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 xml:space="preserve">Personalidad, dignidad, temperamento y carácter </w:t>
            </w:r>
          </w:p>
          <w:p w:rsidR="002B61A4" w:rsidRPr="002B61A4" w:rsidRDefault="002B61A4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El contexto familiar: deberes y obligaciones</w:t>
            </w:r>
          </w:p>
          <w:p w:rsidR="002B61A4" w:rsidRPr="002B61A4" w:rsidRDefault="002B61A4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Maternidad y paternidad responsable</w:t>
            </w:r>
          </w:p>
          <w:p w:rsidR="002B61A4" w:rsidRPr="002B61A4" w:rsidRDefault="002B61A4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Función formativa-educativa de las madres y los padres</w:t>
            </w:r>
          </w:p>
          <w:p w:rsidR="00F448B0" w:rsidRPr="00AA4474" w:rsidRDefault="002B61A4" w:rsidP="002B61A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Tipos de familia</w:t>
            </w:r>
            <w:r w:rsidRPr="00AA4474">
              <w:rPr>
                <w:rFonts w:cs="Arial"/>
                <w:b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CD4938" w:rsidRPr="00F26BDB" w:rsidRDefault="00CD4938" w:rsidP="00E015F3">
            <w:pPr>
              <w:jc w:val="center"/>
              <w:rPr>
                <w:sz w:val="20"/>
                <w:lang w:val="es-ES_tradnl"/>
              </w:rPr>
            </w:pPr>
          </w:p>
          <w:p w:rsidR="00741030" w:rsidRPr="00F26BDB" w:rsidRDefault="001B39FF" w:rsidP="00E015F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="00B26548">
              <w:rPr>
                <w:sz w:val="20"/>
                <w:lang w:val="es-ES_tradnl"/>
              </w:rPr>
              <w:t xml:space="preserve"> </w:t>
            </w:r>
            <w:r w:rsidR="00161BCB">
              <w:rPr>
                <w:sz w:val="20"/>
                <w:lang w:val="es-ES_tradnl"/>
              </w:rPr>
              <w:t>hrs</w:t>
            </w:r>
          </w:p>
          <w:p w:rsidR="00741030" w:rsidRDefault="00741030" w:rsidP="00F26BDB">
            <w:pPr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</w:tc>
      </w:tr>
    </w:tbl>
    <w:p w:rsidR="00C8095C" w:rsidRDefault="00C8095C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D0B01" w:rsidRDefault="00FD0B01" w:rsidP="00FD0B0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D0B01" w:rsidRDefault="00FD0B01" w:rsidP="00FD0B0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253"/>
        <w:gridCol w:w="2835"/>
        <w:gridCol w:w="3402"/>
        <w:gridCol w:w="1261"/>
      </w:tblGrid>
      <w:tr w:rsidR="00FD0B01" w:rsidTr="009D6A3A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D0B01" w:rsidRPr="00FC06FA" w:rsidRDefault="00FD0B01" w:rsidP="009D6A3A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CB4C7A">
              <w:rPr>
                <w:b/>
                <w:sz w:val="20"/>
                <w:lang w:val="es-ES_tradnl"/>
              </w:rPr>
              <w:t xml:space="preserve"> 1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FD0B01" w:rsidRPr="00CB4C7A" w:rsidRDefault="00FD0B01" w:rsidP="00CB4C7A">
            <w:pPr>
              <w:rPr>
                <w:b/>
                <w:sz w:val="20"/>
                <w:lang w:val="es-ES_tradnl"/>
              </w:rPr>
            </w:pPr>
            <w:r w:rsidRPr="00CB4C7A">
              <w:rPr>
                <w:rFonts w:cs="Arial"/>
                <w:b/>
                <w:sz w:val="20"/>
                <w:lang w:val="es-ES_tradnl"/>
              </w:rPr>
              <w:t>EL SER HUMANO Y LA FAMILIA</w:t>
            </w:r>
          </w:p>
        </w:tc>
      </w:tr>
      <w:tr w:rsidR="00FD0B01" w:rsidTr="009D6A3A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FD0B01" w:rsidRDefault="00FD0B01" w:rsidP="009D6A3A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D0B01" w:rsidRDefault="00FD0B01" w:rsidP="009D6A3A">
            <w:pPr>
              <w:rPr>
                <w:b/>
                <w:sz w:val="6"/>
                <w:lang w:val="es-ES_tradnl"/>
              </w:rPr>
            </w:pPr>
          </w:p>
        </w:tc>
      </w:tr>
      <w:tr w:rsidR="00FD0B01" w:rsidTr="009D6A3A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D0B01" w:rsidRPr="00FC06FA" w:rsidRDefault="00FD0B01" w:rsidP="009D6A3A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FD0B01" w:rsidRPr="00FC06FA" w:rsidRDefault="00FD0B01" w:rsidP="009D6A3A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Identificarse como ser humano y formar parte de la sociedad familiar.</w:t>
            </w:r>
          </w:p>
        </w:tc>
      </w:tr>
      <w:tr w:rsidR="00FD0B01" w:rsidTr="009D6A3A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FD0B01" w:rsidRDefault="00FD0B01" w:rsidP="009D6A3A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FD0B01" w:rsidRPr="00C8095C" w:rsidRDefault="00FD0B01" w:rsidP="009D6A3A">
            <w:pPr>
              <w:rPr>
                <w:sz w:val="10"/>
                <w:lang w:val="es-ES_tradnl"/>
              </w:rPr>
            </w:pPr>
          </w:p>
          <w:p w:rsidR="00FD0B01" w:rsidRPr="00C8095C" w:rsidRDefault="00FD0B01" w:rsidP="009D6A3A">
            <w:pPr>
              <w:rPr>
                <w:sz w:val="10"/>
                <w:lang w:val="es-ES_tradnl"/>
              </w:rPr>
            </w:pPr>
          </w:p>
        </w:tc>
      </w:tr>
      <w:tr w:rsidR="00FD0B01" w:rsidRPr="00FC06FA" w:rsidTr="009D6A3A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D0B01" w:rsidRPr="00FC06FA" w:rsidRDefault="00FD0B01" w:rsidP="009D6A3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D0B01" w:rsidRPr="00FC06FA" w:rsidRDefault="00FD0B01" w:rsidP="009D6A3A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D0B01" w:rsidRPr="00FC06FA" w:rsidRDefault="00FD0B01" w:rsidP="009D6A3A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D0B01" w:rsidRPr="00FC06FA" w:rsidRDefault="00FD0B01" w:rsidP="009D6A3A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D0B01" w:rsidRPr="00FC06FA" w:rsidRDefault="00FD0B01" w:rsidP="009D6A3A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FD0B01" w:rsidTr="009D6A3A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FD0B01" w:rsidRDefault="00FD0B01" w:rsidP="009D6A3A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FD0B01" w:rsidRPr="00066FE8" w:rsidRDefault="00FD0B01" w:rsidP="009D6A3A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D0B01" w:rsidRPr="00BF3241" w:rsidRDefault="00FD0B01" w:rsidP="00FD0B01">
            <w:pPr>
              <w:widowControl w:val="0"/>
              <w:tabs>
                <w:tab w:val="left" w:pos="765"/>
              </w:tabs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.</w:t>
            </w:r>
            <w:r w:rsidRPr="00BF3241">
              <w:rPr>
                <w:rFonts w:cs="Arial"/>
                <w:b/>
                <w:sz w:val="18"/>
                <w:szCs w:val="18"/>
              </w:rPr>
              <w:tab/>
              <w:t>Ejercitación:</w:t>
            </w:r>
          </w:p>
          <w:p w:rsidR="00CB4C7A" w:rsidRPr="002B61A4" w:rsidRDefault="00FD0B01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 El instructor </w:t>
            </w:r>
            <w:r w:rsidR="00CB4C7A">
              <w:rPr>
                <w:rFonts w:cs="Arial"/>
                <w:sz w:val="18"/>
                <w:szCs w:val="18"/>
              </w:rPr>
              <w:t>solicitará que se formen en equipos para realizar cada uno de los ejercicios prácticos de estudios de caso:</w:t>
            </w:r>
            <w:r w:rsidR="00CB4C7A" w:rsidRPr="002B61A4">
              <w:rPr>
                <w:rFonts w:cs="Arial"/>
                <w:sz w:val="20"/>
              </w:rPr>
              <w:t xml:space="preserve"> Características físicas, intelectuales y emocionales </w:t>
            </w:r>
          </w:p>
          <w:p w:rsidR="00CB4C7A" w:rsidRPr="002B61A4" w:rsidRDefault="00CB4C7A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 xml:space="preserve">Personalidad, dignidad, temperamento y carácter </w:t>
            </w:r>
          </w:p>
          <w:p w:rsidR="00CB4C7A" w:rsidRPr="002B61A4" w:rsidRDefault="00CB4C7A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El contexto familiar: deberes y obligaciones</w:t>
            </w:r>
          </w:p>
          <w:p w:rsidR="00CB4C7A" w:rsidRPr="002B61A4" w:rsidRDefault="00CB4C7A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Maternidad y paternidad responsable</w:t>
            </w:r>
          </w:p>
          <w:p w:rsidR="00CB4C7A" w:rsidRPr="002B61A4" w:rsidRDefault="00CB4C7A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Función formativa-educativa de las madres y los padres</w:t>
            </w:r>
          </w:p>
          <w:p w:rsidR="00FD0B01" w:rsidRPr="00CB4C7A" w:rsidRDefault="00CB4C7A" w:rsidP="00CB4C7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2B61A4">
              <w:rPr>
                <w:rFonts w:cs="Arial"/>
                <w:sz w:val="20"/>
              </w:rPr>
              <w:t>Tipos de familia</w:t>
            </w:r>
          </w:p>
          <w:p w:rsidR="00CB4C7A" w:rsidRDefault="00CB4C7A" w:rsidP="00CB4C7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</w:p>
          <w:p w:rsidR="00CB4C7A" w:rsidRPr="00CB4C7A" w:rsidRDefault="00CB4C7A" w:rsidP="00CB4C7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</w:p>
          <w:p w:rsidR="00FD0B01" w:rsidRPr="00BF324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FD0B01" w:rsidRPr="00BF3241" w:rsidRDefault="00FD0B01" w:rsidP="009D6A3A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</w:p>
          <w:p w:rsidR="00FD0B01" w:rsidRPr="00AA4474" w:rsidRDefault="00FD0B01" w:rsidP="009D6A3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D0B01" w:rsidRPr="00AA4474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FD0B01" w:rsidRPr="00AA4474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FD0B01" w:rsidRPr="009B50C7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FD0B01" w:rsidRPr="00AA4474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FD0B01" w:rsidRPr="00BB0F7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FD0B01" w:rsidRPr="00C02949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FD0B01" w:rsidRPr="00C02949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FD0B01" w:rsidRPr="009B50C7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FD0B01" w:rsidRPr="009B50C7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FD0B01" w:rsidRPr="009B50C7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FD0B01" w:rsidRPr="00BB0F7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D0B01" w:rsidRDefault="00FD0B01" w:rsidP="009D6A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FD0B01" w:rsidRPr="0035345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FD0B01" w:rsidRPr="00BB0F70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FD0B01" w:rsidRPr="00E01B6B" w:rsidRDefault="00FD0B01" w:rsidP="009D6A3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D0B01" w:rsidRPr="00AA4474" w:rsidRDefault="00FD0B01" w:rsidP="00CB4C7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FD0B01" w:rsidRDefault="00FD0B01" w:rsidP="009D6A3A">
            <w:pPr>
              <w:jc w:val="center"/>
              <w:rPr>
                <w:lang w:val="es-ES_tradnl"/>
              </w:rPr>
            </w:pPr>
          </w:p>
        </w:tc>
      </w:tr>
    </w:tbl>
    <w:p w:rsidR="00FD0B01" w:rsidRDefault="00FD0B01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B4C7A" w:rsidRDefault="00CB4C7A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B39FF" w:rsidRDefault="001B39FF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253"/>
        <w:gridCol w:w="2835"/>
        <w:gridCol w:w="3402"/>
        <w:gridCol w:w="1261"/>
      </w:tblGrid>
      <w:tr w:rsidR="001B39FF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CB4C7A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CB4C7A" w:rsidRDefault="001B39FF" w:rsidP="00CB4C7A">
            <w:pPr>
              <w:rPr>
                <w:b/>
                <w:sz w:val="20"/>
                <w:lang w:val="es-ES_tradnl"/>
              </w:rPr>
            </w:pPr>
            <w:r w:rsidRPr="00CB4C7A">
              <w:rPr>
                <w:rFonts w:cs="Arial"/>
                <w:b/>
                <w:sz w:val="20"/>
                <w:lang w:val="es-ES_tradnl"/>
              </w:rPr>
              <w:t>VALORES Y VIRTUDES</w:t>
            </w:r>
            <w:r w:rsidR="00EC774C" w:rsidRPr="00CB4C7A">
              <w:rPr>
                <w:rFonts w:cs="Arial"/>
                <w:b/>
                <w:sz w:val="20"/>
                <w:lang w:val="es-ES_tradnl"/>
              </w:rPr>
              <w:t xml:space="preserve"> HUMANAS</w:t>
            </w:r>
          </w:p>
        </w:tc>
      </w:tr>
      <w:tr w:rsidR="001B39FF" w:rsidTr="00202DDC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1B39FF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FC06FA" w:rsidRDefault="001B39FF" w:rsidP="00987693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CF4175">
              <w:rPr>
                <w:sz w:val="18"/>
                <w:szCs w:val="18"/>
                <w:lang w:val="es-ES_tradnl"/>
              </w:rPr>
              <w:t xml:space="preserve">comprenderán los conceptos de valores y virtudes que podrán aplicar en acciones </w:t>
            </w:r>
            <w:r w:rsidR="006D1DBF">
              <w:rPr>
                <w:sz w:val="18"/>
                <w:szCs w:val="18"/>
                <w:lang w:val="es-ES_tradnl"/>
              </w:rPr>
              <w:t>y</w:t>
            </w:r>
            <w:r w:rsidR="00D6754E">
              <w:rPr>
                <w:sz w:val="18"/>
                <w:szCs w:val="18"/>
                <w:lang w:val="es-ES_tradnl"/>
              </w:rPr>
              <w:t xml:space="preserve"> actitudes de respeto a la dignidad de las personas</w:t>
            </w:r>
            <w:r w:rsidR="00CA0EA4">
              <w:rPr>
                <w:sz w:val="18"/>
                <w:szCs w:val="18"/>
                <w:lang w:val="es-ES_tradnl"/>
              </w:rPr>
              <w:t xml:space="preserve">, fundamentada en principios antropológicos y éticos, </w:t>
            </w:r>
            <w:r w:rsidR="006A41AE">
              <w:rPr>
                <w:sz w:val="18"/>
                <w:szCs w:val="18"/>
                <w:lang w:val="es-ES_tradnl"/>
              </w:rPr>
              <w:t>necesari</w:t>
            </w:r>
            <w:r w:rsidR="006D1DBF">
              <w:rPr>
                <w:sz w:val="18"/>
                <w:szCs w:val="18"/>
                <w:lang w:val="es-ES_tradnl"/>
              </w:rPr>
              <w:t>o</w:t>
            </w:r>
            <w:r w:rsidR="006A41AE">
              <w:rPr>
                <w:sz w:val="18"/>
                <w:szCs w:val="18"/>
                <w:lang w:val="es-ES_tradnl"/>
              </w:rPr>
              <w:t>s</w:t>
            </w:r>
            <w:r w:rsidR="00CA0EA4">
              <w:rPr>
                <w:sz w:val="18"/>
                <w:szCs w:val="18"/>
                <w:lang w:val="es-ES_tradnl"/>
              </w:rPr>
              <w:t xml:space="preserve"> para establecer </w:t>
            </w:r>
            <w:r w:rsidR="00987693">
              <w:rPr>
                <w:sz w:val="18"/>
                <w:szCs w:val="18"/>
                <w:lang w:val="es-ES_tradnl"/>
              </w:rPr>
              <w:t>sanas relaciones</w:t>
            </w:r>
            <w:r w:rsidR="00CA0EA4">
              <w:rPr>
                <w:sz w:val="18"/>
                <w:szCs w:val="18"/>
                <w:lang w:val="es-ES_tradnl"/>
              </w:rPr>
              <w:t xml:space="preserve"> entre </w:t>
            </w:r>
            <w:r w:rsidR="00987693">
              <w:rPr>
                <w:sz w:val="18"/>
                <w:szCs w:val="18"/>
                <w:lang w:val="es-ES_tradnl"/>
              </w:rPr>
              <w:t xml:space="preserve">cada uno de </w:t>
            </w:r>
            <w:r w:rsidR="00CA0EA4">
              <w:rPr>
                <w:sz w:val="18"/>
                <w:szCs w:val="18"/>
                <w:lang w:val="es-ES_tradnl"/>
              </w:rPr>
              <w:t xml:space="preserve">los integrantes de </w:t>
            </w:r>
            <w:r w:rsidR="00987693">
              <w:rPr>
                <w:sz w:val="18"/>
                <w:szCs w:val="18"/>
                <w:lang w:val="es-ES_tradnl"/>
              </w:rPr>
              <w:t>las familias</w:t>
            </w:r>
            <w:r w:rsidR="00CA0EA4"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1B39FF" w:rsidTr="00202DDC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1B39FF" w:rsidRDefault="001B39FF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</w:tc>
      </w:tr>
      <w:tr w:rsidR="001B39FF" w:rsidRPr="00FC06FA" w:rsidTr="00202DDC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1B39FF" w:rsidTr="00202DDC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jc w:val="both"/>
              <w:rPr>
                <w:sz w:val="20"/>
                <w:lang w:val="es-ES_tradnl"/>
              </w:rPr>
            </w:pPr>
          </w:p>
          <w:p w:rsidR="00896A93" w:rsidRDefault="00637543" w:rsidP="00EC36AE">
            <w:pPr>
              <w:rPr>
                <w:sz w:val="20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2.1 </w:t>
            </w:r>
            <w:r w:rsidRPr="006E73BD">
              <w:rPr>
                <w:rFonts w:cs="Arial"/>
                <w:b/>
                <w:sz w:val="18"/>
                <w:szCs w:val="18"/>
                <w:lang w:val="es-ES_tradnl"/>
              </w:rPr>
              <w:t>Valores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>: importancia, tipos, escalas y formación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EC36AE" w:rsidRDefault="00E167E5" w:rsidP="004D2936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2.1.1. </w:t>
            </w:r>
            <w:r w:rsidR="004D2936" w:rsidRPr="004D2936">
              <w:rPr>
                <w:rFonts w:cs="Arial"/>
                <w:sz w:val="18"/>
                <w:szCs w:val="18"/>
                <w:lang w:val="es-ES_tradnl"/>
              </w:rPr>
              <w:t>Valores biológicos y materiales</w:t>
            </w:r>
            <w:r w:rsidR="004D2936" w:rsidRPr="004D2936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4D2936" w:rsidRDefault="00E167E5" w:rsidP="004D2936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2.1.2. </w:t>
            </w:r>
            <w:r w:rsidR="004D2936" w:rsidRPr="006E73BD">
              <w:rPr>
                <w:rFonts w:cs="Arial"/>
                <w:sz w:val="18"/>
                <w:szCs w:val="18"/>
                <w:lang w:val="es-ES_tradnl"/>
              </w:rPr>
              <w:t>Valores estéticos</w:t>
            </w:r>
            <w:r w:rsidR="004D2936">
              <w:rPr>
                <w:rFonts w:cs="Arial"/>
                <w:sz w:val="18"/>
                <w:szCs w:val="18"/>
                <w:lang w:val="es-ES_tradnl"/>
              </w:rPr>
              <w:t xml:space="preserve"> y religiosos</w:t>
            </w:r>
          </w:p>
          <w:p w:rsidR="004D2936" w:rsidRDefault="00E167E5" w:rsidP="004D2936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2.1.3. </w:t>
            </w:r>
            <w:r w:rsidR="004D2936" w:rsidRPr="006E73BD">
              <w:rPr>
                <w:rFonts w:cs="Arial"/>
                <w:sz w:val="18"/>
                <w:szCs w:val="18"/>
                <w:lang w:val="es-ES_tradnl"/>
              </w:rPr>
              <w:t>Valores éticos y sociales</w:t>
            </w:r>
          </w:p>
          <w:p w:rsidR="004D2936" w:rsidRDefault="004D2936" w:rsidP="004D2936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4D2936" w:rsidRDefault="004D2936" w:rsidP="004D2936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4D2936" w:rsidRDefault="004D2936" w:rsidP="004D2936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2.2 </w:t>
            </w:r>
            <w:r w:rsidRPr="00745D98">
              <w:rPr>
                <w:rFonts w:cs="Arial"/>
                <w:b/>
                <w:sz w:val="18"/>
                <w:szCs w:val="18"/>
                <w:lang w:val="es-ES_tradnl"/>
              </w:rPr>
              <w:t>Virtudes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>: importancia,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Pr="005017EA">
              <w:rPr>
                <w:rFonts w:cs="Arial"/>
                <w:b/>
                <w:sz w:val="18"/>
                <w:szCs w:val="18"/>
                <w:lang w:val="es-ES_tradnl"/>
              </w:rPr>
              <w:t>exigencia, orientación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 y formación</w:t>
            </w:r>
          </w:p>
          <w:p w:rsidR="004D2936" w:rsidRDefault="004D2936" w:rsidP="004D2936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2.2.1 </w:t>
            </w:r>
            <w:r w:rsidRPr="00745D98">
              <w:rPr>
                <w:rFonts w:cs="Arial"/>
                <w:sz w:val="18"/>
                <w:szCs w:val="18"/>
                <w:lang w:val="es-ES_tradnl"/>
              </w:rPr>
              <w:t>Honestidad</w:t>
            </w:r>
          </w:p>
          <w:p w:rsidR="004D2936" w:rsidRDefault="004D2936" w:rsidP="004D2936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2.2.2 </w:t>
            </w:r>
            <w:r w:rsidRPr="00745D98">
              <w:rPr>
                <w:rFonts w:cs="Arial"/>
                <w:sz w:val="18"/>
                <w:szCs w:val="18"/>
                <w:lang w:val="es-ES_tradnl"/>
              </w:rPr>
              <w:t>Respeto</w:t>
            </w:r>
          </w:p>
          <w:p w:rsidR="004D2936" w:rsidRDefault="004D2936" w:rsidP="004D2936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2.2.3 </w:t>
            </w:r>
            <w:r w:rsidRPr="00745D98">
              <w:rPr>
                <w:rFonts w:cs="Arial"/>
                <w:sz w:val="18"/>
                <w:szCs w:val="18"/>
                <w:lang w:val="es-ES_tradnl"/>
              </w:rPr>
              <w:t>Justicia</w:t>
            </w:r>
          </w:p>
          <w:p w:rsidR="004D2936" w:rsidRPr="004D2936" w:rsidRDefault="004D2936" w:rsidP="004D2936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2.2.4 </w:t>
            </w:r>
            <w:r w:rsidRPr="00745D98">
              <w:rPr>
                <w:rFonts w:cs="Arial"/>
                <w:sz w:val="18"/>
                <w:szCs w:val="18"/>
                <w:lang w:val="es-ES_tradnl"/>
              </w:rPr>
              <w:t>Patriotismo</w:t>
            </w:r>
          </w:p>
          <w:p w:rsidR="004D2936" w:rsidRDefault="004D2936" w:rsidP="00EC36AE">
            <w:pPr>
              <w:rPr>
                <w:sz w:val="20"/>
                <w:lang w:val="es-ES_tradnl"/>
              </w:rPr>
            </w:pPr>
          </w:p>
          <w:p w:rsidR="004D2936" w:rsidRPr="00CF4175" w:rsidRDefault="004D2936" w:rsidP="00EC36AE">
            <w:pPr>
              <w:rPr>
                <w:sz w:val="20"/>
                <w:lang w:val="es-ES_tradnl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A47E77" w:rsidRPr="00FE03C5" w:rsidRDefault="00A47E77" w:rsidP="00A47E7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A47E77" w:rsidRDefault="00A47E77" w:rsidP="00A47E77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A47E77" w:rsidRPr="00A47E77" w:rsidRDefault="00A47E77" w:rsidP="00A47E7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A47E77">
              <w:rPr>
                <w:rFonts w:cs="Arial"/>
                <w:sz w:val="18"/>
                <w:szCs w:val="18"/>
              </w:rPr>
              <w:t xml:space="preserve"> </w:t>
            </w: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A47E77">
              <w:rPr>
                <w:rFonts w:cs="Arial"/>
                <w:sz w:val="18"/>
                <w:szCs w:val="18"/>
              </w:rPr>
              <w:t xml:space="preserve"> Presentación de la temática de la unidad</w:t>
            </w:r>
          </w:p>
          <w:p w:rsidR="00A47E77" w:rsidRPr="00BF3241" w:rsidRDefault="00A47E77" w:rsidP="00A47E77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formativa</w:t>
            </w:r>
          </w:p>
          <w:p w:rsidR="00A47E77" w:rsidRDefault="00A47E77" w:rsidP="00A47E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A47E77" w:rsidRDefault="00A47E77" w:rsidP="00A47E7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A47E77" w:rsidRPr="00FE03C5" w:rsidRDefault="00A47E77" w:rsidP="00A47E7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explicará y </w:t>
            </w:r>
            <w:r>
              <w:rPr>
                <w:rFonts w:cs="Arial"/>
                <w:sz w:val="18"/>
                <w:szCs w:val="18"/>
              </w:rPr>
              <w:t xml:space="preserve">expondrá los conceptos de valores y virtudes </w:t>
            </w:r>
          </w:p>
          <w:p w:rsidR="00EA32DE" w:rsidRDefault="00A47E77" w:rsidP="00A47E7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A32DE">
              <w:rPr>
                <w:rFonts w:cs="Arial"/>
                <w:sz w:val="18"/>
                <w:szCs w:val="18"/>
              </w:rPr>
              <w:t xml:space="preserve">El instructor reforzará con la ayuda de diapositivas, la importancia y la práctica de los valores y las virtudes en </w:t>
            </w:r>
            <w:r w:rsidR="00EA32DE" w:rsidRPr="00EA32DE">
              <w:rPr>
                <w:rFonts w:cs="Arial"/>
                <w:sz w:val="18"/>
                <w:szCs w:val="18"/>
              </w:rPr>
              <w:t xml:space="preserve">lo personal y </w:t>
            </w:r>
            <w:r w:rsidRPr="00EA32DE">
              <w:rPr>
                <w:rFonts w:cs="Arial"/>
                <w:sz w:val="18"/>
                <w:szCs w:val="18"/>
              </w:rPr>
              <w:t>familia</w:t>
            </w:r>
            <w:r w:rsidR="00EA32DE" w:rsidRPr="00EA32DE">
              <w:rPr>
                <w:rFonts w:cs="Arial"/>
                <w:sz w:val="18"/>
                <w:szCs w:val="18"/>
              </w:rPr>
              <w:t>r</w:t>
            </w:r>
            <w:r w:rsidRPr="00EA32DE">
              <w:rPr>
                <w:rFonts w:cs="Arial"/>
                <w:sz w:val="18"/>
                <w:szCs w:val="18"/>
              </w:rPr>
              <w:t xml:space="preserve"> </w:t>
            </w:r>
          </w:p>
          <w:p w:rsidR="00814657" w:rsidRPr="00FE03C5" w:rsidRDefault="00814657" w:rsidP="0081465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El instructor demostrará con casos prácticos </w:t>
            </w:r>
            <w:r>
              <w:rPr>
                <w:rFonts w:cs="Arial"/>
                <w:sz w:val="18"/>
                <w:szCs w:val="18"/>
              </w:rPr>
              <w:t>la autoridad y su ejercicio por parte de las madres y los padres</w:t>
            </w:r>
            <w:r w:rsidRPr="00EA32DE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los conceptos de valores y virtudes </w:t>
            </w:r>
          </w:p>
          <w:p w:rsidR="00A47E77" w:rsidRDefault="00A47E77" w:rsidP="00A47E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A47E77" w:rsidRPr="00DA302F" w:rsidRDefault="00A47E77" w:rsidP="00A47E7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A47E77" w:rsidRPr="004B79F9" w:rsidRDefault="00A47E77" w:rsidP="00A47E7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 xml:space="preserve">dividirá al grupo en equipos de trabajo, donde elaborarán, presentarán y ejemplificarán casos de buenas prácticas </w:t>
            </w:r>
            <w:r w:rsidR="00EA32DE">
              <w:rPr>
                <w:rFonts w:cs="Arial"/>
                <w:sz w:val="20"/>
              </w:rPr>
              <w:t>familiares, basadas en los</w:t>
            </w:r>
            <w:r>
              <w:rPr>
                <w:rFonts w:cs="Arial"/>
                <w:sz w:val="20"/>
              </w:rPr>
              <w:t xml:space="preserve"> valores y virtudes.</w:t>
            </w:r>
          </w:p>
          <w:p w:rsidR="00A47E77" w:rsidRPr="00DA302F" w:rsidRDefault="00A47E77" w:rsidP="00A47E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A47E77" w:rsidRPr="00DA302F" w:rsidRDefault="00A47E77" w:rsidP="00A47E7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A47E77" w:rsidRPr="00E96109" w:rsidRDefault="00A47E77" w:rsidP="00A47E7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2112B7" w:rsidRPr="00AA4474" w:rsidRDefault="002112B7" w:rsidP="002505D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BB3BC8" w:rsidRPr="00AA4474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BB3BC8" w:rsidRPr="00AA4474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BB3BC8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BB3BC8" w:rsidRPr="009B50C7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BB3BC8" w:rsidRPr="00AA4474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BB3BC8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BB3BC8" w:rsidRPr="00BB0F7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BB3BC8" w:rsidRPr="00C02949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BB3BC8" w:rsidRPr="00C02949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BB3BC8" w:rsidRPr="009B50C7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BB3BC8" w:rsidRPr="009B50C7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BB3BC8" w:rsidRPr="009B50C7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BB3BC8" w:rsidRPr="00BB0F7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BB3BC8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BB3BC8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BB3BC8" w:rsidRPr="0035345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BB3BC8" w:rsidRPr="00BB0F70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2505D2" w:rsidRPr="00E01B6B" w:rsidRDefault="00BB3BC8" w:rsidP="00BB3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BB3BC8" w:rsidRDefault="00BB3BC8" w:rsidP="00BB3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BB3BC8" w:rsidRPr="00BB3BC8" w:rsidRDefault="00BB3BC8" w:rsidP="00BB3B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 de valores </w:t>
            </w:r>
          </w:p>
          <w:p w:rsidR="00BB3BC8" w:rsidRPr="0087146E" w:rsidRDefault="00BB3BC8" w:rsidP="00BB3B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 práctico  de virtudes</w:t>
            </w:r>
          </w:p>
          <w:p w:rsidR="00020014" w:rsidRPr="00AA4474" w:rsidRDefault="00020014" w:rsidP="00BB3BC8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jc w:val="center"/>
              <w:rPr>
                <w:lang w:val="es-ES_tradnl"/>
              </w:rPr>
            </w:pPr>
          </w:p>
          <w:p w:rsidR="00020014" w:rsidRPr="006A41AE" w:rsidRDefault="00020014" w:rsidP="00BC2ECC">
            <w:pPr>
              <w:jc w:val="center"/>
              <w:rPr>
                <w:sz w:val="20"/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070927" w:rsidRDefault="00070927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242F4" w:rsidRDefault="003242F4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253"/>
        <w:gridCol w:w="2835"/>
        <w:gridCol w:w="3402"/>
        <w:gridCol w:w="1261"/>
      </w:tblGrid>
      <w:tr w:rsidR="003242F4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FC06FA" w:rsidRDefault="003242F4" w:rsidP="00BC2ECC">
            <w:pPr>
              <w:pStyle w:val="Prrafodelista"/>
              <w:numPr>
                <w:ilvl w:val="0"/>
                <w:numId w:val="5"/>
              </w:numPr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LA AUTORIDAD EN LA FAMILIA</w:t>
            </w:r>
          </w:p>
        </w:tc>
      </w:tr>
      <w:tr w:rsidR="003242F4" w:rsidTr="00202DDC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3242F4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FC06FA" w:rsidRDefault="003242F4" w:rsidP="00E167E5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540450">
              <w:rPr>
                <w:sz w:val="18"/>
                <w:szCs w:val="18"/>
                <w:lang w:val="es-ES_tradnl"/>
              </w:rPr>
              <w:t>revalorarán la importancia de una autoridad compartida entre mamá y papá</w:t>
            </w:r>
            <w:r w:rsidR="006D1DBF">
              <w:rPr>
                <w:sz w:val="18"/>
                <w:szCs w:val="18"/>
                <w:lang w:val="es-ES_tradnl"/>
              </w:rPr>
              <w:t>, cuando ambos estén presentes</w:t>
            </w:r>
            <w:r w:rsidR="00540450">
              <w:rPr>
                <w:sz w:val="18"/>
                <w:szCs w:val="18"/>
                <w:lang w:val="es-ES_tradnl"/>
              </w:rPr>
              <w:t>; y reafirma</w:t>
            </w:r>
            <w:r w:rsidR="006D1DBF">
              <w:rPr>
                <w:sz w:val="18"/>
                <w:szCs w:val="18"/>
                <w:lang w:val="es-ES_tradnl"/>
              </w:rPr>
              <w:t>rán</w:t>
            </w:r>
            <w:r w:rsidR="00540450">
              <w:rPr>
                <w:sz w:val="18"/>
                <w:szCs w:val="18"/>
                <w:lang w:val="es-ES_tradnl"/>
              </w:rPr>
              <w:t xml:space="preserve">  la importancia de las decisiones, aunque algunos de los dos no se encuentre físicamente.</w:t>
            </w:r>
          </w:p>
        </w:tc>
      </w:tr>
      <w:tr w:rsidR="003242F4" w:rsidTr="00202DDC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3242F4" w:rsidRDefault="003242F4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</w:tc>
      </w:tr>
      <w:tr w:rsidR="003242F4" w:rsidRPr="00FC06FA" w:rsidTr="00202DDC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3242F4" w:rsidTr="00202DDC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jc w:val="both"/>
              <w:rPr>
                <w:sz w:val="20"/>
                <w:lang w:val="es-ES_tradnl"/>
              </w:rPr>
            </w:pPr>
          </w:p>
          <w:p w:rsidR="00C02841" w:rsidRPr="0091073E" w:rsidRDefault="0091073E" w:rsidP="0091073E">
            <w:pPr>
              <w:jc w:val="both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3.1 </w:t>
            </w:r>
            <w:r w:rsidRPr="0091073E">
              <w:rPr>
                <w:rFonts w:cs="Arial"/>
                <w:b/>
                <w:sz w:val="18"/>
                <w:szCs w:val="18"/>
                <w:lang w:val="es-ES_tradnl"/>
              </w:rPr>
              <w:t xml:space="preserve">La autoridad de las madres y los padres </w:t>
            </w:r>
          </w:p>
          <w:p w:rsidR="0091073E" w:rsidRPr="0091073E" w:rsidRDefault="0091073E" w:rsidP="0091073E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91073E" w:rsidRDefault="00574195" w:rsidP="0091073E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3.1.1 </w:t>
            </w:r>
            <w:r w:rsidRPr="00D502FC">
              <w:rPr>
                <w:rFonts w:cs="Arial"/>
                <w:sz w:val="18"/>
                <w:szCs w:val="18"/>
                <w:lang w:val="es-ES_tradnl"/>
              </w:rPr>
              <w:t>Conceptos, estilos y complementariedad</w:t>
            </w:r>
            <w:r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574195" w:rsidRDefault="00574195" w:rsidP="0091073E">
            <w:pPr>
              <w:rPr>
                <w:rFonts w:cs="Arial"/>
                <w:sz w:val="20"/>
                <w:lang w:val="es-ES_tradnl"/>
              </w:rPr>
            </w:pPr>
          </w:p>
          <w:p w:rsidR="00574195" w:rsidRDefault="00574195" w:rsidP="0091073E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3.1.2 </w:t>
            </w:r>
            <w:r w:rsidRPr="00F74B9D">
              <w:rPr>
                <w:rFonts w:cs="Arial"/>
                <w:sz w:val="18"/>
                <w:szCs w:val="18"/>
                <w:lang w:val="es-ES_tradnl"/>
              </w:rPr>
              <w:t>Pensar-saber informarse-decidir-comunicarse claramente y hacer cumplir</w:t>
            </w:r>
          </w:p>
          <w:p w:rsidR="00574195" w:rsidRDefault="00574195" w:rsidP="0091073E">
            <w:pPr>
              <w:rPr>
                <w:rFonts w:cs="Arial"/>
                <w:sz w:val="20"/>
                <w:lang w:val="es-ES_tradnl"/>
              </w:rPr>
            </w:pPr>
          </w:p>
          <w:p w:rsidR="0091073E" w:rsidRDefault="00574195" w:rsidP="0091073E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 xml:space="preserve">3.2 Ejercicio  de la autoridad </w:t>
            </w:r>
          </w:p>
          <w:p w:rsidR="00574195" w:rsidRDefault="00574195" w:rsidP="0091073E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574195" w:rsidRDefault="00643060" w:rsidP="0091073E">
            <w:pPr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3.2.1 </w:t>
            </w:r>
            <w:r w:rsidR="00574195">
              <w:rPr>
                <w:rFonts w:cs="Arial"/>
                <w:sz w:val="18"/>
                <w:szCs w:val="18"/>
                <w:lang w:val="es-ES_tradnl"/>
              </w:rPr>
              <w:t xml:space="preserve">Motivación y </w:t>
            </w:r>
            <w:r w:rsidR="00574195" w:rsidRPr="00745D98">
              <w:rPr>
                <w:rFonts w:cs="Arial"/>
                <w:sz w:val="18"/>
                <w:szCs w:val="18"/>
                <w:lang w:val="es-ES_tradnl"/>
              </w:rPr>
              <w:t>obediencia</w:t>
            </w:r>
          </w:p>
          <w:p w:rsidR="00574195" w:rsidRDefault="00574195" w:rsidP="0091073E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574195" w:rsidRPr="0091073E" w:rsidRDefault="00643060" w:rsidP="0091073E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3.2.2 </w:t>
            </w:r>
            <w:r w:rsidR="00574195">
              <w:rPr>
                <w:rFonts w:cs="Arial"/>
                <w:sz w:val="18"/>
                <w:szCs w:val="18"/>
                <w:lang w:val="es-ES_tradnl"/>
              </w:rPr>
              <w:t>C</w:t>
            </w:r>
            <w:r w:rsidR="00574195" w:rsidRPr="00745D98">
              <w:rPr>
                <w:rFonts w:cs="Arial"/>
                <w:sz w:val="18"/>
                <w:szCs w:val="18"/>
                <w:lang w:val="es-ES_tradnl"/>
              </w:rPr>
              <w:t>orrección de la conducta de los hijos</w:t>
            </w:r>
          </w:p>
          <w:p w:rsidR="0091073E" w:rsidRDefault="0091073E" w:rsidP="0091073E">
            <w:pPr>
              <w:jc w:val="right"/>
              <w:rPr>
                <w:rFonts w:cs="Arial"/>
                <w:sz w:val="20"/>
                <w:lang w:val="es-ES_tradnl"/>
              </w:rPr>
            </w:pPr>
          </w:p>
          <w:p w:rsidR="00C02841" w:rsidRPr="00574195" w:rsidRDefault="00643060" w:rsidP="00643060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3.2.3 </w:t>
            </w:r>
            <w:r w:rsidR="00574195" w:rsidRPr="00574195">
              <w:rPr>
                <w:rFonts w:cs="Arial"/>
                <w:sz w:val="18"/>
                <w:szCs w:val="18"/>
                <w:lang w:val="es-ES_tradnl"/>
              </w:rPr>
              <w:t>Coherencia: predicar con el ejemplo</w:t>
            </w:r>
            <w:r w:rsidR="00C02841" w:rsidRPr="00574195">
              <w:rPr>
                <w:rFonts w:cs="Arial"/>
                <w:sz w:val="20"/>
                <w:lang w:val="es-ES_tradnl"/>
              </w:rPr>
              <w:t xml:space="preserve"> </w:t>
            </w:r>
            <w:r>
              <w:rPr>
                <w:rFonts w:cs="Arial"/>
                <w:sz w:val="20"/>
                <w:lang w:val="es-ES_tradnl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EB1561" w:rsidRPr="00FE03C5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EB1561" w:rsidRPr="00A47E77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A47E77">
              <w:rPr>
                <w:rFonts w:cs="Arial"/>
                <w:sz w:val="18"/>
                <w:szCs w:val="18"/>
              </w:rPr>
              <w:t xml:space="preserve"> </w:t>
            </w: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A47E77">
              <w:rPr>
                <w:rFonts w:cs="Arial"/>
                <w:sz w:val="18"/>
                <w:szCs w:val="18"/>
              </w:rPr>
              <w:t xml:space="preserve"> Presentación de la temática de la unidad</w:t>
            </w:r>
          </w:p>
          <w:p w:rsidR="00EB1561" w:rsidRPr="00BF3241" w:rsidRDefault="00EB1561" w:rsidP="00EB1561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formativa</w:t>
            </w:r>
          </w:p>
          <w:p w:rsidR="00EB1561" w:rsidRDefault="00EB1561" w:rsidP="00EB156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EB1561" w:rsidRPr="00FE03C5" w:rsidRDefault="00EB1561" w:rsidP="00EB156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explicará y </w:t>
            </w:r>
            <w:r>
              <w:rPr>
                <w:rFonts w:cs="Arial"/>
                <w:sz w:val="18"/>
                <w:szCs w:val="18"/>
              </w:rPr>
              <w:t>expondrá los conceptos de autoridad de las madres y padres, y ejercicio de la autoridad</w:t>
            </w:r>
          </w:p>
          <w:p w:rsidR="00EB1561" w:rsidRDefault="00EB1561" w:rsidP="00EB156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A32DE">
              <w:rPr>
                <w:rFonts w:cs="Arial"/>
                <w:sz w:val="18"/>
                <w:szCs w:val="18"/>
              </w:rPr>
              <w:t xml:space="preserve">El instructor reforzará con la ayuda de diapositivas, la importancia y la práctica de los </w:t>
            </w:r>
            <w:r>
              <w:rPr>
                <w:rFonts w:cs="Arial"/>
                <w:sz w:val="18"/>
                <w:szCs w:val="18"/>
              </w:rPr>
              <w:t>conceptos de la autoridad y su ejercicio por parte de las madres y los padres</w:t>
            </w:r>
            <w:r w:rsidRPr="00EA32DE">
              <w:rPr>
                <w:rFonts w:cs="Arial"/>
                <w:sz w:val="18"/>
                <w:szCs w:val="18"/>
              </w:rPr>
              <w:t xml:space="preserve"> </w:t>
            </w:r>
          </w:p>
          <w:p w:rsidR="00814657" w:rsidRDefault="00814657" w:rsidP="0081465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El instructor demostrará con casos prácticos </w:t>
            </w:r>
            <w:r>
              <w:rPr>
                <w:rFonts w:cs="Arial"/>
                <w:sz w:val="18"/>
                <w:szCs w:val="18"/>
              </w:rPr>
              <w:t>la autoridad y su ejercicio por parte de las madres y los padres</w:t>
            </w:r>
            <w:r w:rsidRPr="00EA32DE">
              <w:rPr>
                <w:rFonts w:cs="Arial"/>
                <w:sz w:val="18"/>
                <w:szCs w:val="18"/>
              </w:rPr>
              <w:t xml:space="preserve"> </w:t>
            </w:r>
          </w:p>
          <w:p w:rsidR="00EB1561" w:rsidRDefault="00EB1561" w:rsidP="00EB156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EB1561" w:rsidRPr="00DA302F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EB1561" w:rsidRPr="004B79F9" w:rsidRDefault="00EB1561" w:rsidP="00EB156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>dividirá al grupo en equipos de trabajo, donde elaborarán, presentarán y ejemplificarán casos de buenas prácticas familiares, basadas en el ejercicio de la autoridad materna y paterna</w:t>
            </w:r>
          </w:p>
          <w:p w:rsidR="00EB1561" w:rsidRPr="00DA302F" w:rsidRDefault="00EB1561" w:rsidP="00EB156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B1561" w:rsidRPr="00DA302F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EB1561" w:rsidRPr="00E96109" w:rsidRDefault="00EB1561" w:rsidP="00EB156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C02841" w:rsidRPr="00AA4474" w:rsidRDefault="00C02841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3242F4" w:rsidRDefault="003242F4" w:rsidP="006005F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EB1561" w:rsidRPr="00AA4474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EB1561" w:rsidRPr="00AA4474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EB1561" w:rsidRPr="009B50C7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EB1561" w:rsidRPr="00AA4474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EB1561" w:rsidRPr="00BB0F7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EB1561" w:rsidRPr="00C02949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EB1561" w:rsidRPr="00C02949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EB1561" w:rsidRPr="009B50C7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EB1561" w:rsidRPr="009B50C7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EB1561" w:rsidRPr="009B50C7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EB1561" w:rsidRPr="00BB0F7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EB1561" w:rsidRPr="0035345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EB1561" w:rsidRPr="00BB0F70" w:rsidRDefault="00EB1561" w:rsidP="00EB156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C02841" w:rsidRPr="00E01B6B" w:rsidRDefault="00EB1561" w:rsidP="00EB156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EB1561" w:rsidRDefault="00EB1561" w:rsidP="00EB156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EB1561" w:rsidRPr="00EB1561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 de </w:t>
            </w:r>
            <w:r w:rsidRPr="00EB1561">
              <w:rPr>
                <w:rFonts w:cs="Arial"/>
                <w:sz w:val="20"/>
              </w:rPr>
              <w:t xml:space="preserve">Conceptos, estilos y complementariedad </w:t>
            </w:r>
          </w:p>
          <w:p w:rsidR="00EB1561" w:rsidRPr="00EB1561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EB1561">
              <w:rPr>
                <w:rFonts w:cs="Arial"/>
                <w:sz w:val="20"/>
              </w:rPr>
              <w:t>Pensar-saber informarse-decidir-comunicarse claramente y hacer cumplir</w:t>
            </w:r>
          </w:p>
          <w:p w:rsidR="00EB1561" w:rsidRPr="00EB1561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EB1561">
              <w:rPr>
                <w:rFonts w:cs="Arial"/>
                <w:sz w:val="20"/>
              </w:rPr>
              <w:t>Motivación y obediencia</w:t>
            </w:r>
          </w:p>
          <w:p w:rsidR="00EB1561" w:rsidRPr="00EB1561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EB1561">
              <w:rPr>
                <w:rFonts w:cs="Arial"/>
                <w:sz w:val="20"/>
              </w:rPr>
              <w:t>Corrección de la conducta de los hijos</w:t>
            </w:r>
          </w:p>
          <w:p w:rsidR="00C02841" w:rsidRPr="00EB1561" w:rsidRDefault="00EB1561" w:rsidP="00EB156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EB1561">
              <w:rPr>
                <w:rFonts w:cs="Arial"/>
                <w:sz w:val="20"/>
              </w:rPr>
              <w:t>Coherencia: predicar con el ejemplo</w:t>
            </w:r>
            <w:r w:rsidRPr="00EB1561">
              <w:rPr>
                <w:rFonts w:cs="Arial"/>
                <w:sz w:val="20"/>
                <w:lang w:val="es-ES_tradnl"/>
              </w:rPr>
              <w:t xml:space="preserve"> 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jc w:val="center"/>
              <w:rPr>
                <w:lang w:val="es-ES_tradnl"/>
              </w:rPr>
            </w:pPr>
          </w:p>
          <w:p w:rsidR="006A41AE" w:rsidRDefault="006A41AE" w:rsidP="00BC2ECC">
            <w:pPr>
              <w:jc w:val="center"/>
              <w:rPr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2C7B48" w:rsidRDefault="002C7B48" w:rsidP="006005F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005F1" w:rsidRDefault="006005F1" w:rsidP="006005F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253"/>
        <w:gridCol w:w="2835"/>
        <w:gridCol w:w="3402"/>
        <w:gridCol w:w="1261"/>
      </w:tblGrid>
      <w:tr w:rsidR="006005F1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005F1" w:rsidRPr="00FC06FA" w:rsidRDefault="006005F1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6005F1" w:rsidRPr="0025058F" w:rsidRDefault="0025058F" w:rsidP="003E7820">
            <w:pPr>
              <w:rPr>
                <w:b/>
                <w:sz w:val="20"/>
                <w:lang w:val="es-ES_tradnl"/>
              </w:rPr>
            </w:pPr>
            <w:r w:rsidRPr="0025058F">
              <w:rPr>
                <w:b/>
                <w:sz w:val="20"/>
                <w:lang w:val="es-ES_tradnl"/>
              </w:rPr>
              <w:t>4.</w:t>
            </w:r>
            <w:r>
              <w:rPr>
                <w:b/>
                <w:sz w:val="20"/>
                <w:lang w:val="es-ES_tradnl"/>
              </w:rPr>
              <w:t xml:space="preserve"> </w:t>
            </w:r>
            <w:r w:rsidR="003E7820">
              <w:rPr>
                <w:b/>
                <w:sz w:val="20"/>
                <w:lang w:val="es-ES_tradnl"/>
              </w:rPr>
              <w:t>COMUNICACIÓN</w:t>
            </w:r>
            <w:r w:rsidR="00A613CD">
              <w:rPr>
                <w:b/>
                <w:sz w:val="20"/>
                <w:lang w:val="es-ES_tradnl"/>
              </w:rPr>
              <w:t xml:space="preserve"> Y CONVIVENCIA FAMILIAR</w:t>
            </w:r>
            <w:r w:rsidRPr="0025058F">
              <w:rPr>
                <w:b/>
                <w:sz w:val="20"/>
                <w:lang w:val="es-ES_tradnl"/>
              </w:rPr>
              <w:t xml:space="preserve"> </w:t>
            </w:r>
            <w:r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6005F1" w:rsidTr="00202DDC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6005F1" w:rsidRDefault="006005F1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6005F1" w:rsidRDefault="006005F1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6005F1" w:rsidTr="00202DDC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6005F1" w:rsidRPr="00FC06FA" w:rsidRDefault="006005F1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6005F1" w:rsidRPr="00FC06FA" w:rsidRDefault="006005F1" w:rsidP="004B56E2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 w:rsidR="006A41AE">
              <w:rPr>
                <w:sz w:val="18"/>
                <w:szCs w:val="18"/>
                <w:lang w:val="es-ES_tradnl"/>
              </w:rPr>
              <w:t xml:space="preserve">desarrollarán habilidades como  la reflexión, escucha, diálogo y respeto para descubrir por sí mismos los conocimientos que </w:t>
            </w:r>
            <w:r w:rsidR="006D1DBF">
              <w:rPr>
                <w:sz w:val="18"/>
                <w:szCs w:val="18"/>
                <w:lang w:val="es-ES_tradnl"/>
              </w:rPr>
              <w:t xml:space="preserve">se </w:t>
            </w:r>
            <w:r w:rsidR="006A41AE">
              <w:rPr>
                <w:sz w:val="18"/>
                <w:szCs w:val="18"/>
                <w:lang w:val="es-ES_tradnl"/>
              </w:rPr>
              <w:t>requieren para mejorar en su misión formativa</w:t>
            </w:r>
            <w:r w:rsidR="00162F7A">
              <w:rPr>
                <w:sz w:val="18"/>
                <w:szCs w:val="18"/>
                <w:lang w:val="es-ES_tradnl"/>
              </w:rPr>
              <w:t>, convivencia familiar</w:t>
            </w:r>
            <w:r w:rsidR="006D1DBF">
              <w:rPr>
                <w:sz w:val="18"/>
                <w:szCs w:val="18"/>
                <w:lang w:val="es-ES_tradnl"/>
              </w:rPr>
              <w:t>, relaciones familiares</w:t>
            </w:r>
            <w:r w:rsidR="00162F7A">
              <w:rPr>
                <w:sz w:val="18"/>
                <w:szCs w:val="18"/>
                <w:lang w:val="es-ES_tradnl"/>
              </w:rPr>
              <w:t xml:space="preserve"> y </w:t>
            </w:r>
            <w:r w:rsidR="004B56E2">
              <w:rPr>
                <w:sz w:val="18"/>
                <w:szCs w:val="18"/>
                <w:lang w:val="es-ES_tradnl"/>
              </w:rPr>
              <w:t>su entorno social</w:t>
            </w:r>
            <w:r w:rsidR="00162F7A"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6005F1" w:rsidTr="00202DDC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6005F1" w:rsidRDefault="006005F1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6005F1" w:rsidRPr="00C8095C" w:rsidRDefault="006005F1" w:rsidP="00BC2ECC">
            <w:pPr>
              <w:rPr>
                <w:sz w:val="10"/>
                <w:lang w:val="es-ES_tradnl"/>
              </w:rPr>
            </w:pPr>
          </w:p>
          <w:p w:rsidR="006005F1" w:rsidRPr="00C8095C" w:rsidRDefault="006005F1" w:rsidP="00BC2ECC">
            <w:pPr>
              <w:rPr>
                <w:sz w:val="10"/>
                <w:lang w:val="es-ES_tradnl"/>
              </w:rPr>
            </w:pPr>
          </w:p>
        </w:tc>
      </w:tr>
      <w:tr w:rsidR="006005F1" w:rsidRPr="00FC06FA" w:rsidTr="00202DDC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005F1" w:rsidRPr="00FC06FA" w:rsidRDefault="006005F1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6005F1" w:rsidTr="00E167E5">
        <w:trPr>
          <w:cantSplit/>
          <w:trHeight w:val="7548"/>
        </w:trPr>
        <w:tc>
          <w:tcPr>
            <w:tcW w:w="3047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jc w:val="both"/>
              <w:rPr>
                <w:sz w:val="20"/>
                <w:lang w:val="es-ES_tradnl"/>
              </w:rPr>
            </w:pPr>
          </w:p>
          <w:p w:rsidR="00DE4FD7" w:rsidRDefault="00DE4FD7" w:rsidP="0027227F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4.1 </w:t>
            </w:r>
            <w:r w:rsidR="009550AD">
              <w:rPr>
                <w:rFonts w:cs="Arial"/>
                <w:b/>
                <w:sz w:val="18"/>
                <w:szCs w:val="18"/>
                <w:lang w:val="es-ES_tradnl"/>
              </w:rPr>
              <w:t>Relaciones familiares y sociales</w:t>
            </w:r>
            <w:r w:rsidR="009550AD">
              <w:rPr>
                <w:rFonts w:cs="Arial"/>
                <w:b/>
                <w:sz w:val="20"/>
                <w:lang w:val="es-ES_tradnl"/>
              </w:rPr>
              <w:t xml:space="preserve"> </w:t>
            </w:r>
          </w:p>
          <w:p w:rsidR="00DE4FD7" w:rsidRDefault="00DE4FD7" w:rsidP="0027227F">
            <w:pPr>
              <w:rPr>
                <w:rFonts w:cs="Arial"/>
                <w:sz w:val="20"/>
                <w:lang w:val="es-ES_tradnl"/>
              </w:rPr>
            </w:pPr>
            <w:r w:rsidRPr="00DE4FD7">
              <w:rPr>
                <w:rFonts w:cs="Arial"/>
                <w:sz w:val="20"/>
                <w:lang w:val="es-ES_tradnl"/>
              </w:rPr>
              <w:t xml:space="preserve">4.1.1 </w:t>
            </w:r>
            <w:r w:rsidR="009550AD" w:rsidRPr="00745D98">
              <w:rPr>
                <w:rFonts w:cs="Arial"/>
                <w:sz w:val="18"/>
                <w:szCs w:val="18"/>
                <w:lang w:val="es-ES_tradnl"/>
              </w:rPr>
              <w:t>Comunicación y decisiones comunes</w:t>
            </w:r>
            <w:r w:rsidR="009550AD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BC2ECC" w:rsidRDefault="00DE4FD7" w:rsidP="0027227F">
            <w:pPr>
              <w:rPr>
                <w:rFonts w:cs="Arial"/>
                <w:sz w:val="20"/>
                <w:lang w:val="es-ES_tradnl"/>
              </w:rPr>
            </w:pPr>
            <w:r w:rsidRPr="003833C2">
              <w:rPr>
                <w:rFonts w:cs="Arial"/>
                <w:sz w:val="20"/>
                <w:lang w:val="es-ES_tradnl"/>
              </w:rPr>
              <w:t xml:space="preserve"> </w:t>
            </w:r>
            <w:r w:rsidR="00BC2ECC" w:rsidRPr="003833C2">
              <w:rPr>
                <w:rFonts w:cs="Arial"/>
                <w:sz w:val="20"/>
                <w:lang w:val="es-ES_tradnl"/>
              </w:rPr>
              <w:t>4.</w:t>
            </w:r>
            <w:r w:rsidR="003833C2">
              <w:rPr>
                <w:rFonts w:cs="Arial"/>
                <w:sz w:val="20"/>
                <w:lang w:val="es-ES_tradnl"/>
              </w:rPr>
              <w:t>1.</w:t>
            </w:r>
            <w:r w:rsidR="00BC2ECC" w:rsidRPr="003833C2">
              <w:rPr>
                <w:rFonts w:cs="Arial"/>
                <w:sz w:val="20"/>
                <w:lang w:val="es-ES_tradnl"/>
              </w:rPr>
              <w:t xml:space="preserve">2 </w:t>
            </w:r>
            <w:r w:rsidR="009550AD">
              <w:rPr>
                <w:rFonts w:cs="Arial"/>
                <w:sz w:val="18"/>
                <w:szCs w:val="18"/>
                <w:lang w:val="es-ES_tradnl"/>
              </w:rPr>
              <w:t xml:space="preserve">Inteligencia, </w:t>
            </w:r>
            <w:r w:rsidR="009550AD" w:rsidRPr="00745D98">
              <w:rPr>
                <w:rFonts w:cs="Arial"/>
                <w:sz w:val="18"/>
                <w:szCs w:val="18"/>
                <w:lang w:val="es-ES_tradnl"/>
              </w:rPr>
              <w:t>afectividad</w:t>
            </w:r>
            <w:r w:rsidR="009550AD">
              <w:rPr>
                <w:rFonts w:cs="Arial"/>
                <w:sz w:val="18"/>
                <w:szCs w:val="18"/>
                <w:lang w:val="es-ES_tradnl"/>
              </w:rPr>
              <w:t xml:space="preserve">, </w:t>
            </w:r>
            <w:r w:rsidR="009550AD" w:rsidRPr="00745D98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="009550AD">
              <w:rPr>
                <w:rFonts w:cs="Arial"/>
                <w:sz w:val="18"/>
                <w:szCs w:val="18"/>
                <w:lang w:val="es-ES_tradnl"/>
              </w:rPr>
              <w:t xml:space="preserve">voluntad y </w:t>
            </w:r>
            <w:r w:rsidR="009550AD" w:rsidRPr="00745D98">
              <w:rPr>
                <w:rFonts w:cs="Arial"/>
                <w:sz w:val="18"/>
                <w:szCs w:val="18"/>
                <w:lang w:val="es-ES_tradnl"/>
              </w:rPr>
              <w:t>conducta</w:t>
            </w:r>
            <w:r w:rsidR="009550AD" w:rsidRPr="003833C2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BC2ECC" w:rsidRDefault="00BC2ECC" w:rsidP="0027227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3833C2">
              <w:rPr>
                <w:rFonts w:cs="Arial"/>
                <w:sz w:val="20"/>
                <w:lang w:val="es-ES_tradnl"/>
              </w:rPr>
              <w:t>4.</w:t>
            </w:r>
            <w:r w:rsidR="003833C2">
              <w:rPr>
                <w:rFonts w:cs="Arial"/>
                <w:sz w:val="20"/>
                <w:lang w:val="es-ES_tradnl"/>
              </w:rPr>
              <w:t>1.</w:t>
            </w:r>
            <w:r w:rsidRPr="003833C2">
              <w:rPr>
                <w:rFonts w:cs="Arial"/>
                <w:sz w:val="20"/>
                <w:lang w:val="es-ES_tradnl"/>
              </w:rPr>
              <w:t xml:space="preserve">3 </w:t>
            </w:r>
            <w:r w:rsidR="009550AD">
              <w:rPr>
                <w:rFonts w:cs="Arial"/>
                <w:sz w:val="18"/>
                <w:szCs w:val="18"/>
                <w:lang w:val="es-ES_tradnl"/>
              </w:rPr>
              <w:t>Identificación de situaciones problemáticas</w:t>
            </w:r>
          </w:p>
          <w:p w:rsidR="009550AD" w:rsidRDefault="009550AD" w:rsidP="009550AD">
            <w:pPr>
              <w:rPr>
                <w:rFonts w:cs="Arial"/>
                <w:sz w:val="18"/>
                <w:szCs w:val="18"/>
                <w:lang w:val="es-ES_tradnl"/>
              </w:rPr>
            </w:pPr>
            <w:r w:rsidRPr="003833C2">
              <w:rPr>
                <w:rFonts w:cs="Arial"/>
                <w:sz w:val="20"/>
                <w:lang w:val="es-ES_tradnl"/>
              </w:rPr>
              <w:t>4.</w:t>
            </w:r>
            <w:r>
              <w:rPr>
                <w:rFonts w:cs="Arial"/>
                <w:sz w:val="20"/>
                <w:lang w:val="es-ES_tradnl"/>
              </w:rPr>
              <w:t>1.4</w:t>
            </w:r>
            <w:r w:rsidRPr="003833C2">
              <w:rPr>
                <w:rFonts w:cs="Arial"/>
                <w:sz w:val="20"/>
                <w:lang w:val="es-ES_tradnl"/>
              </w:rPr>
              <w:t xml:space="preserve"> </w:t>
            </w:r>
            <w:r>
              <w:rPr>
                <w:rFonts w:cs="Arial"/>
                <w:sz w:val="18"/>
                <w:szCs w:val="18"/>
                <w:lang w:val="es-ES_tradnl"/>
              </w:rPr>
              <w:t>Resolución de conflictos y fortalezas familiares</w:t>
            </w:r>
          </w:p>
          <w:p w:rsidR="009550AD" w:rsidRPr="00DE4FD7" w:rsidRDefault="009550AD" w:rsidP="00E167E5">
            <w:pPr>
              <w:rPr>
                <w:sz w:val="20"/>
                <w:lang w:val="es-ES_tradnl"/>
              </w:rPr>
            </w:pPr>
            <w:r w:rsidRPr="003833C2">
              <w:rPr>
                <w:rFonts w:cs="Arial"/>
                <w:sz w:val="20"/>
                <w:lang w:val="es-ES_tradnl"/>
              </w:rPr>
              <w:t>4.</w:t>
            </w:r>
            <w:r>
              <w:rPr>
                <w:rFonts w:cs="Arial"/>
                <w:sz w:val="20"/>
                <w:lang w:val="es-ES_tradnl"/>
              </w:rPr>
              <w:t>1.</w:t>
            </w:r>
            <w:r w:rsidR="00E167E5">
              <w:rPr>
                <w:rFonts w:cs="Arial"/>
                <w:sz w:val="20"/>
                <w:lang w:val="es-ES_tradnl"/>
              </w:rPr>
              <w:t>5</w:t>
            </w:r>
            <w:r w:rsidRPr="003833C2">
              <w:rPr>
                <w:rFonts w:cs="Arial"/>
                <w:sz w:val="20"/>
                <w:lang w:val="es-ES_tradnl"/>
              </w:rPr>
              <w:t xml:space="preserve"> </w:t>
            </w:r>
            <w:r>
              <w:rPr>
                <w:rFonts w:cs="Arial"/>
                <w:sz w:val="18"/>
                <w:szCs w:val="18"/>
                <w:lang w:val="es-ES_tradnl"/>
              </w:rPr>
              <w:t>R</w:t>
            </w:r>
            <w:r w:rsidRPr="00745D98">
              <w:rPr>
                <w:rFonts w:cs="Arial"/>
                <w:sz w:val="18"/>
                <w:szCs w:val="18"/>
                <w:lang w:val="es-ES_tradnl"/>
              </w:rPr>
              <w:t>ealización humana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: en búsqueda de la felicidad 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814657" w:rsidRDefault="00814657" w:rsidP="0081465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Teorización:</w:t>
            </w:r>
          </w:p>
          <w:p w:rsidR="00814657" w:rsidRDefault="00814657" w:rsidP="0081465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explicará los conceptos de las relaciones familiares y sociales</w:t>
            </w:r>
          </w:p>
          <w:p w:rsidR="005B6204" w:rsidRDefault="00814657" w:rsidP="005B620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 w:rsidRPr="00F20932">
              <w:rPr>
                <w:rFonts w:cs="Arial"/>
                <w:sz w:val="20"/>
              </w:rPr>
              <w:t xml:space="preserve">El instructor reforzará con la ayuda de diapositivas, la importancia y la práctica de </w:t>
            </w:r>
            <w:r w:rsidR="005B6204">
              <w:rPr>
                <w:rFonts w:cs="Arial"/>
                <w:sz w:val="20"/>
              </w:rPr>
              <w:t>las relaciones familiares y sociales</w:t>
            </w:r>
          </w:p>
          <w:p w:rsidR="00E167E5" w:rsidRPr="00E167E5" w:rsidRDefault="00814657" w:rsidP="00E167E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demostrará con casos prácticos </w:t>
            </w:r>
            <w:r w:rsidR="005B6204" w:rsidRPr="00F20932">
              <w:rPr>
                <w:rFonts w:cs="Arial"/>
                <w:sz w:val="20"/>
              </w:rPr>
              <w:t xml:space="preserve">la importancia y la práctica de </w:t>
            </w:r>
            <w:r w:rsidR="005B6204">
              <w:rPr>
                <w:rFonts w:cs="Arial"/>
                <w:sz w:val="20"/>
              </w:rPr>
              <w:t>las relaciones familiares y sociales</w:t>
            </w:r>
            <w:r w:rsidR="00E167E5">
              <w:rPr>
                <w:rFonts w:cs="Arial"/>
                <w:sz w:val="20"/>
              </w:rPr>
              <w:t>, y aclarará dudas conforme se vayan presentando.</w:t>
            </w:r>
          </w:p>
          <w:p w:rsidR="00814657" w:rsidRDefault="00814657" w:rsidP="0081465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814657" w:rsidRDefault="00814657" w:rsidP="0081465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267A80">
              <w:rPr>
                <w:rFonts w:cs="Arial"/>
                <w:b/>
                <w:sz w:val="20"/>
              </w:rPr>
              <w:t>Ejercitación:</w:t>
            </w:r>
          </w:p>
          <w:p w:rsidR="005B6204" w:rsidRDefault="00814657" w:rsidP="005B620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dividirá al grupo en equipos de trabajo donde elaborarán, presentarán y ejemplificarán </w:t>
            </w:r>
            <w:r w:rsidR="005B6204" w:rsidRPr="00F20932">
              <w:rPr>
                <w:rFonts w:cs="Arial"/>
                <w:sz w:val="20"/>
              </w:rPr>
              <w:t xml:space="preserve">la importancia y la práctica de </w:t>
            </w:r>
            <w:r w:rsidR="005B6204">
              <w:rPr>
                <w:rFonts w:cs="Arial"/>
                <w:sz w:val="20"/>
              </w:rPr>
              <w:t>las relaciones familiares y sociales</w:t>
            </w:r>
          </w:p>
          <w:p w:rsidR="00E167E5" w:rsidRDefault="00E167E5" w:rsidP="00E167E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 w:rsidRPr="005B6204">
              <w:rPr>
                <w:rFonts w:cs="Arial"/>
                <w:sz w:val="20"/>
              </w:rPr>
              <w:t>Comunicación y decisiones comunes</w:t>
            </w:r>
          </w:p>
          <w:p w:rsidR="00E167E5" w:rsidRPr="005B6204" w:rsidRDefault="00E167E5" w:rsidP="00E167E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Inteligencia, afectividad, voluntad y conducta</w:t>
            </w:r>
            <w:r w:rsidRPr="005B6204">
              <w:rPr>
                <w:rFonts w:cs="Arial"/>
                <w:sz w:val="20"/>
              </w:rPr>
              <w:t xml:space="preserve"> </w:t>
            </w:r>
          </w:p>
          <w:p w:rsidR="00E167E5" w:rsidRPr="005B6204" w:rsidRDefault="00E167E5" w:rsidP="00E167E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de:  Identificación de situaciones problemáticas</w:t>
            </w:r>
          </w:p>
          <w:p w:rsidR="00E167E5" w:rsidRPr="0087146E" w:rsidRDefault="00E167E5" w:rsidP="00E167E5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de: Resolución de conflictos y fortalezas familiares</w:t>
            </w:r>
          </w:p>
          <w:p w:rsidR="00E167E5" w:rsidRPr="005B6204" w:rsidRDefault="00E167E5" w:rsidP="00E167E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Presentación grupal de    </w:t>
            </w:r>
            <w:r w:rsidRPr="005B6204">
              <w:rPr>
                <w:rFonts w:cs="Arial"/>
                <w:sz w:val="20"/>
              </w:rPr>
              <w:t xml:space="preserve">Realización humana: en búsqueda de la felicidad </w:t>
            </w:r>
          </w:p>
          <w:p w:rsidR="00814657" w:rsidRPr="00A96A18" w:rsidRDefault="00814657" w:rsidP="0081465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814657" w:rsidRDefault="00814657" w:rsidP="0081465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Reflexión:</w:t>
            </w:r>
          </w:p>
          <w:p w:rsidR="00814657" w:rsidRPr="00E96109" w:rsidRDefault="00814657" w:rsidP="00814657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6005F1" w:rsidRPr="00E167E5" w:rsidRDefault="00814657" w:rsidP="00E167E5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Comentarios de fin de curso.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BC2ECC" w:rsidRDefault="00BC2ECC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B6204" w:rsidRPr="00AA447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5B6204" w:rsidRPr="00AA447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5B6204" w:rsidRPr="009B50C7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B6204" w:rsidRPr="00AA447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5B6204" w:rsidRPr="00BB0F7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5B6204" w:rsidRPr="00C02949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5B6204" w:rsidRPr="00C02949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5B6204" w:rsidRPr="009B50C7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5B6204" w:rsidRPr="009B50C7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5B6204" w:rsidRPr="009B50C7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5B6204" w:rsidRPr="00BB0F7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5B6204" w:rsidRPr="0035345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5B6204" w:rsidRPr="00BB0F70" w:rsidRDefault="005B6204" w:rsidP="005B62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6005F1" w:rsidRPr="00E01B6B" w:rsidRDefault="005B6204" w:rsidP="005B620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87146E">
              <w:rPr>
                <w:rFonts w:cs="Arial"/>
                <w:b/>
                <w:sz w:val="20"/>
              </w:rPr>
              <w:t>Evaluación formativa:</w:t>
            </w:r>
          </w:p>
          <w:p w:rsidR="005B6204" w:rsidRDefault="005B6204" w:rsidP="005B620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 w:rsidRPr="005B6204">
              <w:rPr>
                <w:rFonts w:cs="Arial"/>
                <w:sz w:val="20"/>
              </w:rPr>
              <w:t>Comunicación y decisiones comunes</w:t>
            </w:r>
          </w:p>
          <w:p w:rsidR="005B6204" w:rsidRPr="005B6204" w:rsidRDefault="005B6204" w:rsidP="005B620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 práctico: Inteligencia, afectividad, voluntad y conducta</w:t>
            </w:r>
            <w:r w:rsidRPr="005B6204">
              <w:rPr>
                <w:rFonts w:cs="Arial"/>
                <w:sz w:val="20"/>
              </w:rPr>
              <w:t xml:space="preserve"> </w:t>
            </w:r>
          </w:p>
          <w:p w:rsidR="005B6204" w:rsidRPr="005B6204" w:rsidRDefault="005B6204" w:rsidP="005B6204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de:  Identificación de situaciones problemáticas</w:t>
            </w:r>
          </w:p>
          <w:p w:rsidR="005B6204" w:rsidRPr="0087146E" w:rsidRDefault="005B6204" w:rsidP="005B6204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de: Resolución de conflictos y fortalezas familiares</w:t>
            </w:r>
          </w:p>
          <w:p w:rsidR="005B6204" w:rsidRPr="005B6204" w:rsidRDefault="005B6204" w:rsidP="005B620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Presentación grupal de    </w:t>
            </w:r>
            <w:r w:rsidRPr="005B6204">
              <w:rPr>
                <w:rFonts w:cs="Arial"/>
                <w:sz w:val="20"/>
              </w:rPr>
              <w:t xml:space="preserve">Realización humana: en búsqueda de la felicidad </w:t>
            </w: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5B6204" w:rsidRDefault="005B6204" w:rsidP="005B620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final:</w:t>
            </w:r>
          </w:p>
          <w:p w:rsidR="00023965" w:rsidRPr="00BF3241" w:rsidRDefault="005B6204" w:rsidP="0002396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Evaluación final de conocimientos con un cuestionario sobre los conceptos de:  </w:t>
            </w:r>
            <w:r w:rsidR="00023965">
              <w:rPr>
                <w:rFonts w:cs="Arial"/>
                <w:sz w:val="18"/>
                <w:szCs w:val="18"/>
              </w:rPr>
              <w:t>el ser humano y la familia; valores y virtudes humanas; y comunicación y convivencia familiar</w:t>
            </w:r>
          </w:p>
          <w:p w:rsidR="00BC2ECC" w:rsidRPr="00AA4474" w:rsidRDefault="00BC2ECC" w:rsidP="0027227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6005F1" w:rsidRDefault="006005F1" w:rsidP="00BC2ECC">
            <w:pPr>
              <w:jc w:val="center"/>
              <w:rPr>
                <w:lang w:val="es-ES_tradnl"/>
              </w:rPr>
            </w:pPr>
          </w:p>
          <w:p w:rsidR="006A41AE" w:rsidRDefault="006A41AE" w:rsidP="00BC2ECC">
            <w:pPr>
              <w:jc w:val="center"/>
              <w:rPr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00698D" w:rsidRDefault="0000698D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167E5" w:rsidRDefault="00E167E5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E167E5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A63EF1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DA15F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DA15F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A63EF1" w:rsidTr="00E167E5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DA15F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44670F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3D4CD2" w:rsidTr="00E167E5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DA15F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DA15F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6105A6" w:rsidTr="00E167E5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F87B0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E167E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5A6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CD4938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DA15F8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DA15F8" w:rsidP="0044670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</w:t>
            </w:r>
            <w:r w:rsidR="0044670F">
              <w:rPr>
                <w:b/>
                <w:bCs/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7D4EDD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37CC8" w:rsidRDefault="00D12AE6" w:rsidP="00091453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Acevedo</w:t>
            </w:r>
            <w:r w:rsidR="00FA5431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 w:rsidR="00FA5431">
              <w:rPr>
                <w:rFonts w:ascii="Tahoma" w:hAnsi="Tahoma" w:cs="Tahoma"/>
              </w:rPr>
              <w:t xml:space="preserve">Alejandro. </w:t>
            </w:r>
            <w:r w:rsidR="001849C8" w:rsidRPr="00091453">
              <w:rPr>
                <w:rFonts w:ascii="Tahoma" w:hAnsi="Tahoma" w:cs="Tahoma"/>
              </w:rPr>
              <w:t xml:space="preserve">Aprender jugando, Tomo 1, 2, 3. Ed. Limusa. </w:t>
            </w:r>
            <w:r w:rsidR="00FA5431">
              <w:rPr>
                <w:rFonts w:ascii="Tahoma" w:hAnsi="Tahoma" w:cs="Tahoma"/>
              </w:rPr>
              <w:t xml:space="preserve">1997. </w:t>
            </w:r>
            <w:r w:rsidR="001849C8" w:rsidRPr="00091453">
              <w:rPr>
                <w:rFonts w:ascii="Tahoma" w:hAnsi="Tahoma" w:cs="Tahoma"/>
              </w:rPr>
              <w:t xml:space="preserve">México. </w:t>
            </w:r>
          </w:p>
          <w:p w:rsidR="00A81E5C" w:rsidRDefault="00A81E5C" w:rsidP="00091453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81E5C" w:rsidRDefault="00D12AE6" w:rsidP="00091453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Fresnillo Poza, María Lour</w:t>
            </w:r>
            <w:r w:rsidR="00472DCC">
              <w:rPr>
                <w:rFonts w:ascii="Tahoma" w:hAnsi="Tahoma" w:cs="Tahoma"/>
              </w:rPr>
              <w:t>des, Rosario y Victoria</w:t>
            </w:r>
            <w:r w:rsidR="00FA5431">
              <w:rPr>
                <w:rFonts w:ascii="Tahoma" w:hAnsi="Tahoma" w:cs="Tahoma"/>
              </w:rPr>
              <w:t>.</w:t>
            </w:r>
            <w:r w:rsidR="00472DC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Escuela </w:t>
            </w:r>
            <w:r w:rsidR="00C9328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 Padres. Instituto Madrileño de Formac</w:t>
            </w:r>
            <w:r w:rsidR="00472DCC">
              <w:rPr>
                <w:rFonts w:ascii="Tahoma" w:hAnsi="Tahoma" w:cs="Tahoma"/>
              </w:rPr>
              <w:t>ión y Estudios Familiares</w:t>
            </w:r>
            <w:r>
              <w:rPr>
                <w:rFonts w:ascii="Tahoma" w:hAnsi="Tahoma" w:cs="Tahoma"/>
              </w:rPr>
              <w:t xml:space="preserve">. </w:t>
            </w:r>
            <w:r w:rsidR="00FA5431">
              <w:rPr>
                <w:rFonts w:ascii="Tahoma" w:hAnsi="Tahoma" w:cs="Tahoma"/>
              </w:rPr>
              <w:t xml:space="preserve">2000. </w:t>
            </w:r>
            <w:r>
              <w:rPr>
                <w:rFonts w:ascii="Tahoma" w:hAnsi="Tahoma" w:cs="Tahoma"/>
              </w:rPr>
              <w:t>España.</w:t>
            </w:r>
          </w:p>
          <w:p w:rsidR="00D12AE6" w:rsidRPr="00091453" w:rsidRDefault="00D12AE6" w:rsidP="00091453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D12AE6" w:rsidRDefault="00D12AE6" w:rsidP="00D12AE6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Gobiern</w:t>
            </w:r>
            <w:r w:rsidR="00472DCC">
              <w:rPr>
                <w:rFonts w:ascii="Tahoma" w:hAnsi="Tahoma" w:cs="Tahoma"/>
              </w:rPr>
              <w:t xml:space="preserve">o del Estado de Jalisco. </w:t>
            </w:r>
            <w:r>
              <w:rPr>
                <w:rFonts w:ascii="Tahoma" w:hAnsi="Tahoma" w:cs="Tahoma"/>
              </w:rPr>
              <w:t>Manual del Curso-Taller Escuela para Padres. Escuela Comunitaria Activa de Padres y Madres</w:t>
            </w:r>
            <w:r w:rsidR="00472DCC">
              <w:rPr>
                <w:rFonts w:ascii="Tahoma" w:hAnsi="Tahoma" w:cs="Tahoma"/>
              </w:rPr>
              <w:t xml:space="preserve"> de Familia, Sistema para el Desarrollo Integral de la Familia.</w:t>
            </w:r>
            <w:r>
              <w:rPr>
                <w:rFonts w:ascii="Tahoma" w:hAnsi="Tahoma" w:cs="Tahoma"/>
              </w:rPr>
              <w:t xml:space="preserve"> </w:t>
            </w:r>
            <w:r w:rsidR="00472DCC">
              <w:rPr>
                <w:rFonts w:ascii="Tahoma" w:hAnsi="Tahoma" w:cs="Tahoma"/>
              </w:rPr>
              <w:t xml:space="preserve">2011. </w:t>
            </w:r>
            <w:r>
              <w:rPr>
                <w:rFonts w:ascii="Tahoma" w:hAnsi="Tahoma" w:cs="Tahoma"/>
              </w:rPr>
              <w:t>México.</w:t>
            </w:r>
          </w:p>
          <w:p w:rsidR="00C9328F" w:rsidRDefault="00C9328F" w:rsidP="00F04E1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       </w:t>
            </w:r>
          </w:p>
          <w:p w:rsidR="00C9328F" w:rsidRDefault="00C9328F" w:rsidP="00C9328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        Gobierno del Es</w:t>
            </w:r>
            <w:r w:rsidR="00472DCC">
              <w:rPr>
                <w:lang w:val="es-MX"/>
              </w:rPr>
              <w:t xml:space="preserve">tado de San Luis Potosí. </w:t>
            </w:r>
            <w:r w:rsidRPr="00C9328F">
              <w:rPr>
                <w:lang w:val="es-MX"/>
              </w:rPr>
              <w:t xml:space="preserve">Guía para desarrollar talleres de </w:t>
            </w:r>
            <w:r>
              <w:rPr>
                <w:lang w:val="es-MX"/>
              </w:rPr>
              <w:t>orientación con padres y madres</w:t>
            </w:r>
          </w:p>
          <w:p w:rsidR="008E20A6" w:rsidRPr="00C9328F" w:rsidRDefault="00C9328F" w:rsidP="00472DC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        de familia. Secretaría de Educación del Gobierno</w:t>
            </w:r>
            <w:r w:rsidR="00472DCC">
              <w:rPr>
                <w:lang w:val="es-MX"/>
              </w:rPr>
              <w:t>.</w:t>
            </w:r>
            <w:r>
              <w:rPr>
                <w:lang w:val="es-MX"/>
              </w:rPr>
              <w:t xml:space="preserve"> </w:t>
            </w:r>
            <w:r w:rsidR="00472DCC">
              <w:rPr>
                <w:lang w:val="es-MX"/>
              </w:rPr>
              <w:t xml:space="preserve">2011. </w:t>
            </w:r>
            <w:r>
              <w:rPr>
                <w:lang w:val="es-MX"/>
              </w:rPr>
              <w:t>México.</w:t>
            </w: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B540C4" w:rsidRDefault="00B540C4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MANUEL JESÚS ARANDA MANZANERO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8E20A6" w:rsidRDefault="008E20A6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</w:t>
            </w: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C760C5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26" w:rsidRDefault="00897B26" w:rsidP="005A7825">
      <w:r>
        <w:separator/>
      </w:r>
    </w:p>
  </w:endnote>
  <w:endnote w:type="continuationSeparator" w:id="0">
    <w:p w:rsidR="00897B26" w:rsidRDefault="00897B26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26" w:rsidRDefault="00897B26" w:rsidP="005A7825">
      <w:r>
        <w:separator/>
      </w:r>
    </w:p>
  </w:footnote>
  <w:footnote w:type="continuationSeparator" w:id="0">
    <w:p w:rsidR="00897B26" w:rsidRDefault="00897B26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D2C1CC9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8186A"/>
    <w:multiLevelType w:val="hybridMultilevel"/>
    <w:tmpl w:val="DBDE696A"/>
    <w:lvl w:ilvl="0" w:tplc="F690B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4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3"/>
  </w:num>
  <w:num w:numId="14">
    <w:abstractNumId w:val="7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2"/>
    <w:rsid w:val="00002439"/>
    <w:rsid w:val="00004549"/>
    <w:rsid w:val="0000698D"/>
    <w:rsid w:val="00006DC7"/>
    <w:rsid w:val="00007743"/>
    <w:rsid w:val="00012C84"/>
    <w:rsid w:val="000166FC"/>
    <w:rsid w:val="00020014"/>
    <w:rsid w:val="00020F50"/>
    <w:rsid w:val="00023965"/>
    <w:rsid w:val="0002753C"/>
    <w:rsid w:val="00030EBA"/>
    <w:rsid w:val="0003326D"/>
    <w:rsid w:val="000356CF"/>
    <w:rsid w:val="00055B77"/>
    <w:rsid w:val="00056C3B"/>
    <w:rsid w:val="00062A40"/>
    <w:rsid w:val="000645C0"/>
    <w:rsid w:val="0006484D"/>
    <w:rsid w:val="00066FE8"/>
    <w:rsid w:val="00070927"/>
    <w:rsid w:val="00081738"/>
    <w:rsid w:val="00087FB2"/>
    <w:rsid w:val="00090398"/>
    <w:rsid w:val="00090D1D"/>
    <w:rsid w:val="00091453"/>
    <w:rsid w:val="0009550A"/>
    <w:rsid w:val="000968BD"/>
    <w:rsid w:val="00096DA8"/>
    <w:rsid w:val="000A1524"/>
    <w:rsid w:val="000A1F86"/>
    <w:rsid w:val="000A5963"/>
    <w:rsid w:val="000A765E"/>
    <w:rsid w:val="000A77FC"/>
    <w:rsid w:val="000B6FD7"/>
    <w:rsid w:val="000B7D09"/>
    <w:rsid w:val="000C558B"/>
    <w:rsid w:val="000D01BE"/>
    <w:rsid w:val="000D784F"/>
    <w:rsid w:val="000E2709"/>
    <w:rsid w:val="000F1DA4"/>
    <w:rsid w:val="00100FDA"/>
    <w:rsid w:val="00101B4F"/>
    <w:rsid w:val="001030B5"/>
    <w:rsid w:val="00114904"/>
    <w:rsid w:val="00114DD7"/>
    <w:rsid w:val="0011591A"/>
    <w:rsid w:val="00121A04"/>
    <w:rsid w:val="00130062"/>
    <w:rsid w:val="00137CC8"/>
    <w:rsid w:val="00140C92"/>
    <w:rsid w:val="00141A28"/>
    <w:rsid w:val="001552EB"/>
    <w:rsid w:val="001565EF"/>
    <w:rsid w:val="0015663A"/>
    <w:rsid w:val="0015671F"/>
    <w:rsid w:val="00160CDA"/>
    <w:rsid w:val="00161BCB"/>
    <w:rsid w:val="00162F7A"/>
    <w:rsid w:val="00166B74"/>
    <w:rsid w:val="00170FEC"/>
    <w:rsid w:val="0017298E"/>
    <w:rsid w:val="00177D3E"/>
    <w:rsid w:val="001849C8"/>
    <w:rsid w:val="001934C4"/>
    <w:rsid w:val="001A782D"/>
    <w:rsid w:val="001B1A9E"/>
    <w:rsid w:val="001B39FF"/>
    <w:rsid w:val="001D0433"/>
    <w:rsid w:val="001D0F58"/>
    <w:rsid w:val="001D2EE2"/>
    <w:rsid w:val="001E6452"/>
    <w:rsid w:val="001F59BE"/>
    <w:rsid w:val="00201D8D"/>
    <w:rsid w:val="00202DDC"/>
    <w:rsid w:val="002112B7"/>
    <w:rsid w:val="002141AA"/>
    <w:rsid w:val="00230C49"/>
    <w:rsid w:val="00230ECA"/>
    <w:rsid w:val="0024266B"/>
    <w:rsid w:val="00242DAF"/>
    <w:rsid w:val="0024480E"/>
    <w:rsid w:val="0024520C"/>
    <w:rsid w:val="0024715C"/>
    <w:rsid w:val="0025058F"/>
    <w:rsid w:val="002505D2"/>
    <w:rsid w:val="0025628A"/>
    <w:rsid w:val="002573A8"/>
    <w:rsid w:val="00260709"/>
    <w:rsid w:val="00261490"/>
    <w:rsid w:val="00262286"/>
    <w:rsid w:val="002650C9"/>
    <w:rsid w:val="00267A80"/>
    <w:rsid w:val="0027227F"/>
    <w:rsid w:val="00274769"/>
    <w:rsid w:val="00277EB7"/>
    <w:rsid w:val="0028686A"/>
    <w:rsid w:val="002873E4"/>
    <w:rsid w:val="00290925"/>
    <w:rsid w:val="0029425B"/>
    <w:rsid w:val="00296BDE"/>
    <w:rsid w:val="002A51F5"/>
    <w:rsid w:val="002A697A"/>
    <w:rsid w:val="002A6F66"/>
    <w:rsid w:val="002B61A4"/>
    <w:rsid w:val="002C0446"/>
    <w:rsid w:val="002C07F0"/>
    <w:rsid w:val="002C4094"/>
    <w:rsid w:val="002C7B48"/>
    <w:rsid w:val="002D4AA3"/>
    <w:rsid w:val="002E0B4D"/>
    <w:rsid w:val="002E42AB"/>
    <w:rsid w:val="002F33DB"/>
    <w:rsid w:val="003031D3"/>
    <w:rsid w:val="00304810"/>
    <w:rsid w:val="00311111"/>
    <w:rsid w:val="00320210"/>
    <w:rsid w:val="003242F4"/>
    <w:rsid w:val="003417B4"/>
    <w:rsid w:val="00353450"/>
    <w:rsid w:val="00367E5C"/>
    <w:rsid w:val="003707DA"/>
    <w:rsid w:val="00375207"/>
    <w:rsid w:val="00377431"/>
    <w:rsid w:val="00380DCB"/>
    <w:rsid w:val="003833C2"/>
    <w:rsid w:val="003879DA"/>
    <w:rsid w:val="00387FF3"/>
    <w:rsid w:val="003A053F"/>
    <w:rsid w:val="003A2480"/>
    <w:rsid w:val="003A4A46"/>
    <w:rsid w:val="003A4D88"/>
    <w:rsid w:val="003A6CEA"/>
    <w:rsid w:val="003B23B0"/>
    <w:rsid w:val="003B2D9C"/>
    <w:rsid w:val="003B327A"/>
    <w:rsid w:val="003B79DC"/>
    <w:rsid w:val="003C7C33"/>
    <w:rsid w:val="003D13EF"/>
    <w:rsid w:val="003D4675"/>
    <w:rsid w:val="003D4CD2"/>
    <w:rsid w:val="003E4001"/>
    <w:rsid w:val="003E67D8"/>
    <w:rsid w:val="003E7820"/>
    <w:rsid w:val="003F152C"/>
    <w:rsid w:val="003F2078"/>
    <w:rsid w:val="003F3863"/>
    <w:rsid w:val="003F4F54"/>
    <w:rsid w:val="003F6EF6"/>
    <w:rsid w:val="0041018D"/>
    <w:rsid w:val="00413C24"/>
    <w:rsid w:val="00421729"/>
    <w:rsid w:val="00426722"/>
    <w:rsid w:val="00432B98"/>
    <w:rsid w:val="004377C8"/>
    <w:rsid w:val="00437ACE"/>
    <w:rsid w:val="00440F5A"/>
    <w:rsid w:val="0044508C"/>
    <w:rsid w:val="0044670F"/>
    <w:rsid w:val="00447A2F"/>
    <w:rsid w:val="00452551"/>
    <w:rsid w:val="00453DA8"/>
    <w:rsid w:val="004570A6"/>
    <w:rsid w:val="0046705F"/>
    <w:rsid w:val="00470D85"/>
    <w:rsid w:val="00472D8E"/>
    <w:rsid w:val="00472DCC"/>
    <w:rsid w:val="00480F6E"/>
    <w:rsid w:val="0048238D"/>
    <w:rsid w:val="004A7B68"/>
    <w:rsid w:val="004B19F9"/>
    <w:rsid w:val="004B2D25"/>
    <w:rsid w:val="004B56E2"/>
    <w:rsid w:val="004B79F9"/>
    <w:rsid w:val="004C6AAD"/>
    <w:rsid w:val="004D2936"/>
    <w:rsid w:val="004D2A13"/>
    <w:rsid w:val="004D36D2"/>
    <w:rsid w:val="004D455B"/>
    <w:rsid w:val="004E4462"/>
    <w:rsid w:val="004F7618"/>
    <w:rsid w:val="004F763E"/>
    <w:rsid w:val="005017EA"/>
    <w:rsid w:val="00502B64"/>
    <w:rsid w:val="0050388C"/>
    <w:rsid w:val="00513917"/>
    <w:rsid w:val="005146E0"/>
    <w:rsid w:val="00517659"/>
    <w:rsid w:val="005226E1"/>
    <w:rsid w:val="0052611C"/>
    <w:rsid w:val="00527262"/>
    <w:rsid w:val="00535D8E"/>
    <w:rsid w:val="00536891"/>
    <w:rsid w:val="00540450"/>
    <w:rsid w:val="0054635E"/>
    <w:rsid w:val="00550F1E"/>
    <w:rsid w:val="00552DF6"/>
    <w:rsid w:val="0055371C"/>
    <w:rsid w:val="0056470C"/>
    <w:rsid w:val="00567F98"/>
    <w:rsid w:val="00574195"/>
    <w:rsid w:val="00585F97"/>
    <w:rsid w:val="00590D35"/>
    <w:rsid w:val="005A0388"/>
    <w:rsid w:val="005A5C62"/>
    <w:rsid w:val="005A7825"/>
    <w:rsid w:val="005B45EF"/>
    <w:rsid w:val="005B6204"/>
    <w:rsid w:val="005C3179"/>
    <w:rsid w:val="005D29FE"/>
    <w:rsid w:val="005D3387"/>
    <w:rsid w:val="005D35E3"/>
    <w:rsid w:val="005E099B"/>
    <w:rsid w:val="005E1662"/>
    <w:rsid w:val="005E1DB3"/>
    <w:rsid w:val="005E4F8C"/>
    <w:rsid w:val="005E7149"/>
    <w:rsid w:val="005F2739"/>
    <w:rsid w:val="006005F1"/>
    <w:rsid w:val="00604122"/>
    <w:rsid w:val="006105A6"/>
    <w:rsid w:val="006131F3"/>
    <w:rsid w:val="00615999"/>
    <w:rsid w:val="00620145"/>
    <w:rsid w:val="00633816"/>
    <w:rsid w:val="0063646E"/>
    <w:rsid w:val="00636D48"/>
    <w:rsid w:val="00637543"/>
    <w:rsid w:val="00641614"/>
    <w:rsid w:val="00643060"/>
    <w:rsid w:val="006433EF"/>
    <w:rsid w:val="006516BF"/>
    <w:rsid w:val="006516F3"/>
    <w:rsid w:val="00677EEE"/>
    <w:rsid w:val="006964D5"/>
    <w:rsid w:val="006A0AA4"/>
    <w:rsid w:val="006A2915"/>
    <w:rsid w:val="006A398F"/>
    <w:rsid w:val="006A41AE"/>
    <w:rsid w:val="006B3002"/>
    <w:rsid w:val="006B4D2D"/>
    <w:rsid w:val="006B62EC"/>
    <w:rsid w:val="006B63C7"/>
    <w:rsid w:val="006C05EA"/>
    <w:rsid w:val="006D1DBF"/>
    <w:rsid w:val="006E3282"/>
    <w:rsid w:val="006E73BD"/>
    <w:rsid w:val="006F08E0"/>
    <w:rsid w:val="006F3D3D"/>
    <w:rsid w:val="006F7B3C"/>
    <w:rsid w:val="007020CC"/>
    <w:rsid w:val="00707C58"/>
    <w:rsid w:val="0071224D"/>
    <w:rsid w:val="007134D1"/>
    <w:rsid w:val="00713888"/>
    <w:rsid w:val="007173C7"/>
    <w:rsid w:val="00726A92"/>
    <w:rsid w:val="00732100"/>
    <w:rsid w:val="00741030"/>
    <w:rsid w:val="00745D98"/>
    <w:rsid w:val="007556A5"/>
    <w:rsid w:val="00786CF6"/>
    <w:rsid w:val="00793DD5"/>
    <w:rsid w:val="00793E54"/>
    <w:rsid w:val="00795046"/>
    <w:rsid w:val="00796C1E"/>
    <w:rsid w:val="007A239C"/>
    <w:rsid w:val="007A3656"/>
    <w:rsid w:val="007A6E68"/>
    <w:rsid w:val="007B4879"/>
    <w:rsid w:val="007B6CB9"/>
    <w:rsid w:val="007B74DF"/>
    <w:rsid w:val="007C0382"/>
    <w:rsid w:val="007C2CBE"/>
    <w:rsid w:val="007D06A3"/>
    <w:rsid w:val="007D3937"/>
    <w:rsid w:val="007D4EDD"/>
    <w:rsid w:val="007D57F0"/>
    <w:rsid w:val="007E0117"/>
    <w:rsid w:val="007E7BEB"/>
    <w:rsid w:val="007F08E7"/>
    <w:rsid w:val="0080272E"/>
    <w:rsid w:val="0080566D"/>
    <w:rsid w:val="00814657"/>
    <w:rsid w:val="00816502"/>
    <w:rsid w:val="00827C8B"/>
    <w:rsid w:val="00827F77"/>
    <w:rsid w:val="00835AC0"/>
    <w:rsid w:val="00836411"/>
    <w:rsid w:val="00842C5C"/>
    <w:rsid w:val="008466C8"/>
    <w:rsid w:val="00850076"/>
    <w:rsid w:val="00852441"/>
    <w:rsid w:val="008534C3"/>
    <w:rsid w:val="00854527"/>
    <w:rsid w:val="00861184"/>
    <w:rsid w:val="008629D4"/>
    <w:rsid w:val="008735F8"/>
    <w:rsid w:val="00885D28"/>
    <w:rsid w:val="00891159"/>
    <w:rsid w:val="00896A93"/>
    <w:rsid w:val="0089783B"/>
    <w:rsid w:val="00897B26"/>
    <w:rsid w:val="008A1F40"/>
    <w:rsid w:val="008A7378"/>
    <w:rsid w:val="008B7971"/>
    <w:rsid w:val="008C2647"/>
    <w:rsid w:val="008C477C"/>
    <w:rsid w:val="008D08B9"/>
    <w:rsid w:val="008D768D"/>
    <w:rsid w:val="008E20A6"/>
    <w:rsid w:val="008E4BFB"/>
    <w:rsid w:val="008E754A"/>
    <w:rsid w:val="008F0110"/>
    <w:rsid w:val="008F0863"/>
    <w:rsid w:val="008F344A"/>
    <w:rsid w:val="008F5418"/>
    <w:rsid w:val="009006BC"/>
    <w:rsid w:val="009038D0"/>
    <w:rsid w:val="009074FD"/>
    <w:rsid w:val="0091073E"/>
    <w:rsid w:val="00916D26"/>
    <w:rsid w:val="009176CE"/>
    <w:rsid w:val="00924484"/>
    <w:rsid w:val="00932620"/>
    <w:rsid w:val="009363A1"/>
    <w:rsid w:val="00943E81"/>
    <w:rsid w:val="009440D5"/>
    <w:rsid w:val="009457A0"/>
    <w:rsid w:val="009550AD"/>
    <w:rsid w:val="00961622"/>
    <w:rsid w:val="00962DAB"/>
    <w:rsid w:val="009647A0"/>
    <w:rsid w:val="00970EDB"/>
    <w:rsid w:val="00972E3C"/>
    <w:rsid w:val="0098343E"/>
    <w:rsid w:val="00985042"/>
    <w:rsid w:val="00986FDE"/>
    <w:rsid w:val="00987693"/>
    <w:rsid w:val="0099765B"/>
    <w:rsid w:val="00997C80"/>
    <w:rsid w:val="00997D4F"/>
    <w:rsid w:val="009A29B8"/>
    <w:rsid w:val="009B01A1"/>
    <w:rsid w:val="009B0F6C"/>
    <w:rsid w:val="009B1CBB"/>
    <w:rsid w:val="009B23DB"/>
    <w:rsid w:val="009B34CC"/>
    <w:rsid w:val="009C2FA0"/>
    <w:rsid w:val="009D3913"/>
    <w:rsid w:val="009D42AA"/>
    <w:rsid w:val="009D42EE"/>
    <w:rsid w:val="009E1EE2"/>
    <w:rsid w:val="009F0242"/>
    <w:rsid w:val="009F148F"/>
    <w:rsid w:val="009F2EF2"/>
    <w:rsid w:val="009F6736"/>
    <w:rsid w:val="00A00644"/>
    <w:rsid w:val="00A038BF"/>
    <w:rsid w:val="00A044C0"/>
    <w:rsid w:val="00A067C3"/>
    <w:rsid w:val="00A10FDC"/>
    <w:rsid w:val="00A2162F"/>
    <w:rsid w:val="00A22F7D"/>
    <w:rsid w:val="00A264C1"/>
    <w:rsid w:val="00A30611"/>
    <w:rsid w:val="00A32A2F"/>
    <w:rsid w:val="00A4061A"/>
    <w:rsid w:val="00A44493"/>
    <w:rsid w:val="00A473B3"/>
    <w:rsid w:val="00A47E77"/>
    <w:rsid w:val="00A51054"/>
    <w:rsid w:val="00A51B90"/>
    <w:rsid w:val="00A53A92"/>
    <w:rsid w:val="00A57504"/>
    <w:rsid w:val="00A613CD"/>
    <w:rsid w:val="00A63EF1"/>
    <w:rsid w:val="00A6722D"/>
    <w:rsid w:val="00A71C4D"/>
    <w:rsid w:val="00A72F11"/>
    <w:rsid w:val="00A771B6"/>
    <w:rsid w:val="00A8120A"/>
    <w:rsid w:val="00A81E5C"/>
    <w:rsid w:val="00A859D1"/>
    <w:rsid w:val="00A86985"/>
    <w:rsid w:val="00A96A18"/>
    <w:rsid w:val="00AA4474"/>
    <w:rsid w:val="00AB1450"/>
    <w:rsid w:val="00AB28A7"/>
    <w:rsid w:val="00AB2FB5"/>
    <w:rsid w:val="00AB4F8D"/>
    <w:rsid w:val="00AB51ED"/>
    <w:rsid w:val="00AC063B"/>
    <w:rsid w:val="00AC2BB6"/>
    <w:rsid w:val="00AD6536"/>
    <w:rsid w:val="00AD7B85"/>
    <w:rsid w:val="00AE4BF1"/>
    <w:rsid w:val="00AE5558"/>
    <w:rsid w:val="00AF3DB0"/>
    <w:rsid w:val="00AF5D95"/>
    <w:rsid w:val="00B01668"/>
    <w:rsid w:val="00B03677"/>
    <w:rsid w:val="00B0742F"/>
    <w:rsid w:val="00B103F9"/>
    <w:rsid w:val="00B17D46"/>
    <w:rsid w:val="00B205FD"/>
    <w:rsid w:val="00B26046"/>
    <w:rsid w:val="00B26548"/>
    <w:rsid w:val="00B27B0C"/>
    <w:rsid w:val="00B32144"/>
    <w:rsid w:val="00B32BED"/>
    <w:rsid w:val="00B36369"/>
    <w:rsid w:val="00B42AA1"/>
    <w:rsid w:val="00B42EA0"/>
    <w:rsid w:val="00B4440F"/>
    <w:rsid w:val="00B45BD3"/>
    <w:rsid w:val="00B45C5B"/>
    <w:rsid w:val="00B540C4"/>
    <w:rsid w:val="00B6023A"/>
    <w:rsid w:val="00B672EA"/>
    <w:rsid w:val="00B73293"/>
    <w:rsid w:val="00B8202F"/>
    <w:rsid w:val="00B82B1D"/>
    <w:rsid w:val="00B93EA5"/>
    <w:rsid w:val="00BA0160"/>
    <w:rsid w:val="00BA6DAD"/>
    <w:rsid w:val="00BB0803"/>
    <w:rsid w:val="00BB0F70"/>
    <w:rsid w:val="00BB3BC8"/>
    <w:rsid w:val="00BB4F9E"/>
    <w:rsid w:val="00BC29F7"/>
    <w:rsid w:val="00BC2ECC"/>
    <w:rsid w:val="00BC38DB"/>
    <w:rsid w:val="00BC6E28"/>
    <w:rsid w:val="00BD3A80"/>
    <w:rsid w:val="00BD4C6B"/>
    <w:rsid w:val="00BE2DA4"/>
    <w:rsid w:val="00BE2E0E"/>
    <w:rsid w:val="00BE540E"/>
    <w:rsid w:val="00BE66BC"/>
    <w:rsid w:val="00BF3D58"/>
    <w:rsid w:val="00C00B7B"/>
    <w:rsid w:val="00C02841"/>
    <w:rsid w:val="00C02949"/>
    <w:rsid w:val="00C04AF6"/>
    <w:rsid w:val="00C06190"/>
    <w:rsid w:val="00C07A02"/>
    <w:rsid w:val="00C1233D"/>
    <w:rsid w:val="00C1333C"/>
    <w:rsid w:val="00C146DD"/>
    <w:rsid w:val="00C1766B"/>
    <w:rsid w:val="00C220CA"/>
    <w:rsid w:val="00C2479E"/>
    <w:rsid w:val="00C24C2D"/>
    <w:rsid w:val="00C5259D"/>
    <w:rsid w:val="00C56662"/>
    <w:rsid w:val="00C64199"/>
    <w:rsid w:val="00C64700"/>
    <w:rsid w:val="00C760C5"/>
    <w:rsid w:val="00C770F6"/>
    <w:rsid w:val="00C8095C"/>
    <w:rsid w:val="00C870EE"/>
    <w:rsid w:val="00C9328F"/>
    <w:rsid w:val="00C93A97"/>
    <w:rsid w:val="00CA0EA4"/>
    <w:rsid w:val="00CA22AA"/>
    <w:rsid w:val="00CA54BA"/>
    <w:rsid w:val="00CA7110"/>
    <w:rsid w:val="00CB2489"/>
    <w:rsid w:val="00CB4C7A"/>
    <w:rsid w:val="00CB562F"/>
    <w:rsid w:val="00CC2CB8"/>
    <w:rsid w:val="00CD17C5"/>
    <w:rsid w:val="00CD4938"/>
    <w:rsid w:val="00CD4DD1"/>
    <w:rsid w:val="00CD7AD3"/>
    <w:rsid w:val="00CE0C08"/>
    <w:rsid w:val="00CE1CE8"/>
    <w:rsid w:val="00CE1FBB"/>
    <w:rsid w:val="00CE5F84"/>
    <w:rsid w:val="00CF01F0"/>
    <w:rsid w:val="00CF0951"/>
    <w:rsid w:val="00CF4175"/>
    <w:rsid w:val="00CF7C7C"/>
    <w:rsid w:val="00CF7DE1"/>
    <w:rsid w:val="00D03602"/>
    <w:rsid w:val="00D04252"/>
    <w:rsid w:val="00D06219"/>
    <w:rsid w:val="00D07ADC"/>
    <w:rsid w:val="00D108A0"/>
    <w:rsid w:val="00D12769"/>
    <w:rsid w:val="00D12AE6"/>
    <w:rsid w:val="00D23401"/>
    <w:rsid w:val="00D255FC"/>
    <w:rsid w:val="00D30F1B"/>
    <w:rsid w:val="00D33BCB"/>
    <w:rsid w:val="00D34129"/>
    <w:rsid w:val="00D351A0"/>
    <w:rsid w:val="00D41203"/>
    <w:rsid w:val="00D44B66"/>
    <w:rsid w:val="00D502FC"/>
    <w:rsid w:val="00D50385"/>
    <w:rsid w:val="00D52719"/>
    <w:rsid w:val="00D6041C"/>
    <w:rsid w:val="00D60EFC"/>
    <w:rsid w:val="00D63672"/>
    <w:rsid w:val="00D64559"/>
    <w:rsid w:val="00D6754E"/>
    <w:rsid w:val="00D75480"/>
    <w:rsid w:val="00D75BDA"/>
    <w:rsid w:val="00D81E83"/>
    <w:rsid w:val="00D93345"/>
    <w:rsid w:val="00D97082"/>
    <w:rsid w:val="00DA157C"/>
    <w:rsid w:val="00DA15F8"/>
    <w:rsid w:val="00DA3F12"/>
    <w:rsid w:val="00DA7E4A"/>
    <w:rsid w:val="00DC3A60"/>
    <w:rsid w:val="00DC4A3D"/>
    <w:rsid w:val="00DC7C6B"/>
    <w:rsid w:val="00DD5AB8"/>
    <w:rsid w:val="00DD7CD2"/>
    <w:rsid w:val="00DE1794"/>
    <w:rsid w:val="00DE38A9"/>
    <w:rsid w:val="00DE4FD7"/>
    <w:rsid w:val="00DF69CA"/>
    <w:rsid w:val="00DF7FAA"/>
    <w:rsid w:val="00E0036B"/>
    <w:rsid w:val="00E015F3"/>
    <w:rsid w:val="00E01B6B"/>
    <w:rsid w:val="00E05059"/>
    <w:rsid w:val="00E06E35"/>
    <w:rsid w:val="00E139AA"/>
    <w:rsid w:val="00E13BC7"/>
    <w:rsid w:val="00E167E5"/>
    <w:rsid w:val="00E30D6C"/>
    <w:rsid w:val="00E31E41"/>
    <w:rsid w:val="00E40037"/>
    <w:rsid w:val="00E41331"/>
    <w:rsid w:val="00E5270C"/>
    <w:rsid w:val="00E52DE3"/>
    <w:rsid w:val="00E52EE8"/>
    <w:rsid w:val="00E54A5D"/>
    <w:rsid w:val="00E557BC"/>
    <w:rsid w:val="00E55A40"/>
    <w:rsid w:val="00E6113E"/>
    <w:rsid w:val="00E658E3"/>
    <w:rsid w:val="00E6685B"/>
    <w:rsid w:val="00E72BB4"/>
    <w:rsid w:val="00E77DA1"/>
    <w:rsid w:val="00E865B8"/>
    <w:rsid w:val="00E93AFE"/>
    <w:rsid w:val="00E96109"/>
    <w:rsid w:val="00E976CE"/>
    <w:rsid w:val="00EA32DE"/>
    <w:rsid w:val="00EB1561"/>
    <w:rsid w:val="00EC36AE"/>
    <w:rsid w:val="00EC3D0E"/>
    <w:rsid w:val="00EC724D"/>
    <w:rsid w:val="00EC774C"/>
    <w:rsid w:val="00ED6839"/>
    <w:rsid w:val="00EE17E9"/>
    <w:rsid w:val="00EE7B09"/>
    <w:rsid w:val="00EF1D86"/>
    <w:rsid w:val="00EF3585"/>
    <w:rsid w:val="00EF4A2A"/>
    <w:rsid w:val="00EF5E3D"/>
    <w:rsid w:val="00EF66E7"/>
    <w:rsid w:val="00F020F0"/>
    <w:rsid w:val="00F04E1B"/>
    <w:rsid w:val="00F0663E"/>
    <w:rsid w:val="00F07BBE"/>
    <w:rsid w:val="00F2188C"/>
    <w:rsid w:val="00F2594B"/>
    <w:rsid w:val="00F25BE3"/>
    <w:rsid w:val="00F26BDB"/>
    <w:rsid w:val="00F27CCE"/>
    <w:rsid w:val="00F338B0"/>
    <w:rsid w:val="00F407B3"/>
    <w:rsid w:val="00F448B0"/>
    <w:rsid w:val="00F503BA"/>
    <w:rsid w:val="00F52443"/>
    <w:rsid w:val="00F55A76"/>
    <w:rsid w:val="00F56EBC"/>
    <w:rsid w:val="00F62BE6"/>
    <w:rsid w:val="00F66A84"/>
    <w:rsid w:val="00F701DB"/>
    <w:rsid w:val="00F714BC"/>
    <w:rsid w:val="00F74B9D"/>
    <w:rsid w:val="00F80393"/>
    <w:rsid w:val="00F812B1"/>
    <w:rsid w:val="00F87B03"/>
    <w:rsid w:val="00F93A74"/>
    <w:rsid w:val="00FA5431"/>
    <w:rsid w:val="00FB135F"/>
    <w:rsid w:val="00FB256F"/>
    <w:rsid w:val="00FC0369"/>
    <w:rsid w:val="00FC0428"/>
    <w:rsid w:val="00FC06FA"/>
    <w:rsid w:val="00FC641D"/>
    <w:rsid w:val="00FD0B01"/>
    <w:rsid w:val="00FD48DA"/>
    <w:rsid w:val="00FD6DB2"/>
    <w:rsid w:val="00FE1E3A"/>
    <w:rsid w:val="00FE328C"/>
    <w:rsid w:val="00FE3610"/>
    <w:rsid w:val="00FE604C"/>
    <w:rsid w:val="00FE7FE2"/>
    <w:rsid w:val="00FF0255"/>
    <w:rsid w:val="00FF02FE"/>
    <w:rsid w:val="00FF172B"/>
    <w:rsid w:val="00FF7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620D965-E901-4DCD-A82F-E47595E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E891A-183C-407C-AD38-31F64EC5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17</Pages>
  <Words>2919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242</cp:revision>
  <cp:lastPrinted>2013-01-25T21:38:00Z</cp:lastPrinted>
  <dcterms:created xsi:type="dcterms:W3CDTF">2013-01-21T22:00:00Z</dcterms:created>
  <dcterms:modified xsi:type="dcterms:W3CDTF">2017-09-05T16:19:00Z</dcterms:modified>
</cp:coreProperties>
</file>