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6C5A3C"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 filled="f" strokecolor="#0070c0" strokeweight="4.5pt">
            <v:stroke linestyle="thinThick"/>
          </v:rect>
        </w:pict>
      </w:r>
    </w:p>
    <w:p w:rsidR="003E67D8" w:rsidRDefault="00485483" w:rsidP="00CD4938">
      <w:pPr>
        <w:pStyle w:val="Puesto"/>
        <w:rPr>
          <w:sz w:val="38"/>
        </w:rPr>
      </w:pPr>
      <w:r w:rsidRPr="00181971">
        <w:rPr>
          <w:rFonts w:ascii="Arial Rounded MT Bold" w:hAnsi="Arial Rounded MT Bold" w:cs="Arial Rounded MT Bold"/>
          <w:noProof/>
          <w:lang w:val="es-MX" w:eastAsia="es-MX"/>
        </w:rPr>
        <w:drawing>
          <wp:inline distT="0" distB="0" distL="0" distR="0">
            <wp:extent cx="5268027" cy="1200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355" cy="1200453"/>
                    </a:xfrm>
                    <a:prstGeom prst="rect">
                      <a:avLst/>
                    </a:prstGeom>
                    <a:noFill/>
                    <a:ln>
                      <a:noFill/>
                    </a:ln>
                  </pic:spPr>
                </pic:pic>
              </a:graphicData>
            </a:graphic>
          </wp:inline>
        </w:drawing>
      </w:r>
    </w:p>
    <w:p w:rsidR="00485483" w:rsidRDefault="00485483" w:rsidP="00CD4938">
      <w:pPr>
        <w:pStyle w:val="Subttulo"/>
        <w:rPr>
          <w:sz w:val="40"/>
        </w:rPr>
      </w:pPr>
    </w:p>
    <w:p w:rsidR="00485483" w:rsidRDefault="00485483" w:rsidP="00CD4938">
      <w:pPr>
        <w:pStyle w:val="Subttulo"/>
        <w:rPr>
          <w:sz w:val="40"/>
        </w:rPr>
      </w:pPr>
    </w:p>
    <w:p w:rsidR="00CD4938" w:rsidRPr="00485483" w:rsidRDefault="00CD4938" w:rsidP="00CD4938">
      <w:pPr>
        <w:pStyle w:val="Subttulo"/>
        <w:rPr>
          <w:rFonts w:ascii="Century Gothic" w:hAnsi="Century Gothic"/>
          <w:sz w:val="36"/>
          <w:szCs w:val="36"/>
        </w:rPr>
      </w:pPr>
      <w:r w:rsidRPr="00485483">
        <w:rPr>
          <w:rFonts w:ascii="Century Gothic" w:hAnsi="Century Gothic"/>
          <w:sz w:val="36"/>
          <w:szCs w:val="36"/>
        </w:rPr>
        <w:t>Instituto de Capacitación para el Trabajo</w:t>
      </w:r>
    </w:p>
    <w:p w:rsidR="00CD4938" w:rsidRPr="00485483" w:rsidRDefault="00CD4938" w:rsidP="00CD4938">
      <w:pPr>
        <w:pStyle w:val="Ttulo7"/>
        <w:rPr>
          <w:rFonts w:ascii="Century Gothic" w:hAnsi="Century Gothic"/>
          <w:smallCaps/>
          <w:sz w:val="36"/>
          <w:szCs w:val="36"/>
        </w:rPr>
      </w:pPr>
      <w:r w:rsidRPr="00485483">
        <w:rPr>
          <w:rFonts w:ascii="Century Gothic" w:hAnsi="Century Gothic"/>
          <w:smallCaps/>
          <w:sz w:val="36"/>
          <w:szCs w:val="36"/>
        </w:rPr>
        <w:t>del Estado de Quintana Roo</w:t>
      </w:r>
    </w:p>
    <w:p w:rsidR="00CD4938" w:rsidRPr="00485483" w:rsidRDefault="00CD4938" w:rsidP="006B3002">
      <w:pPr>
        <w:pStyle w:val="Ttulo1"/>
        <w:rPr>
          <w:rFonts w:ascii="Century Gothic" w:hAnsi="Century Gothic"/>
          <w:smallCaps/>
          <w:sz w:val="36"/>
          <w:szCs w:val="36"/>
        </w:rPr>
      </w:pPr>
      <w:r w:rsidRPr="00485483">
        <w:rPr>
          <w:rFonts w:ascii="Century Gothic" w:hAnsi="Century Gothic"/>
          <w:smallCaps/>
          <w:sz w:val="36"/>
          <w:szCs w:val="36"/>
        </w:rPr>
        <w:t>Dirección General</w:t>
      </w:r>
    </w:p>
    <w:p w:rsidR="00C5259D" w:rsidRPr="00485483" w:rsidRDefault="006B3002" w:rsidP="00C5259D">
      <w:pPr>
        <w:pStyle w:val="Ttulo7"/>
        <w:rPr>
          <w:rFonts w:ascii="Century Gothic" w:hAnsi="Century Gothic"/>
          <w:smallCaps/>
          <w:sz w:val="36"/>
          <w:szCs w:val="36"/>
        </w:rPr>
      </w:pPr>
      <w:r w:rsidRPr="00485483">
        <w:rPr>
          <w:rFonts w:ascii="Century Gothic" w:hAnsi="Century Gothic"/>
          <w:smallCaps/>
          <w:sz w:val="36"/>
          <w:szCs w:val="36"/>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6C5A3C"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6F6926" w:rsidRPr="00485483" w:rsidRDefault="006F6926" w:rsidP="00A56260">
                  <w:pPr>
                    <w:shd w:val="clear" w:color="auto" w:fill="FFFFFF" w:themeFill="background1"/>
                    <w:jc w:val="center"/>
                    <w:rPr>
                      <w:rFonts w:ascii="Century Gothic" w:hAnsi="Century Gothic"/>
                      <w:b/>
                      <w:sz w:val="36"/>
                      <w:szCs w:val="36"/>
                      <w:lang w:val="es-ES_tradnl"/>
                    </w:rPr>
                  </w:pPr>
                  <w:r w:rsidRPr="00485483">
                    <w:rPr>
                      <w:rFonts w:ascii="Century Gothic" w:hAnsi="Century Gothic"/>
                      <w:b/>
                      <w:sz w:val="36"/>
                      <w:szCs w:val="36"/>
                      <w:lang w:val="es-ES_tradnl"/>
                    </w:rPr>
                    <w:t>PROGRAMA DEL CURSO HABITAT FRANCÉS BÁSICO</w:t>
                  </w:r>
                  <w:r w:rsidR="00C878DE" w:rsidRPr="00485483">
                    <w:rPr>
                      <w:rFonts w:ascii="Century Gothic" w:hAnsi="Century Gothic"/>
                      <w:b/>
                      <w:sz w:val="36"/>
                      <w:szCs w:val="36"/>
                      <w:lang w:val="es-ES_tradnl"/>
                    </w:rPr>
                    <w:t xml:space="preserve"> 1</w:t>
                  </w: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485483" w:rsidRDefault="00C878DE" w:rsidP="00836411">
      <w:pPr>
        <w:pStyle w:val="Ttulo7"/>
        <w:rPr>
          <w:rFonts w:ascii="Century Gothic" w:hAnsi="Century Gothic"/>
          <w:smallCaps/>
          <w:sz w:val="32"/>
        </w:rPr>
      </w:pPr>
      <w:r w:rsidRPr="00485483">
        <w:rPr>
          <w:rFonts w:ascii="Century Gothic" w:hAnsi="Century Gothic"/>
          <w:sz w:val="28"/>
        </w:rPr>
        <w:t>8</w:t>
      </w:r>
      <w:r w:rsidR="00F54027" w:rsidRPr="00485483">
        <w:rPr>
          <w:rFonts w:ascii="Century Gothic" w:hAnsi="Century Gothic"/>
          <w:sz w:val="28"/>
        </w:rPr>
        <w:t xml:space="preserve">0  </w:t>
      </w:r>
      <w:r w:rsidR="00296BDE" w:rsidRPr="00485483">
        <w:rPr>
          <w:rFonts w:ascii="Century Gothic" w:hAnsi="Century Gothic"/>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6C5A3C">
        <w:tc>
          <w:tcPr>
            <w:tcW w:w="0" w:type="auto"/>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D4542" w:rsidRDefault="008D4542" w:rsidP="008D4542">
            <w:pPr>
              <w:tabs>
                <w:tab w:val="left" w:pos="12857"/>
              </w:tabs>
              <w:spacing w:line="360" w:lineRule="auto"/>
              <w:ind w:left="567" w:right="639"/>
              <w:jc w:val="both"/>
              <w:rPr>
                <w:rFonts w:ascii="Tahoma" w:hAnsi="Tahoma" w:cs="Tahoma"/>
              </w:rPr>
            </w:pPr>
          </w:p>
          <w:p w:rsidR="00FC7047" w:rsidRPr="006611EC" w:rsidRDefault="00FC7047" w:rsidP="00FC7047">
            <w:pPr>
              <w:ind w:left="922" w:right="922"/>
              <w:jc w:val="both"/>
              <w:rPr>
                <w:b/>
                <w:sz w:val="28"/>
                <w:szCs w:val="28"/>
              </w:rPr>
            </w:pPr>
            <w:r w:rsidRPr="00DA5801">
              <w:rPr>
                <w:rFonts w:cs="Arial"/>
                <w:sz w:val="28"/>
                <w:szCs w:val="28"/>
              </w:rPr>
              <w:t>El</w:t>
            </w:r>
            <w:r w:rsidRPr="00DA5801">
              <w:rPr>
                <w:sz w:val="28"/>
                <w:szCs w:val="28"/>
              </w:rPr>
              <w:t xml:space="preserve"> Instituto </w:t>
            </w:r>
            <w:r w:rsidR="00753DFF">
              <w:rPr>
                <w:sz w:val="28"/>
                <w:szCs w:val="28"/>
              </w:rPr>
              <w:t xml:space="preserve">de </w:t>
            </w:r>
            <w:r w:rsidRPr="00DA5801">
              <w:rPr>
                <w:sz w:val="28"/>
                <w:szCs w:val="28"/>
              </w:rPr>
              <w:t>Capacitación para el Trabajo del Estado de Quintana Roo</w:t>
            </w:r>
            <w:r w:rsidR="00254696">
              <w:rPr>
                <w:sz w:val="28"/>
                <w:szCs w:val="28"/>
              </w:rPr>
              <w:t>,</w:t>
            </w:r>
            <w:r w:rsidRPr="00DA5801">
              <w:rPr>
                <w:sz w:val="28"/>
                <w:szCs w:val="28"/>
              </w:rPr>
              <w:t xml:space="preserve"> con  </w:t>
            </w:r>
            <w:r>
              <w:rPr>
                <w:sz w:val="28"/>
                <w:szCs w:val="28"/>
              </w:rPr>
              <w:t xml:space="preserve">base </w:t>
            </w:r>
            <w:r w:rsidR="00753DFF">
              <w:rPr>
                <w:sz w:val="28"/>
                <w:szCs w:val="28"/>
              </w:rPr>
              <w:t>en e</w:t>
            </w:r>
            <w:r w:rsidR="00A56260">
              <w:rPr>
                <w:sz w:val="28"/>
                <w:szCs w:val="28"/>
              </w:rPr>
              <w:t xml:space="preserve">l programa de estudios </w:t>
            </w:r>
            <w:r w:rsidR="00FB3C91">
              <w:rPr>
                <w:sz w:val="28"/>
                <w:szCs w:val="28"/>
              </w:rPr>
              <w:t xml:space="preserve">de </w:t>
            </w:r>
            <w:r w:rsidR="00A56260">
              <w:rPr>
                <w:sz w:val="28"/>
                <w:szCs w:val="28"/>
              </w:rPr>
              <w:t>francés</w:t>
            </w:r>
            <w:r w:rsidR="00FB3C91">
              <w:rPr>
                <w:sz w:val="28"/>
                <w:szCs w:val="28"/>
              </w:rPr>
              <w:t>,</w:t>
            </w:r>
            <w:r w:rsidR="00A56260">
              <w:rPr>
                <w:sz w:val="28"/>
                <w:szCs w:val="28"/>
              </w:rPr>
              <w:t xml:space="preserve"> presenta el curso </w:t>
            </w:r>
            <w:r w:rsidR="00A56260" w:rsidRPr="006611EC">
              <w:rPr>
                <w:b/>
                <w:sz w:val="28"/>
                <w:szCs w:val="28"/>
              </w:rPr>
              <w:t>“</w:t>
            </w:r>
            <w:r w:rsidR="008B7B2D" w:rsidRPr="006611EC">
              <w:rPr>
                <w:b/>
                <w:sz w:val="28"/>
                <w:szCs w:val="28"/>
              </w:rPr>
              <w:t>Francés</w:t>
            </w:r>
            <w:r w:rsidR="00A56260" w:rsidRPr="006611EC">
              <w:rPr>
                <w:b/>
                <w:sz w:val="28"/>
                <w:szCs w:val="28"/>
              </w:rPr>
              <w:t xml:space="preserve"> básico”</w:t>
            </w:r>
            <w:r w:rsidR="00753DFF" w:rsidRPr="006611EC">
              <w:rPr>
                <w:b/>
                <w:sz w:val="28"/>
                <w:szCs w:val="28"/>
              </w:rPr>
              <w:t>.</w:t>
            </w:r>
          </w:p>
          <w:p w:rsidR="00975C16" w:rsidRDefault="00975C16" w:rsidP="00FC7047">
            <w:pPr>
              <w:ind w:left="922" w:right="922"/>
              <w:jc w:val="both"/>
              <w:rPr>
                <w:sz w:val="28"/>
                <w:szCs w:val="28"/>
              </w:rPr>
            </w:pPr>
          </w:p>
          <w:p w:rsidR="00975C16" w:rsidRDefault="00FB3C91" w:rsidP="00FC7047">
            <w:pPr>
              <w:ind w:left="922" w:right="922"/>
              <w:jc w:val="both"/>
              <w:rPr>
                <w:sz w:val="28"/>
                <w:szCs w:val="28"/>
              </w:rPr>
            </w:pPr>
            <w:r>
              <w:rPr>
                <w:sz w:val="28"/>
                <w:szCs w:val="28"/>
              </w:rPr>
              <w:t>En este curso se realizará</w:t>
            </w:r>
            <w:r w:rsidR="00975C16">
              <w:rPr>
                <w:sz w:val="28"/>
                <w:szCs w:val="28"/>
              </w:rPr>
              <w:t>n actividades correspondientes para desarrollar las cuatro habilidades del alumno, expresión or</w:t>
            </w:r>
            <w:r w:rsidR="00060249">
              <w:rPr>
                <w:sz w:val="28"/>
                <w:szCs w:val="28"/>
              </w:rPr>
              <w:t>al, expresión escrita, escuchar y</w:t>
            </w:r>
            <w:r w:rsidR="00975C16">
              <w:rPr>
                <w:sz w:val="28"/>
                <w:szCs w:val="28"/>
              </w:rPr>
              <w:t xml:space="preserve"> comprender, que permitirá al alumno expresarse en el idioma </w:t>
            </w:r>
            <w:r w:rsidR="00060249">
              <w:rPr>
                <w:sz w:val="28"/>
                <w:szCs w:val="28"/>
              </w:rPr>
              <w:t xml:space="preserve">francés </w:t>
            </w:r>
            <w:r w:rsidR="00975C16">
              <w:rPr>
                <w:sz w:val="28"/>
                <w:szCs w:val="28"/>
              </w:rPr>
              <w:t>en distintas situaciones en la vida real.</w:t>
            </w:r>
          </w:p>
          <w:p w:rsidR="007B4C18" w:rsidRPr="00FC7047" w:rsidRDefault="007B4C18" w:rsidP="00FC7047">
            <w:pPr>
              <w:ind w:left="922" w:right="922"/>
              <w:jc w:val="both"/>
              <w:rPr>
                <w:rFonts w:cs="Arial"/>
                <w:sz w:val="28"/>
                <w:szCs w:val="28"/>
              </w:rPr>
            </w:pPr>
          </w:p>
          <w:p w:rsidR="00FC7047" w:rsidRPr="00934736" w:rsidRDefault="00FC7047" w:rsidP="00FC7047">
            <w:pPr>
              <w:ind w:left="-900" w:right="-566" w:firstLine="900"/>
              <w:rPr>
                <w:sz w:val="28"/>
                <w:szCs w:val="28"/>
              </w:rPr>
            </w:pPr>
          </w:p>
          <w:p w:rsidR="005A5C62" w:rsidRPr="002E0B4D" w:rsidRDefault="005A5C62" w:rsidP="00FC7047">
            <w:pPr>
              <w:tabs>
                <w:tab w:val="left" w:pos="12857"/>
              </w:tabs>
              <w:spacing w:line="360" w:lineRule="auto"/>
              <w:ind w:left="567" w:right="639"/>
              <w:jc w:val="both"/>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2463"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
        <w:gridCol w:w="12440"/>
      </w:tblGrid>
      <w:tr w:rsidR="00CD4938" w:rsidTr="006C5A3C">
        <w:trPr>
          <w:gridBefore w:val="1"/>
          <w:wBefore w:w="23" w:type="dxa"/>
        </w:trPr>
        <w:tc>
          <w:tcPr>
            <w:tcW w:w="12440" w:type="dxa"/>
            <w:shd w:val="clear" w:color="auto" w:fill="auto"/>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3A7EC1">
        <w:trPr>
          <w:gridBefore w:val="1"/>
          <w:wBefore w:w="23" w:type="dxa"/>
          <w:trHeight w:val="8788"/>
        </w:trPr>
        <w:tc>
          <w:tcPr>
            <w:tcW w:w="12440" w:type="dxa"/>
          </w:tcPr>
          <w:p w:rsidR="00CD4938" w:rsidRPr="008D4542" w:rsidRDefault="00CD4938" w:rsidP="00E015F3">
            <w:pPr>
              <w:spacing w:line="360" w:lineRule="auto"/>
              <w:ind w:left="567" w:right="639"/>
              <w:rPr>
                <w:rFonts w:cs="Arial"/>
              </w:rPr>
            </w:pPr>
          </w:p>
          <w:p w:rsidR="007B4C18" w:rsidRPr="007D6334" w:rsidRDefault="007B4C18" w:rsidP="007B4C18">
            <w:pPr>
              <w:ind w:left="922" w:right="922"/>
              <w:jc w:val="both"/>
              <w:rPr>
                <w:sz w:val="28"/>
                <w:szCs w:val="28"/>
              </w:rPr>
            </w:pPr>
            <w:r w:rsidRPr="007D6334">
              <w:rPr>
                <w:sz w:val="28"/>
                <w:szCs w:val="28"/>
              </w:rPr>
              <w:t xml:space="preserve">El Instituto </w:t>
            </w:r>
            <w:r w:rsidR="00753DFF">
              <w:rPr>
                <w:sz w:val="28"/>
                <w:szCs w:val="28"/>
              </w:rPr>
              <w:t xml:space="preserve">de </w:t>
            </w:r>
            <w:r w:rsidRPr="007D6334">
              <w:rPr>
                <w:sz w:val="28"/>
                <w:szCs w:val="28"/>
              </w:rPr>
              <w:t>Capacitación para el Trabajo del Estado de Quintana Roo</w:t>
            </w:r>
            <w:r w:rsidR="002568C2">
              <w:rPr>
                <w:sz w:val="28"/>
                <w:szCs w:val="28"/>
              </w:rPr>
              <w:t>,</w:t>
            </w:r>
            <w:r w:rsidRPr="007D6334">
              <w:rPr>
                <w:sz w:val="28"/>
                <w:szCs w:val="28"/>
              </w:rPr>
              <w:t xml:space="preserve"> atendiendo a la </w:t>
            </w:r>
            <w:r w:rsidR="00975C16">
              <w:rPr>
                <w:sz w:val="28"/>
                <w:szCs w:val="28"/>
              </w:rPr>
              <w:t xml:space="preserve">demanda del público en general, </w:t>
            </w:r>
            <w:r w:rsidRPr="007D6334">
              <w:rPr>
                <w:sz w:val="28"/>
                <w:szCs w:val="28"/>
              </w:rPr>
              <w:t>de acuerdo al programa de estudios</w:t>
            </w:r>
            <w:r w:rsidR="002568C2">
              <w:rPr>
                <w:sz w:val="28"/>
                <w:szCs w:val="28"/>
              </w:rPr>
              <w:t>,</w:t>
            </w:r>
            <w:r w:rsidRPr="007D6334">
              <w:rPr>
                <w:sz w:val="28"/>
                <w:szCs w:val="28"/>
              </w:rPr>
              <w:t xml:space="preserve"> y  tomando como base algu</w:t>
            </w:r>
            <w:r w:rsidR="00975C16">
              <w:rPr>
                <w:sz w:val="28"/>
                <w:szCs w:val="28"/>
              </w:rPr>
              <w:t>nos temas del lenguaje Francés</w:t>
            </w:r>
            <w:r w:rsidRPr="007D6334">
              <w:rPr>
                <w:sz w:val="28"/>
                <w:szCs w:val="28"/>
              </w:rPr>
              <w:t>,</w:t>
            </w:r>
            <w:r w:rsidR="00975C16">
              <w:rPr>
                <w:sz w:val="28"/>
                <w:szCs w:val="28"/>
              </w:rPr>
              <w:t xml:space="preserve"> se</w:t>
            </w:r>
            <w:r w:rsidRPr="007D6334">
              <w:rPr>
                <w:sz w:val="28"/>
                <w:szCs w:val="28"/>
              </w:rPr>
              <w:t xml:space="preserve"> ha  elaborado el curso </w:t>
            </w:r>
            <w:r>
              <w:rPr>
                <w:b/>
                <w:sz w:val="28"/>
                <w:szCs w:val="28"/>
              </w:rPr>
              <w:t>“</w:t>
            </w:r>
            <w:r w:rsidR="00975C16">
              <w:rPr>
                <w:b/>
                <w:sz w:val="28"/>
                <w:szCs w:val="28"/>
              </w:rPr>
              <w:t>Francés básico</w:t>
            </w:r>
            <w:r w:rsidR="00C878DE">
              <w:rPr>
                <w:b/>
                <w:sz w:val="28"/>
                <w:szCs w:val="28"/>
              </w:rPr>
              <w:t xml:space="preserve"> 1</w:t>
            </w:r>
            <w:r w:rsidRPr="007D6334">
              <w:rPr>
                <w:sz w:val="28"/>
                <w:szCs w:val="28"/>
              </w:rPr>
              <w:t>”  para servir</w:t>
            </w:r>
            <w:r w:rsidR="0039394E">
              <w:rPr>
                <w:sz w:val="28"/>
                <w:szCs w:val="28"/>
              </w:rPr>
              <w:t xml:space="preserve"> como apoyo a los participantes</w:t>
            </w:r>
            <w:r w:rsidR="00753DFF">
              <w:rPr>
                <w:sz w:val="28"/>
                <w:szCs w:val="28"/>
              </w:rPr>
              <w:t>;</w:t>
            </w:r>
            <w:r w:rsidRPr="007D6334">
              <w:rPr>
                <w:sz w:val="28"/>
                <w:szCs w:val="28"/>
              </w:rPr>
              <w:t xml:space="preserve"> a la vez</w:t>
            </w:r>
            <w:r w:rsidR="002568C2">
              <w:rPr>
                <w:sz w:val="28"/>
                <w:szCs w:val="28"/>
              </w:rPr>
              <w:t>,</w:t>
            </w:r>
            <w:r w:rsidRPr="007D6334">
              <w:rPr>
                <w:sz w:val="28"/>
                <w:szCs w:val="28"/>
              </w:rPr>
              <w:t xml:space="preserve"> es importante hacer notar que el curso tiene la función de proporcionar los conocimientos nec</w:t>
            </w:r>
            <w:r>
              <w:rPr>
                <w:sz w:val="28"/>
                <w:szCs w:val="28"/>
              </w:rPr>
              <w:t>esarios e</w:t>
            </w:r>
            <w:r w:rsidR="00975C16">
              <w:rPr>
                <w:sz w:val="28"/>
                <w:szCs w:val="28"/>
              </w:rPr>
              <w:t>n la comunicación y aprendizaje de una segunda lengua, “francés”</w:t>
            </w:r>
            <w:r>
              <w:rPr>
                <w:sz w:val="28"/>
                <w:szCs w:val="28"/>
              </w:rPr>
              <w:t>.</w:t>
            </w:r>
          </w:p>
          <w:p w:rsidR="003A053F" w:rsidRPr="008D4542" w:rsidRDefault="003A053F" w:rsidP="00FC7047">
            <w:pPr>
              <w:ind w:left="605" w:right="542"/>
              <w:jc w:val="both"/>
              <w:rPr>
                <w:rFonts w:cs="Arial"/>
              </w:rPr>
            </w:pPr>
          </w:p>
        </w:tc>
      </w:tr>
      <w:tr w:rsidR="00CD4938" w:rsidTr="006C5A3C">
        <w:tc>
          <w:tcPr>
            <w:tcW w:w="12463" w:type="dxa"/>
            <w:gridSpan w:val="2"/>
            <w:shd w:val="clear" w:color="auto" w:fill="auto"/>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CD4938" w:rsidTr="003A7EC1">
        <w:trPr>
          <w:trHeight w:val="8788"/>
        </w:trPr>
        <w:tc>
          <w:tcPr>
            <w:tcW w:w="12463" w:type="dxa"/>
            <w:gridSpan w:val="2"/>
          </w:tcPr>
          <w:p w:rsidR="00CD4938" w:rsidRPr="001237DD" w:rsidRDefault="00CD4938" w:rsidP="00E015F3">
            <w:pPr>
              <w:spacing w:line="360" w:lineRule="auto"/>
              <w:ind w:left="567" w:right="639"/>
              <w:rPr>
                <w:rFonts w:ascii="Tahoma" w:hAnsi="Tahoma" w:cs="Tahoma"/>
              </w:rPr>
            </w:pPr>
          </w:p>
          <w:p w:rsidR="007D57F0" w:rsidRPr="005A5C62" w:rsidRDefault="007D57F0" w:rsidP="00E015F3">
            <w:pPr>
              <w:spacing w:line="360" w:lineRule="auto"/>
              <w:ind w:left="567" w:right="639"/>
              <w:jc w:val="both"/>
              <w:rPr>
                <w:rFonts w:ascii="Tahoma" w:hAnsi="Tahoma" w:cs="Tahoma"/>
              </w:rPr>
            </w:pPr>
          </w:p>
          <w:p w:rsidR="00E63FE3" w:rsidRDefault="00E63FE3" w:rsidP="00E63FE3">
            <w:pPr>
              <w:ind w:left="628" w:right="967"/>
              <w:rPr>
                <w:rFonts w:ascii="Tahoma" w:hAnsi="Tahoma" w:cs="Tahoma"/>
              </w:rPr>
            </w:pPr>
          </w:p>
          <w:p w:rsidR="008466C8" w:rsidRPr="001237DD" w:rsidRDefault="008466C8" w:rsidP="00472D8E">
            <w:pPr>
              <w:ind w:left="628" w:right="825"/>
              <w:jc w:val="both"/>
              <w:rPr>
                <w:rFonts w:ascii="Tahoma" w:hAnsi="Tahoma" w:cs="Tahoma"/>
              </w:rPr>
            </w:pPr>
          </w:p>
          <w:p w:rsidR="00112238" w:rsidRDefault="008575B3" w:rsidP="006074BC">
            <w:pPr>
              <w:spacing w:line="360" w:lineRule="auto"/>
              <w:ind w:left="1491" w:right="1066"/>
              <w:jc w:val="both"/>
              <w:rPr>
                <w:sz w:val="28"/>
                <w:szCs w:val="28"/>
              </w:rPr>
            </w:pPr>
            <w:r>
              <w:rPr>
                <w:sz w:val="28"/>
                <w:szCs w:val="28"/>
              </w:rPr>
              <w:t xml:space="preserve">Al finalizar </w:t>
            </w:r>
            <w:r w:rsidR="00097D0A">
              <w:rPr>
                <w:sz w:val="28"/>
                <w:szCs w:val="28"/>
              </w:rPr>
              <w:t xml:space="preserve">este </w:t>
            </w:r>
            <w:r w:rsidR="007B4C18">
              <w:rPr>
                <w:sz w:val="28"/>
                <w:szCs w:val="28"/>
              </w:rPr>
              <w:t>curso</w:t>
            </w:r>
            <w:r>
              <w:rPr>
                <w:sz w:val="28"/>
                <w:szCs w:val="28"/>
              </w:rPr>
              <w:t xml:space="preserve">, el capacitando </w:t>
            </w:r>
            <w:r w:rsidR="00112238">
              <w:rPr>
                <w:sz w:val="28"/>
                <w:szCs w:val="28"/>
              </w:rPr>
              <w:t>habla</w:t>
            </w:r>
            <w:r w:rsidR="00FB3C91">
              <w:rPr>
                <w:sz w:val="28"/>
                <w:szCs w:val="28"/>
              </w:rPr>
              <w:t>rá francés básico y será</w:t>
            </w:r>
            <w:r w:rsidR="00112238">
              <w:rPr>
                <w:sz w:val="28"/>
                <w:szCs w:val="28"/>
              </w:rPr>
              <w:t xml:space="preserve"> capaz de mantener una conversación cotidiana, tales </w:t>
            </w:r>
            <w:r w:rsidR="006074BC">
              <w:rPr>
                <w:sz w:val="28"/>
                <w:szCs w:val="28"/>
              </w:rPr>
              <w:t>como</w:t>
            </w:r>
            <w:r w:rsidR="00112238">
              <w:rPr>
                <w:sz w:val="28"/>
                <w:szCs w:val="28"/>
              </w:rPr>
              <w:t xml:space="preserve"> en las </w:t>
            </w:r>
            <w:r w:rsidR="006074BC">
              <w:rPr>
                <w:sz w:val="28"/>
                <w:szCs w:val="28"/>
              </w:rPr>
              <w:t>funciones</w:t>
            </w:r>
            <w:r w:rsidR="00112238">
              <w:rPr>
                <w:sz w:val="28"/>
                <w:szCs w:val="28"/>
              </w:rPr>
              <w:t xml:space="preserve"> comunicativas en donde podrá saludar, dar y pedir información, hacer, aceptar o rechazar una invitación.</w:t>
            </w:r>
            <w:r w:rsidR="006074BC">
              <w:rPr>
                <w:sz w:val="28"/>
                <w:szCs w:val="28"/>
              </w:rPr>
              <w:t xml:space="preserve">. </w:t>
            </w:r>
          </w:p>
          <w:p w:rsidR="006074BC" w:rsidRDefault="006074BC" w:rsidP="007B4C18">
            <w:pPr>
              <w:spacing w:line="360" w:lineRule="auto"/>
              <w:ind w:left="1489" w:right="1064"/>
              <w:jc w:val="both"/>
              <w:rPr>
                <w:sz w:val="28"/>
                <w:szCs w:val="28"/>
              </w:rPr>
            </w:pPr>
          </w:p>
          <w:p w:rsidR="006074BC" w:rsidRDefault="006074BC" w:rsidP="0003731D">
            <w:pPr>
              <w:shd w:val="clear" w:color="auto" w:fill="FFFFFF" w:themeFill="background1"/>
              <w:tabs>
                <w:tab w:val="left" w:pos="11684"/>
              </w:tabs>
              <w:spacing w:line="360" w:lineRule="auto"/>
              <w:ind w:left="1478"/>
              <w:jc w:val="both"/>
              <w:textAlignment w:val="top"/>
              <w:rPr>
                <w:rFonts w:cs="Arial"/>
                <w:color w:val="222222"/>
                <w:sz w:val="28"/>
                <w:szCs w:val="28"/>
                <w:lang w:eastAsia="es-MX"/>
              </w:rPr>
            </w:pPr>
            <w:r w:rsidRPr="006074BC">
              <w:rPr>
                <w:rFonts w:cs="Arial"/>
                <w:sz w:val="28"/>
                <w:szCs w:val="28"/>
              </w:rPr>
              <w:t>Todo será utilizando el vocabulario</w:t>
            </w:r>
            <w:r w:rsidRPr="006074BC">
              <w:rPr>
                <w:rFonts w:cs="Arial"/>
                <w:color w:val="222222"/>
                <w:sz w:val="28"/>
                <w:szCs w:val="28"/>
                <w:lang w:eastAsia="es-MX"/>
              </w:rPr>
              <w:t xml:space="preserve">: </w:t>
            </w:r>
            <w:r w:rsidR="00C878DE">
              <w:rPr>
                <w:rFonts w:cs="Arial"/>
                <w:color w:val="222222"/>
                <w:sz w:val="28"/>
                <w:szCs w:val="28"/>
                <w:lang w:eastAsia="es-MX"/>
              </w:rPr>
              <w:t>de presentación personal, países, nacionalidades, idiomas y números cardinales del 1 al 1000, así como también de ubicación espacial en una ciudad.</w:t>
            </w:r>
          </w:p>
          <w:p w:rsidR="006074BC" w:rsidRDefault="006074BC" w:rsidP="0003731D">
            <w:pPr>
              <w:shd w:val="clear" w:color="auto" w:fill="FFFFFF" w:themeFill="background1"/>
              <w:tabs>
                <w:tab w:val="left" w:pos="12578"/>
              </w:tabs>
              <w:spacing w:line="360" w:lineRule="auto"/>
              <w:ind w:left="1478"/>
              <w:jc w:val="both"/>
              <w:textAlignment w:val="top"/>
              <w:rPr>
                <w:rFonts w:cs="Arial"/>
                <w:color w:val="222222"/>
                <w:sz w:val="28"/>
                <w:szCs w:val="28"/>
                <w:lang w:eastAsia="es-MX"/>
              </w:rPr>
            </w:pPr>
          </w:p>
          <w:p w:rsidR="0003731D" w:rsidRDefault="006074BC" w:rsidP="0003731D">
            <w:pPr>
              <w:shd w:val="clear" w:color="auto" w:fill="FFFFFF" w:themeFill="background1"/>
              <w:tabs>
                <w:tab w:val="left" w:pos="12578"/>
              </w:tabs>
              <w:spacing w:line="360" w:lineRule="auto"/>
              <w:ind w:left="1478"/>
              <w:jc w:val="both"/>
              <w:textAlignment w:val="top"/>
              <w:rPr>
                <w:rFonts w:cs="Arial"/>
                <w:color w:val="222222"/>
                <w:sz w:val="28"/>
                <w:szCs w:val="28"/>
                <w:lang w:eastAsia="es-MX"/>
              </w:rPr>
            </w:pPr>
            <w:r>
              <w:rPr>
                <w:rFonts w:cs="Arial"/>
                <w:color w:val="222222"/>
                <w:sz w:val="28"/>
                <w:szCs w:val="28"/>
                <w:lang w:eastAsia="es-MX"/>
              </w:rPr>
              <w:t xml:space="preserve">En estructuras sintácticas </w:t>
            </w:r>
            <w:r w:rsidR="003A7EC1">
              <w:rPr>
                <w:rFonts w:cs="Arial"/>
                <w:color w:val="222222"/>
                <w:sz w:val="28"/>
                <w:szCs w:val="28"/>
                <w:lang w:eastAsia="es-MX"/>
              </w:rPr>
              <w:t>como: hola mi nombre es</w:t>
            </w:r>
            <w:r w:rsidR="0003731D">
              <w:rPr>
                <w:rFonts w:cs="Arial"/>
                <w:color w:val="222222"/>
                <w:sz w:val="28"/>
                <w:szCs w:val="28"/>
                <w:lang w:eastAsia="es-MX"/>
              </w:rPr>
              <w:t>.</w:t>
            </w:r>
            <w:r w:rsidR="006611EC">
              <w:rPr>
                <w:rFonts w:cs="Arial"/>
                <w:color w:val="222222"/>
                <w:sz w:val="28"/>
                <w:szCs w:val="28"/>
                <w:lang w:eastAsia="es-MX"/>
              </w:rPr>
              <w:t xml:space="preserve"> </w:t>
            </w:r>
            <w:r>
              <w:rPr>
                <w:rFonts w:cs="Arial"/>
                <w:color w:val="222222"/>
                <w:sz w:val="28"/>
                <w:szCs w:val="28"/>
                <w:lang w:eastAsia="es-MX"/>
              </w:rPr>
              <w:t>¿</w:t>
            </w:r>
            <w:r w:rsidR="0003731D">
              <w:rPr>
                <w:rFonts w:cs="Arial"/>
                <w:color w:val="222222"/>
                <w:sz w:val="28"/>
                <w:szCs w:val="28"/>
                <w:lang w:eastAsia="es-MX"/>
              </w:rPr>
              <w:t>Su</w:t>
            </w:r>
            <w:r>
              <w:rPr>
                <w:rFonts w:cs="Arial"/>
                <w:color w:val="222222"/>
                <w:sz w:val="28"/>
                <w:szCs w:val="28"/>
                <w:lang w:eastAsia="es-MX"/>
              </w:rPr>
              <w:t xml:space="preserve"> nombre es? Soy Pierre, ¿Dónde </w:t>
            </w:r>
            <w:r w:rsidR="0003731D">
              <w:rPr>
                <w:rFonts w:cs="Arial"/>
                <w:color w:val="222222"/>
                <w:sz w:val="28"/>
                <w:szCs w:val="28"/>
                <w:lang w:eastAsia="es-MX"/>
              </w:rPr>
              <w:t>está</w:t>
            </w:r>
            <w:r>
              <w:rPr>
                <w:rFonts w:cs="Arial"/>
                <w:color w:val="222222"/>
                <w:sz w:val="28"/>
                <w:szCs w:val="28"/>
                <w:lang w:eastAsia="es-MX"/>
              </w:rPr>
              <w:t xml:space="preserve"> el banco? </w:t>
            </w:r>
          </w:p>
          <w:p w:rsidR="0003731D" w:rsidRDefault="0003731D" w:rsidP="0003731D">
            <w:pPr>
              <w:shd w:val="clear" w:color="auto" w:fill="FFFFFF" w:themeFill="background1"/>
              <w:tabs>
                <w:tab w:val="left" w:pos="9414"/>
              </w:tabs>
              <w:ind w:left="1478"/>
              <w:jc w:val="both"/>
              <w:textAlignment w:val="top"/>
              <w:rPr>
                <w:rFonts w:cs="Arial"/>
                <w:color w:val="222222"/>
                <w:sz w:val="28"/>
                <w:szCs w:val="28"/>
                <w:lang w:eastAsia="es-MX"/>
              </w:rPr>
            </w:pPr>
            <w:r>
              <w:rPr>
                <w:rFonts w:cs="Arial"/>
                <w:color w:val="222222"/>
                <w:sz w:val="28"/>
                <w:szCs w:val="28"/>
                <w:lang w:eastAsia="es-MX"/>
              </w:rPr>
              <w:tab/>
            </w:r>
          </w:p>
          <w:p w:rsidR="006074BC" w:rsidRPr="004C1D43" w:rsidRDefault="006074BC" w:rsidP="0003731D">
            <w:pPr>
              <w:shd w:val="clear" w:color="auto" w:fill="FFFFFF" w:themeFill="background1"/>
              <w:tabs>
                <w:tab w:val="left" w:pos="12578"/>
              </w:tabs>
              <w:ind w:left="1478"/>
              <w:jc w:val="both"/>
              <w:textAlignment w:val="top"/>
              <w:rPr>
                <w:sz w:val="28"/>
                <w:szCs w:val="28"/>
              </w:rPr>
            </w:pPr>
          </w:p>
          <w:p w:rsidR="007B4C18" w:rsidRPr="006074BC" w:rsidRDefault="007B4C18" w:rsidP="0003731D">
            <w:pPr>
              <w:spacing w:line="360" w:lineRule="auto"/>
              <w:ind w:left="1491" w:right="1066"/>
              <w:jc w:val="both"/>
              <w:rPr>
                <w:sz w:val="28"/>
                <w:szCs w:val="28"/>
              </w:rPr>
            </w:pPr>
          </w:p>
          <w:p w:rsidR="00CD4938" w:rsidRPr="00112238" w:rsidRDefault="00CD4938" w:rsidP="00E63FE3">
            <w:pPr>
              <w:jc w:val="both"/>
              <w:rPr>
                <w:rFonts w:ascii="Tahoma" w:hAnsi="Tahoma" w:cs="Tahoma"/>
                <w:lang w:val="es-MX"/>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6C5A3C">
        <w:tc>
          <w:tcPr>
            <w:tcW w:w="1350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7C1C48" w:rsidRPr="00C03FD4" w:rsidRDefault="007C1C48" w:rsidP="00C03FD4">
            <w:pPr>
              <w:spacing w:line="360" w:lineRule="auto"/>
              <w:ind w:left="770" w:right="1064" w:firstLine="10"/>
              <w:jc w:val="both"/>
              <w:rPr>
                <w:rFonts w:cs="Arial"/>
                <w:sz w:val="28"/>
                <w:szCs w:val="28"/>
                <w:lang w:val="es-MX" w:eastAsia="es-MX"/>
              </w:rPr>
            </w:pPr>
            <w:r w:rsidRPr="00C03FD4">
              <w:rPr>
                <w:rFonts w:cs="Arial"/>
                <w:sz w:val="28"/>
                <w:szCs w:val="28"/>
                <w:lang w:val="es-MX" w:eastAsia="es-MX"/>
              </w:rPr>
              <w:t xml:space="preserve">El curso </w:t>
            </w:r>
            <w:r w:rsidRPr="006611EC">
              <w:rPr>
                <w:rFonts w:cs="Arial"/>
                <w:b/>
                <w:sz w:val="28"/>
                <w:szCs w:val="28"/>
                <w:lang w:val="es-MX" w:eastAsia="es-MX"/>
              </w:rPr>
              <w:t>“</w:t>
            </w:r>
            <w:r w:rsidR="0003731D" w:rsidRPr="006611EC">
              <w:rPr>
                <w:rFonts w:cs="Arial"/>
                <w:b/>
                <w:sz w:val="28"/>
                <w:szCs w:val="28"/>
                <w:lang w:val="es-MX" w:eastAsia="es-MX"/>
              </w:rPr>
              <w:t>Francés básico</w:t>
            </w:r>
            <w:r w:rsidRPr="006611EC">
              <w:rPr>
                <w:rFonts w:cs="Arial"/>
                <w:b/>
                <w:sz w:val="28"/>
                <w:szCs w:val="28"/>
                <w:lang w:val="es-MX" w:eastAsia="es-MX"/>
              </w:rPr>
              <w:t>”</w:t>
            </w:r>
            <w:r w:rsidRPr="00C03FD4">
              <w:rPr>
                <w:rFonts w:cs="Arial"/>
                <w:sz w:val="28"/>
                <w:szCs w:val="28"/>
                <w:lang w:val="es-MX" w:eastAsia="es-MX"/>
              </w:rPr>
              <w:t xml:space="preserve">  </w:t>
            </w:r>
            <w:r w:rsidR="00592F6C">
              <w:rPr>
                <w:rFonts w:cs="Arial"/>
                <w:sz w:val="28"/>
                <w:szCs w:val="28"/>
                <w:lang w:val="es-MX" w:eastAsia="es-MX"/>
              </w:rPr>
              <w:t xml:space="preserve">está </w:t>
            </w:r>
            <w:r w:rsidR="00136631" w:rsidRPr="00C03FD4">
              <w:rPr>
                <w:rFonts w:cs="Arial"/>
                <w:sz w:val="28"/>
                <w:szCs w:val="28"/>
                <w:lang w:val="es-MX" w:eastAsia="es-MX"/>
              </w:rPr>
              <w:t xml:space="preserve">dirigido </w:t>
            </w:r>
            <w:r w:rsidR="000E78E7" w:rsidRPr="00C03FD4">
              <w:rPr>
                <w:rFonts w:cs="Arial"/>
                <w:sz w:val="28"/>
                <w:szCs w:val="28"/>
                <w:lang w:val="es-MX" w:eastAsia="es-MX"/>
              </w:rPr>
              <w:t xml:space="preserve">a </w:t>
            </w:r>
            <w:r w:rsidR="00136631" w:rsidRPr="00C03FD4">
              <w:rPr>
                <w:rFonts w:cs="Arial"/>
                <w:sz w:val="28"/>
                <w:szCs w:val="28"/>
                <w:lang w:val="es-MX" w:eastAsia="es-MX"/>
              </w:rPr>
              <w:t>jóvenes y adultos, de ambos sexos.</w:t>
            </w:r>
          </w:p>
          <w:p w:rsidR="007C1C48" w:rsidRDefault="007C1C48" w:rsidP="007C1C48">
            <w:pPr>
              <w:autoSpaceDE w:val="0"/>
              <w:autoSpaceDN w:val="0"/>
              <w:adjustRightInd w:val="0"/>
              <w:ind w:left="780" w:right="1064"/>
              <w:jc w:val="both"/>
              <w:rPr>
                <w:rFonts w:ascii="Tahoma" w:hAnsi="Tahoma" w:cs="Tahoma"/>
              </w:rPr>
            </w:pPr>
          </w:p>
          <w:p w:rsidR="007C1C48" w:rsidRDefault="007C1C48" w:rsidP="007C1C48">
            <w:pPr>
              <w:autoSpaceDE w:val="0"/>
              <w:autoSpaceDN w:val="0"/>
              <w:adjustRightInd w:val="0"/>
              <w:ind w:left="780" w:right="1064"/>
              <w:jc w:val="both"/>
              <w:rPr>
                <w:rFonts w:ascii="Tahoma" w:hAnsi="Tahoma" w:cs="Tahoma"/>
              </w:rPr>
            </w:pPr>
          </w:p>
          <w:p w:rsidR="00307ABC" w:rsidRDefault="00307ABC" w:rsidP="00C03FD4">
            <w:pPr>
              <w:autoSpaceDE w:val="0"/>
              <w:autoSpaceDN w:val="0"/>
              <w:adjustRightInd w:val="0"/>
              <w:ind w:left="770"/>
              <w:jc w:val="both"/>
              <w:rPr>
                <w:rFonts w:cs="Arial"/>
                <w:sz w:val="28"/>
                <w:szCs w:val="28"/>
                <w:lang w:val="es-MX" w:eastAsia="es-MX"/>
              </w:rPr>
            </w:pPr>
            <w:r>
              <w:rPr>
                <w:rFonts w:cs="Arial"/>
                <w:sz w:val="28"/>
                <w:szCs w:val="28"/>
                <w:lang w:val="es-MX" w:eastAsia="es-MX"/>
              </w:rPr>
              <w:t xml:space="preserve">El aspirante que desee ingresar al curso </w:t>
            </w:r>
            <w:r w:rsidR="00C03FD4">
              <w:rPr>
                <w:rFonts w:cs="Arial"/>
                <w:sz w:val="28"/>
                <w:szCs w:val="28"/>
                <w:lang w:val="es-MX" w:eastAsia="es-MX"/>
              </w:rPr>
              <w:t xml:space="preserve">de </w:t>
            </w:r>
            <w:r w:rsidR="00FB3C91">
              <w:rPr>
                <w:rFonts w:cs="Arial"/>
                <w:sz w:val="28"/>
                <w:szCs w:val="28"/>
                <w:lang w:val="es-MX" w:eastAsia="es-MX"/>
              </w:rPr>
              <w:t>francés básico</w:t>
            </w:r>
            <w:r w:rsidR="00C03FD4" w:rsidRPr="00FB3C91">
              <w:rPr>
                <w:rFonts w:cs="Arial"/>
                <w:sz w:val="28"/>
                <w:szCs w:val="28"/>
                <w:lang w:val="es-MX" w:eastAsia="es-MX"/>
              </w:rPr>
              <w:t>,</w:t>
            </w:r>
            <w:r w:rsidR="006611EC">
              <w:rPr>
                <w:rFonts w:cs="Arial"/>
                <w:sz w:val="28"/>
                <w:szCs w:val="28"/>
                <w:lang w:val="es-MX" w:eastAsia="es-MX"/>
              </w:rPr>
              <w:t xml:space="preserve"> </w:t>
            </w:r>
            <w:r>
              <w:rPr>
                <w:rFonts w:cs="Arial"/>
                <w:sz w:val="28"/>
                <w:szCs w:val="28"/>
                <w:lang w:val="es-MX" w:eastAsia="es-MX"/>
              </w:rPr>
              <w:t>impartido en los Centros de Capacitación para el Trabajo(</w:t>
            </w:r>
            <w:r w:rsidR="00C03FD4">
              <w:rPr>
                <w:rFonts w:cs="Arial"/>
                <w:sz w:val="28"/>
                <w:szCs w:val="28"/>
                <w:lang w:val="es-MX" w:eastAsia="es-MX"/>
              </w:rPr>
              <w:t>ICAT</w:t>
            </w:r>
            <w:r>
              <w:rPr>
                <w:rFonts w:cs="Arial"/>
                <w:sz w:val="28"/>
                <w:szCs w:val="28"/>
                <w:lang w:val="es-MX" w:eastAsia="es-MX"/>
              </w:rPr>
              <w:t>) deberá cubrir los siguientes requisitos:</w:t>
            </w:r>
          </w:p>
          <w:p w:rsidR="00C03FD4" w:rsidRPr="00C03FD4" w:rsidRDefault="00C03FD4" w:rsidP="00C03FD4">
            <w:pPr>
              <w:autoSpaceDE w:val="0"/>
              <w:autoSpaceDN w:val="0"/>
              <w:adjustRightInd w:val="0"/>
              <w:ind w:left="770"/>
              <w:jc w:val="both"/>
              <w:rPr>
                <w:rFonts w:cs="Arial"/>
                <w:i/>
                <w:iCs/>
                <w:sz w:val="28"/>
                <w:szCs w:val="28"/>
                <w:lang w:val="es-MX" w:eastAsia="es-MX"/>
              </w:rPr>
            </w:pPr>
          </w:p>
          <w:p w:rsidR="00307ABC" w:rsidRDefault="00307ABC" w:rsidP="00C03FD4">
            <w:pPr>
              <w:autoSpaceDE w:val="0"/>
              <w:autoSpaceDN w:val="0"/>
              <w:adjustRightInd w:val="0"/>
              <w:ind w:left="770"/>
              <w:jc w:val="both"/>
              <w:rPr>
                <w:rFonts w:cs="Arial"/>
                <w:sz w:val="28"/>
                <w:szCs w:val="28"/>
                <w:lang w:val="es-MX" w:eastAsia="es-MX"/>
              </w:rPr>
            </w:pPr>
            <w:r>
              <w:rPr>
                <w:rFonts w:ascii="SymbolMT" w:eastAsia="SymbolMT" w:cs="SymbolMT" w:hint="eastAsia"/>
                <w:sz w:val="28"/>
                <w:szCs w:val="28"/>
                <w:lang w:val="es-MX" w:eastAsia="es-MX"/>
              </w:rPr>
              <w:t>♦</w:t>
            </w:r>
            <w:r>
              <w:rPr>
                <w:rFonts w:cs="Arial"/>
                <w:sz w:val="28"/>
                <w:szCs w:val="28"/>
                <w:lang w:val="es-MX" w:eastAsia="es-MX"/>
              </w:rPr>
              <w:t>Aplicar la comunicación verbal.</w:t>
            </w:r>
          </w:p>
          <w:p w:rsidR="00307ABC" w:rsidRDefault="00307ABC" w:rsidP="00C03FD4">
            <w:pPr>
              <w:autoSpaceDE w:val="0"/>
              <w:autoSpaceDN w:val="0"/>
              <w:adjustRightInd w:val="0"/>
              <w:ind w:left="770"/>
              <w:jc w:val="both"/>
              <w:rPr>
                <w:rFonts w:cs="Arial"/>
                <w:sz w:val="28"/>
                <w:szCs w:val="28"/>
                <w:lang w:val="es-MX" w:eastAsia="es-MX"/>
              </w:rPr>
            </w:pPr>
            <w:r>
              <w:rPr>
                <w:rFonts w:ascii="SymbolMT" w:eastAsia="SymbolMT" w:cs="SymbolMT" w:hint="eastAsia"/>
                <w:sz w:val="28"/>
                <w:szCs w:val="28"/>
                <w:lang w:val="es-MX" w:eastAsia="es-MX"/>
              </w:rPr>
              <w:t>♦</w:t>
            </w:r>
            <w:r>
              <w:rPr>
                <w:rFonts w:cs="Arial"/>
                <w:sz w:val="28"/>
                <w:szCs w:val="28"/>
                <w:lang w:val="es-MX" w:eastAsia="es-MX"/>
              </w:rPr>
              <w:t>Aplicar la comunicación escrita.</w:t>
            </w:r>
          </w:p>
          <w:p w:rsidR="00307ABC" w:rsidRDefault="00307ABC" w:rsidP="00C03FD4">
            <w:pPr>
              <w:autoSpaceDE w:val="0"/>
              <w:autoSpaceDN w:val="0"/>
              <w:adjustRightInd w:val="0"/>
              <w:ind w:left="770"/>
              <w:jc w:val="both"/>
              <w:rPr>
                <w:rFonts w:cs="Arial"/>
                <w:sz w:val="28"/>
                <w:szCs w:val="28"/>
                <w:lang w:val="es-MX" w:eastAsia="es-MX"/>
              </w:rPr>
            </w:pPr>
            <w:r>
              <w:rPr>
                <w:rFonts w:ascii="SymbolMT" w:eastAsia="SymbolMT" w:cs="SymbolMT" w:hint="eastAsia"/>
                <w:sz w:val="28"/>
                <w:szCs w:val="28"/>
                <w:lang w:val="es-MX" w:eastAsia="es-MX"/>
              </w:rPr>
              <w:t>♦</w:t>
            </w:r>
            <w:r w:rsidR="0003731D">
              <w:rPr>
                <w:rFonts w:cs="Arial"/>
                <w:sz w:val="28"/>
                <w:szCs w:val="28"/>
                <w:lang w:val="es-MX" w:eastAsia="es-MX"/>
              </w:rPr>
              <w:t>Aplicar lo esencial</w:t>
            </w:r>
            <w:r>
              <w:rPr>
                <w:rFonts w:cs="Arial"/>
                <w:sz w:val="28"/>
                <w:szCs w:val="28"/>
                <w:lang w:val="es-MX" w:eastAsia="es-MX"/>
              </w:rPr>
              <w:t>.</w:t>
            </w:r>
          </w:p>
          <w:p w:rsidR="00307ABC" w:rsidRDefault="00307ABC" w:rsidP="00FB3C91">
            <w:pPr>
              <w:autoSpaceDE w:val="0"/>
              <w:autoSpaceDN w:val="0"/>
              <w:adjustRightInd w:val="0"/>
              <w:ind w:left="770"/>
              <w:jc w:val="both"/>
              <w:rPr>
                <w:rFonts w:cs="Arial"/>
                <w:sz w:val="28"/>
                <w:szCs w:val="28"/>
                <w:lang w:val="es-MX" w:eastAsia="es-MX"/>
              </w:rPr>
            </w:pPr>
            <w:r>
              <w:rPr>
                <w:rFonts w:ascii="SymbolMT" w:eastAsia="SymbolMT" w:cs="SymbolMT" w:hint="eastAsia"/>
                <w:sz w:val="28"/>
                <w:szCs w:val="28"/>
                <w:lang w:val="es-MX" w:eastAsia="es-MX"/>
              </w:rPr>
              <w:t>♦</w:t>
            </w:r>
            <w:r w:rsidR="0003731D">
              <w:rPr>
                <w:rFonts w:cs="Arial"/>
                <w:sz w:val="28"/>
                <w:szCs w:val="28"/>
                <w:lang w:val="es-MX" w:eastAsia="es-MX"/>
              </w:rPr>
              <w:t>Desarrollar las cuatro habilidades</w:t>
            </w:r>
            <w:r w:rsidR="00C878DE">
              <w:rPr>
                <w:rFonts w:cs="Arial"/>
                <w:sz w:val="28"/>
                <w:szCs w:val="28"/>
                <w:lang w:val="es-MX" w:eastAsia="es-MX"/>
              </w:rPr>
              <w:t xml:space="preserve"> comunicativas.</w:t>
            </w:r>
          </w:p>
          <w:p w:rsidR="00307ABC" w:rsidRDefault="00307ABC" w:rsidP="00C03FD4">
            <w:pPr>
              <w:autoSpaceDE w:val="0"/>
              <w:autoSpaceDN w:val="0"/>
              <w:adjustRightInd w:val="0"/>
              <w:ind w:left="770"/>
              <w:jc w:val="both"/>
              <w:rPr>
                <w:rFonts w:cs="Arial"/>
                <w:sz w:val="28"/>
                <w:szCs w:val="28"/>
                <w:lang w:val="es-MX" w:eastAsia="es-MX"/>
              </w:rPr>
            </w:pPr>
            <w:r>
              <w:rPr>
                <w:rFonts w:ascii="SymbolMT" w:eastAsia="SymbolMT" w:cs="SymbolMT" w:hint="eastAsia"/>
                <w:sz w:val="28"/>
                <w:szCs w:val="28"/>
                <w:lang w:val="es-MX" w:eastAsia="es-MX"/>
              </w:rPr>
              <w:t>♦</w:t>
            </w:r>
            <w:r w:rsidR="00C878DE">
              <w:rPr>
                <w:rFonts w:cs="Arial"/>
                <w:sz w:val="28"/>
                <w:szCs w:val="28"/>
                <w:lang w:val="es-MX" w:eastAsia="es-MX"/>
              </w:rPr>
              <w:t>Favorecer su autonomía.</w:t>
            </w:r>
          </w:p>
          <w:p w:rsidR="00C03FD4" w:rsidRDefault="00C03FD4" w:rsidP="00C03FD4">
            <w:pPr>
              <w:autoSpaceDE w:val="0"/>
              <w:autoSpaceDN w:val="0"/>
              <w:adjustRightInd w:val="0"/>
              <w:ind w:left="770"/>
              <w:jc w:val="both"/>
              <w:rPr>
                <w:rFonts w:cs="Arial"/>
                <w:sz w:val="28"/>
                <w:szCs w:val="28"/>
                <w:lang w:val="es-MX" w:eastAsia="es-MX"/>
              </w:rPr>
            </w:pPr>
          </w:p>
          <w:p w:rsidR="007C1C48" w:rsidRPr="00C03FD4" w:rsidRDefault="00307ABC" w:rsidP="00C03FD4">
            <w:pPr>
              <w:autoSpaceDE w:val="0"/>
              <w:autoSpaceDN w:val="0"/>
              <w:adjustRightInd w:val="0"/>
              <w:ind w:left="770"/>
              <w:jc w:val="both"/>
              <w:rPr>
                <w:rFonts w:cs="Arial"/>
                <w:sz w:val="28"/>
                <w:szCs w:val="28"/>
                <w:lang w:val="es-MX" w:eastAsia="es-MX"/>
              </w:rPr>
            </w:pPr>
            <w:r>
              <w:rPr>
                <w:rFonts w:cs="Arial"/>
                <w:sz w:val="28"/>
                <w:szCs w:val="28"/>
                <w:lang w:val="es-MX" w:eastAsia="es-MX"/>
              </w:rPr>
              <w:t>Para poder inscribirse al curso de capacitación, además de cubrir elperfil de ingreso, el aspirante deberá cumplir con los requerimientos</w:t>
            </w:r>
            <w:r w:rsidR="006611EC">
              <w:rPr>
                <w:rFonts w:cs="Arial"/>
                <w:sz w:val="28"/>
                <w:szCs w:val="28"/>
                <w:lang w:val="es-MX" w:eastAsia="es-MX"/>
              </w:rPr>
              <w:t xml:space="preserve"> </w:t>
            </w:r>
            <w:r>
              <w:rPr>
                <w:rFonts w:cs="Arial"/>
                <w:sz w:val="28"/>
                <w:szCs w:val="28"/>
                <w:lang w:val="es-MX" w:eastAsia="es-MX"/>
              </w:rPr>
              <w:t>del Manual de Control Escolar de los Centros de Capacitación para el</w:t>
            </w:r>
            <w:r w:rsidR="00C03FD4">
              <w:rPr>
                <w:rFonts w:cs="Arial"/>
                <w:sz w:val="28"/>
                <w:szCs w:val="28"/>
                <w:lang w:val="es-MX" w:eastAsia="es-MX"/>
              </w:rPr>
              <w:t xml:space="preserve"> Trabajo</w:t>
            </w:r>
            <w:r>
              <w:rPr>
                <w:rFonts w:cs="Arial"/>
                <w:sz w:val="28"/>
                <w:szCs w:val="28"/>
                <w:lang w:val="es-MX" w:eastAsia="es-MX"/>
              </w:rPr>
              <w:t>.</w:t>
            </w:r>
          </w:p>
          <w:p w:rsidR="007D57F0" w:rsidRPr="00C03FD4" w:rsidRDefault="007D57F0" w:rsidP="003C7C33">
            <w:pPr>
              <w:widowControl w:val="0"/>
              <w:autoSpaceDE w:val="0"/>
              <w:autoSpaceDN w:val="0"/>
              <w:adjustRightInd w:val="0"/>
              <w:spacing w:line="360" w:lineRule="auto"/>
              <w:ind w:left="782" w:right="1066"/>
              <w:rPr>
                <w:rFonts w:ascii="Tahoma" w:hAnsi="Tahoma" w:cs="Tahoma"/>
                <w:b/>
                <w:lang w:val="es-MX"/>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6C5A3C">
        <w:trPr>
          <w:cantSplit/>
          <w:trHeight w:val="415"/>
        </w:trPr>
        <w:tc>
          <w:tcPr>
            <w:tcW w:w="4323" w:type="dxa"/>
            <w:gridSpan w:val="3"/>
            <w:tcBorders>
              <w:bottom w:val="single" w:sz="4" w:space="0" w:color="auto"/>
            </w:tcBorders>
            <w:shd w:val="clear" w:color="auto" w:fill="auto"/>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6C5A3C">
        <w:trPr>
          <w:cantSplit/>
          <w:trHeight w:val="336"/>
        </w:trPr>
        <w:tc>
          <w:tcPr>
            <w:tcW w:w="1395"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F3042A" w:rsidP="00307ABC">
            <w:pPr>
              <w:rPr>
                <w:rFonts w:cs="Arial"/>
                <w:b/>
                <w:lang w:val="es-ES_tradnl"/>
              </w:rPr>
            </w:pPr>
            <w:r>
              <w:rPr>
                <w:rFonts w:cs="Arial"/>
                <w:b/>
                <w:szCs w:val="28"/>
                <w:lang w:val="fr-FR"/>
              </w:rPr>
              <w:t>Introducción a la fonética y el alfabeto.</w:t>
            </w:r>
          </w:p>
        </w:tc>
      </w:tr>
      <w:tr w:rsidR="00F3042A" w:rsidRPr="009F3BF4" w:rsidTr="00DF69CA">
        <w:trPr>
          <w:trHeight w:val="440"/>
        </w:trPr>
        <w:tc>
          <w:tcPr>
            <w:tcW w:w="1395" w:type="dxa"/>
          </w:tcPr>
          <w:p w:rsidR="00F3042A" w:rsidRDefault="00F3042A" w:rsidP="00F3042A">
            <w:pPr>
              <w:jc w:val="center"/>
              <w:rPr>
                <w:b/>
                <w:lang w:val="es-ES_tradnl"/>
              </w:rPr>
            </w:pPr>
          </w:p>
        </w:tc>
        <w:tc>
          <w:tcPr>
            <w:tcW w:w="1227" w:type="dxa"/>
          </w:tcPr>
          <w:p w:rsidR="00F3042A" w:rsidRDefault="00F3042A" w:rsidP="00F3042A">
            <w:pPr>
              <w:jc w:val="center"/>
              <w:rPr>
                <w:rFonts w:cs="Arial"/>
                <w:b/>
                <w:lang w:val="es-ES_tradnl"/>
              </w:rPr>
            </w:pPr>
            <w:r>
              <w:rPr>
                <w:rFonts w:cs="Arial"/>
                <w:b/>
                <w:lang w:val="es-ES_tradnl"/>
              </w:rPr>
              <w:t>1.1</w:t>
            </w:r>
          </w:p>
        </w:tc>
        <w:tc>
          <w:tcPr>
            <w:tcW w:w="1701" w:type="dxa"/>
          </w:tcPr>
          <w:p w:rsidR="00F3042A" w:rsidRPr="00D50E0E" w:rsidRDefault="00F3042A" w:rsidP="00F3042A">
            <w:pPr>
              <w:autoSpaceDE w:val="0"/>
              <w:autoSpaceDN w:val="0"/>
              <w:adjustRightInd w:val="0"/>
              <w:rPr>
                <w:rFonts w:cs="Arial"/>
                <w:b/>
                <w:bCs/>
                <w:i/>
                <w:iCs/>
                <w:sz w:val="20"/>
              </w:rPr>
            </w:pP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Saber presentarse.</w:t>
            </w:r>
          </w:p>
        </w:tc>
      </w:tr>
      <w:tr w:rsidR="00F3042A" w:rsidRPr="009F3BF4" w:rsidTr="00952C76">
        <w:trPr>
          <w:trHeight w:val="440"/>
        </w:trPr>
        <w:tc>
          <w:tcPr>
            <w:tcW w:w="1395" w:type="dxa"/>
          </w:tcPr>
          <w:p w:rsidR="00F3042A" w:rsidRDefault="00F3042A" w:rsidP="00F3042A">
            <w:pPr>
              <w:jc w:val="center"/>
              <w:rPr>
                <w:b/>
                <w:lang w:val="es-ES_tradnl"/>
              </w:rPr>
            </w:pPr>
          </w:p>
        </w:tc>
        <w:tc>
          <w:tcPr>
            <w:tcW w:w="1227" w:type="dxa"/>
          </w:tcPr>
          <w:p w:rsidR="00F3042A" w:rsidRDefault="00F3042A" w:rsidP="00F3042A">
            <w:pPr>
              <w:jc w:val="center"/>
              <w:rPr>
                <w:rFonts w:cs="Arial"/>
                <w:b/>
                <w:lang w:val="es-ES_tradnl"/>
              </w:rPr>
            </w:pPr>
          </w:p>
        </w:tc>
        <w:tc>
          <w:tcPr>
            <w:tcW w:w="1701" w:type="dxa"/>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1.1.1.</w:t>
            </w: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Dar y pedir información personal. El uso del verbo être.</w:t>
            </w:r>
          </w:p>
        </w:tc>
      </w:tr>
      <w:tr w:rsidR="00F3042A" w:rsidRPr="009F3BF4" w:rsidTr="00952C76">
        <w:trPr>
          <w:trHeight w:val="440"/>
        </w:trPr>
        <w:tc>
          <w:tcPr>
            <w:tcW w:w="1395" w:type="dxa"/>
          </w:tcPr>
          <w:p w:rsidR="00F3042A" w:rsidRDefault="00F3042A" w:rsidP="00F3042A">
            <w:pPr>
              <w:jc w:val="center"/>
              <w:rPr>
                <w:b/>
                <w:lang w:val="es-ES_tradnl"/>
              </w:rPr>
            </w:pPr>
          </w:p>
        </w:tc>
        <w:tc>
          <w:tcPr>
            <w:tcW w:w="1227" w:type="dxa"/>
          </w:tcPr>
          <w:p w:rsidR="00F3042A" w:rsidRDefault="00F3042A" w:rsidP="00F3042A">
            <w:pPr>
              <w:jc w:val="center"/>
              <w:rPr>
                <w:rFonts w:cs="Arial"/>
                <w:b/>
                <w:lang w:val="es-ES_tradnl"/>
              </w:rPr>
            </w:pPr>
          </w:p>
        </w:tc>
        <w:tc>
          <w:tcPr>
            <w:tcW w:w="1701" w:type="dxa"/>
          </w:tcPr>
          <w:p w:rsidR="00F3042A" w:rsidRPr="00D50E0E" w:rsidRDefault="00F3042A" w:rsidP="00F3042A">
            <w:pPr>
              <w:autoSpaceDE w:val="0"/>
              <w:autoSpaceDN w:val="0"/>
              <w:adjustRightInd w:val="0"/>
              <w:rPr>
                <w:rFonts w:cs="Arial"/>
                <w:b/>
                <w:bCs/>
                <w:i/>
                <w:iCs/>
                <w:sz w:val="20"/>
              </w:rPr>
            </w:pP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p>
        </w:tc>
      </w:tr>
      <w:tr w:rsidR="00F3042A" w:rsidRPr="009F3BF4" w:rsidTr="00952C76">
        <w:trPr>
          <w:trHeight w:val="440"/>
        </w:trPr>
        <w:tc>
          <w:tcPr>
            <w:tcW w:w="1395" w:type="dxa"/>
          </w:tcPr>
          <w:p w:rsidR="00F3042A" w:rsidRDefault="00F3042A" w:rsidP="00F3042A">
            <w:pPr>
              <w:jc w:val="center"/>
              <w:rPr>
                <w:b/>
                <w:lang w:val="es-ES_tradnl"/>
              </w:rPr>
            </w:pPr>
          </w:p>
        </w:tc>
        <w:tc>
          <w:tcPr>
            <w:tcW w:w="1227" w:type="dxa"/>
          </w:tcPr>
          <w:p w:rsidR="00F3042A" w:rsidRDefault="006611EC" w:rsidP="00F3042A">
            <w:pPr>
              <w:jc w:val="center"/>
              <w:rPr>
                <w:rFonts w:cs="Arial"/>
                <w:b/>
                <w:lang w:val="es-ES_tradnl"/>
              </w:rPr>
            </w:pPr>
            <w:r>
              <w:rPr>
                <w:rFonts w:cs="Arial"/>
                <w:b/>
                <w:lang w:val="es-ES_tradnl"/>
              </w:rPr>
              <w:t>1.2</w:t>
            </w:r>
          </w:p>
        </w:tc>
        <w:tc>
          <w:tcPr>
            <w:tcW w:w="1701" w:type="dxa"/>
          </w:tcPr>
          <w:p w:rsidR="00F3042A" w:rsidRPr="00D50E0E" w:rsidRDefault="00F3042A" w:rsidP="00F3042A">
            <w:pPr>
              <w:autoSpaceDE w:val="0"/>
              <w:autoSpaceDN w:val="0"/>
              <w:adjustRightInd w:val="0"/>
              <w:rPr>
                <w:rFonts w:cs="Arial"/>
                <w:b/>
                <w:bCs/>
                <w:i/>
                <w:iCs/>
                <w:sz w:val="20"/>
              </w:rPr>
            </w:pP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La jornada.</w:t>
            </w:r>
          </w:p>
        </w:tc>
      </w:tr>
      <w:tr w:rsidR="00F3042A" w:rsidRPr="009F3BF4" w:rsidTr="00952C76">
        <w:trPr>
          <w:trHeight w:val="440"/>
        </w:trPr>
        <w:tc>
          <w:tcPr>
            <w:tcW w:w="1395" w:type="dxa"/>
          </w:tcPr>
          <w:p w:rsidR="00F3042A" w:rsidRDefault="00F3042A" w:rsidP="00F3042A">
            <w:pPr>
              <w:jc w:val="center"/>
              <w:rPr>
                <w:b/>
                <w:lang w:val="es-ES_tradnl"/>
              </w:rPr>
            </w:pPr>
          </w:p>
        </w:tc>
        <w:tc>
          <w:tcPr>
            <w:tcW w:w="1227" w:type="dxa"/>
          </w:tcPr>
          <w:p w:rsidR="00F3042A" w:rsidRDefault="00F3042A" w:rsidP="00F3042A">
            <w:pPr>
              <w:jc w:val="center"/>
              <w:rPr>
                <w:rFonts w:cs="Arial"/>
                <w:b/>
                <w:lang w:val="es-ES_tradnl"/>
              </w:rPr>
            </w:pPr>
          </w:p>
        </w:tc>
        <w:tc>
          <w:tcPr>
            <w:tcW w:w="1701" w:type="dxa"/>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1.2.1.</w:t>
            </w: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Identificar las diferentes partes del día y el nombre de los días de la semana.</w:t>
            </w:r>
          </w:p>
        </w:tc>
      </w:tr>
      <w:tr w:rsidR="00F3042A" w:rsidRPr="00B73195" w:rsidTr="00952C76">
        <w:trPr>
          <w:trHeight w:val="440"/>
        </w:trPr>
        <w:tc>
          <w:tcPr>
            <w:tcW w:w="1395" w:type="dxa"/>
          </w:tcPr>
          <w:p w:rsidR="00F3042A" w:rsidRDefault="00F3042A" w:rsidP="00F3042A">
            <w:pPr>
              <w:jc w:val="center"/>
              <w:rPr>
                <w:b/>
                <w:lang w:val="es-ES_tradnl"/>
              </w:rPr>
            </w:pPr>
          </w:p>
        </w:tc>
        <w:tc>
          <w:tcPr>
            <w:tcW w:w="1227" w:type="dxa"/>
          </w:tcPr>
          <w:p w:rsidR="00F3042A" w:rsidRDefault="00F3042A" w:rsidP="00F3042A">
            <w:pPr>
              <w:jc w:val="center"/>
              <w:rPr>
                <w:rFonts w:cs="Arial"/>
                <w:b/>
                <w:lang w:val="es-ES_tradnl"/>
              </w:rPr>
            </w:pPr>
          </w:p>
        </w:tc>
        <w:tc>
          <w:tcPr>
            <w:tcW w:w="1701" w:type="dxa"/>
          </w:tcPr>
          <w:p w:rsidR="00F3042A" w:rsidRPr="00D50E0E" w:rsidRDefault="00F3042A" w:rsidP="00F3042A">
            <w:pPr>
              <w:autoSpaceDE w:val="0"/>
              <w:autoSpaceDN w:val="0"/>
              <w:adjustRightInd w:val="0"/>
              <w:rPr>
                <w:rFonts w:cs="Arial"/>
                <w:b/>
                <w:bCs/>
                <w:i/>
                <w:iCs/>
                <w:sz w:val="20"/>
              </w:rPr>
            </w:pP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p>
        </w:tc>
      </w:tr>
      <w:tr w:rsidR="00F3042A" w:rsidRPr="00B73195" w:rsidTr="00952C76">
        <w:trPr>
          <w:trHeight w:val="440"/>
        </w:trPr>
        <w:tc>
          <w:tcPr>
            <w:tcW w:w="1395" w:type="dxa"/>
          </w:tcPr>
          <w:p w:rsidR="00F3042A" w:rsidRPr="00060249" w:rsidRDefault="00F3042A" w:rsidP="00F3042A">
            <w:pPr>
              <w:jc w:val="center"/>
              <w:rPr>
                <w:b/>
                <w:lang w:val="es-MX"/>
              </w:rPr>
            </w:pPr>
          </w:p>
        </w:tc>
        <w:tc>
          <w:tcPr>
            <w:tcW w:w="1227" w:type="dxa"/>
          </w:tcPr>
          <w:p w:rsidR="00F3042A" w:rsidRPr="00060249" w:rsidRDefault="006611EC" w:rsidP="00F3042A">
            <w:pPr>
              <w:jc w:val="center"/>
              <w:rPr>
                <w:rFonts w:cs="Arial"/>
                <w:b/>
                <w:lang w:val="es-MX"/>
              </w:rPr>
            </w:pPr>
            <w:r>
              <w:rPr>
                <w:rFonts w:cs="Arial"/>
                <w:b/>
                <w:lang w:val="es-MX"/>
              </w:rPr>
              <w:t>1.3</w:t>
            </w:r>
          </w:p>
        </w:tc>
        <w:tc>
          <w:tcPr>
            <w:tcW w:w="1701" w:type="dxa"/>
          </w:tcPr>
          <w:p w:rsidR="00F3042A" w:rsidRPr="00D50E0E" w:rsidRDefault="00F3042A" w:rsidP="00F3042A">
            <w:pPr>
              <w:autoSpaceDE w:val="0"/>
              <w:autoSpaceDN w:val="0"/>
              <w:adjustRightInd w:val="0"/>
              <w:rPr>
                <w:rFonts w:cs="Arial"/>
                <w:b/>
                <w:bCs/>
                <w:i/>
                <w:iCs/>
                <w:sz w:val="20"/>
              </w:rPr>
            </w:pP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Los meses del año.</w:t>
            </w:r>
          </w:p>
        </w:tc>
      </w:tr>
      <w:tr w:rsidR="00F3042A" w:rsidRPr="009F3BF4" w:rsidTr="00952C76">
        <w:trPr>
          <w:trHeight w:val="440"/>
        </w:trPr>
        <w:tc>
          <w:tcPr>
            <w:tcW w:w="1395" w:type="dxa"/>
          </w:tcPr>
          <w:p w:rsidR="00F3042A" w:rsidRPr="00C06F1E" w:rsidRDefault="00F3042A" w:rsidP="00F3042A">
            <w:pPr>
              <w:jc w:val="center"/>
              <w:rPr>
                <w:b/>
                <w:lang w:val="en-US"/>
              </w:rPr>
            </w:pPr>
          </w:p>
        </w:tc>
        <w:tc>
          <w:tcPr>
            <w:tcW w:w="1227" w:type="dxa"/>
          </w:tcPr>
          <w:p w:rsidR="00F3042A" w:rsidRPr="00C06F1E" w:rsidRDefault="00F3042A" w:rsidP="00F3042A">
            <w:pPr>
              <w:jc w:val="center"/>
              <w:rPr>
                <w:rFonts w:cs="Arial"/>
                <w:b/>
                <w:lang w:val="en-US"/>
              </w:rPr>
            </w:pPr>
          </w:p>
        </w:tc>
        <w:tc>
          <w:tcPr>
            <w:tcW w:w="1701" w:type="dxa"/>
          </w:tcPr>
          <w:p w:rsidR="00F3042A" w:rsidRPr="00D50E0E" w:rsidRDefault="00F3042A" w:rsidP="00F3042A">
            <w:pPr>
              <w:autoSpaceDE w:val="0"/>
              <w:autoSpaceDN w:val="0"/>
              <w:adjustRightInd w:val="0"/>
              <w:rPr>
                <w:rFonts w:cs="Arial"/>
                <w:b/>
                <w:bCs/>
                <w:i/>
                <w:iCs/>
                <w:sz w:val="20"/>
              </w:rPr>
            </w:pPr>
            <w:r w:rsidRPr="00D50E0E">
              <w:rPr>
                <w:rFonts w:cs="Arial"/>
                <w:b/>
                <w:bCs/>
                <w:i/>
                <w:iCs/>
                <w:sz w:val="20"/>
                <w:lang w:val="es-MX" w:eastAsia="es-MX"/>
              </w:rPr>
              <w:t xml:space="preserve">1.3.1 </w:t>
            </w:r>
          </w:p>
        </w:tc>
        <w:tc>
          <w:tcPr>
            <w:tcW w:w="8997" w:type="dxa"/>
            <w:tcBorders>
              <w:top w:val="single" w:sz="4" w:space="0" w:color="auto"/>
              <w:bottom w:val="single" w:sz="4" w:space="0" w:color="auto"/>
            </w:tcBorders>
          </w:tcPr>
          <w:p w:rsidR="00F3042A" w:rsidRPr="00D50E0E" w:rsidRDefault="00F3042A" w:rsidP="00F3042A">
            <w:pPr>
              <w:autoSpaceDE w:val="0"/>
              <w:autoSpaceDN w:val="0"/>
              <w:adjustRightInd w:val="0"/>
              <w:rPr>
                <w:rFonts w:cs="Arial"/>
                <w:b/>
                <w:bCs/>
                <w:i/>
                <w:iCs/>
                <w:sz w:val="20"/>
              </w:rPr>
            </w:pPr>
            <w:r>
              <w:rPr>
                <w:rFonts w:cs="Arial"/>
                <w:b/>
                <w:bCs/>
                <w:i/>
                <w:iCs/>
                <w:sz w:val="20"/>
                <w:lang w:val="es-MX" w:eastAsia="es-MX"/>
              </w:rPr>
              <w:t>I</w:t>
            </w:r>
            <w:r w:rsidRPr="00D50E0E">
              <w:rPr>
                <w:rFonts w:cs="Arial"/>
                <w:b/>
                <w:bCs/>
                <w:i/>
                <w:iCs/>
                <w:sz w:val="20"/>
                <w:lang w:val="es-MX" w:eastAsia="es-MX"/>
              </w:rPr>
              <w:t>dentificar el nombre de los meses del año y las fechas más sobresalientes de cada mes.</w:t>
            </w:r>
          </w:p>
        </w:tc>
      </w:tr>
      <w:tr w:rsidR="00C06F1E" w:rsidRPr="009F3BF4" w:rsidTr="004A4F84">
        <w:trPr>
          <w:trHeight w:val="440"/>
        </w:trPr>
        <w:tc>
          <w:tcPr>
            <w:tcW w:w="1395" w:type="dxa"/>
            <w:vAlign w:val="center"/>
          </w:tcPr>
          <w:p w:rsidR="00C06F1E" w:rsidRDefault="00C06F1E" w:rsidP="00C06F1E">
            <w:pPr>
              <w:jc w:val="center"/>
              <w:rPr>
                <w:b/>
                <w:lang w:val="es-ES_tradnl"/>
              </w:rPr>
            </w:pPr>
            <w:r>
              <w:rPr>
                <w:b/>
                <w:lang w:val="es-ES_tradnl"/>
              </w:rPr>
              <w:t>2</w:t>
            </w:r>
          </w:p>
        </w:tc>
        <w:tc>
          <w:tcPr>
            <w:tcW w:w="1227" w:type="dxa"/>
            <w:vAlign w:val="center"/>
          </w:tcPr>
          <w:p w:rsidR="00C06F1E" w:rsidRDefault="00C06F1E" w:rsidP="00C06F1E">
            <w:pPr>
              <w:jc w:val="center"/>
              <w:rPr>
                <w:lang w:val="es-ES_tradnl"/>
              </w:rPr>
            </w:pPr>
          </w:p>
        </w:tc>
        <w:tc>
          <w:tcPr>
            <w:tcW w:w="1701" w:type="dxa"/>
            <w:vAlign w:val="center"/>
          </w:tcPr>
          <w:p w:rsidR="00C06F1E" w:rsidRPr="00714128" w:rsidRDefault="00C06F1E" w:rsidP="00C06F1E">
            <w:pPr>
              <w:rPr>
                <w:b/>
                <w:lang w:val="es-ES_tradnl"/>
              </w:rPr>
            </w:pPr>
          </w:p>
        </w:tc>
        <w:tc>
          <w:tcPr>
            <w:tcW w:w="8997" w:type="dxa"/>
            <w:tcBorders>
              <w:top w:val="single" w:sz="4" w:space="0" w:color="auto"/>
              <w:bottom w:val="single" w:sz="4" w:space="0" w:color="auto"/>
            </w:tcBorders>
            <w:vAlign w:val="center"/>
          </w:tcPr>
          <w:p w:rsidR="00C06F1E" w:rsidRPr="00BA7626" w:rsidRDefault="00C06F1E" w:rsidP="00F3042A">
            <w:pPr>
              <w:jc w:val="both"/>
              <w:rPr>
                <w:rFonts w:cs="Arial"/>
                <w:b/>
                <w:sz w:val="28"/>
                <w:szCs w:val="28"/>
                <w:lang w:val="fr-FR"/>
              </w:rPr>
            </w:pPr>
            <w:r w:rsidRPr="00BA7626">
              <w:rPr>
                <w:rFonts w:cs="Arial"/>
                <w:b/>
                <w:sz w:val="28"/>
                <w:szCs w:val="28"/>
                <w:lang w:val="fr-FR"/>
              </w:rPr>
              <w:t>Identi</w:t>
            </w:r>
            <w:r w:rsidR="00F3042A">
              <w:rPr>
                <w:rFonts w:cs="Arial"/>
                <w:b/>
                <w:sz w:val="28"/>
                <w:szCs w:val="28"/>
                <w:lang w:val="fr-FR"/>
              </w:rPr>
              <w:t>ficar los lugares y las zonas co-urbadas.</w:t>
            </w:r>
          </w:p>
        </w:tc>
      </w:tr>
      <w:tr w:rsidR="00C06F1E" w:rsidRPr="009F3BF4" w:rsidTr="004A4F84">
        <w:trPr>
          <w:trHeight w:val="440"/>
        </w:trPr>
        <w:tc>
          <w:tcPr>
            <w:tcW w:w="1395" w:type="dxa"/>
            <w:vAlign w:val="center"/>
          </w:tcPr>
          <w:p w:rsidR="00C06F1E" w:rsidRDefault="00C06F1E" w:rsidP="00C06F1E">
            <w:pPr>
              <w:jc w:val="center"/>
              <w:rPr>
                <w:b/>
                <w:lang w:val="es-ES_tradnl"/>
              </w:rPr>
            </w:pPr>
          </w:p>
        </w:tc>
        <w:tc>
          <w:tcPr>
            <w:tcW w:w="1227" w:type="dxa"/>
            <w:vAlign w:val="center"/>
          </w:tcPr>
          <w:p w:rsidR="00C06F1E" w:rsidRPr="00D3380A" w:rsidRDefault="00C06F1E" w:rsidP="00C06F1E">
            <w:pPr>
              <w:jc w:val="center"/>
              <w:rPr>
                <w:b/>
                <w:szCs w:val="24"/>
                <w:lang w:val="es-ES_tradnl"/>
              </w:rPr>
            </w:pPr>
            <w:r>
              <w:rPr>
                <w:b/>
                <w:szCs w:val="24"/>
                <w:lang w:val="es-ES_tradnl"/>
              </w:rPr>
              <w:t>2.1.</w:t>
            </w:r>
          </w:p>
        </w:tc>
        <w:tc>
          <w:tcPr>
            <w:tcW w:w="1701" w:type="dxa"/>
            <w:vAlign w:val="center"/>
          </w:tcPr>
          <w:p w:rsidR="00C06F1E" w:rsidRPr="00D3380A" w:rsidRDefault="00C06F1E" w:rsidP="00C06F1E">
            <w:pPr>
              <w:jc w:val="center"/>
              <w:rPr>
                <w:szCs w:val="24"/>
                <w:lang w:val="es-ES_tradnl"/>
              </w:rPr>
            </w:pPr>
          </w:p>
        </w:tc>
        <w:tc>
          <w:tcPr>
            <w:tcW w:w="8997" w:type="dxa"/>
            <w:tcBorders>
              <w:top w:val="single" w:sz="4" w:space="0" w:color="auto"/>
              <w:bottom w:val="single" w:sz="4" w:space="0" w:color="auto"/>
            </w:tcBorders>
            <w:vAlign w:val="center"/>
          </w:tcPr>
          <w:p w:rsidR="00C06F1E" w:rsidRPr="00BA7626" w:rsidRDefault="00F3042A" w:rsidP="00C06F1E">
            <w:pPr>
              <w:jc w:val="both"/>
              <w:rPr>
                <w:rFonts w:cs="Arial"/>
                <w:sz w:val="28"/>
                <w:szCs w:val="28"/>
                <w:lang w:val="fr-FR"/>
              </w:rPr>
            </w:pPr>
            <w:r>
              <w:rPr>
                <w:rFonts w:cs="Arial"/>
                <w:sz w:val="28"/>
                <w:szCs w:val="28"/>
                <w:lang w:val="fr-FR"/>
              </w:rPr>
              <w:t>Identificar los números del 0 al 1000.</w:t>
            </w:r>
          </w:p>
        </w:tc>
      </w:tr>
      <w:tr w:rsidR="00C06F1E" w:rsidRPr="009F3BF4" w:rsidTr="004A4F84">
        <w:trPr>
          <w:trHeight w:val="440"/>
        </w:trPr>
        <w:tc>
          <w:tcPr>
            <w:tcW w:w="1395" w:type="dxa"/>
            <w:vAlign w:val="center"/>
          </w:tcPr>
          <w:p w:rsidR="00C06F1E" w:rsidRDefault="00C06F1E" w:rsidP="00C06F1E">
            <w:pPr>
              <w:jc w:val="center"/>
              <w:rPr>
                <w:b/>
                <w:lang w:val="es-ES_tradnl"/>
              </w:rPr>
            </w:pPr>
          </w:p>
        </w:tc>
        <w:tc>
          <w:tcPr>
            <w:tcW w:w="1227" w:type="dxa"/>
            <w:vAlign w:val="center"/>
          </w:tcPr>
          <w:p w:rsidR="00C06F1E" w:rsidRPr="00D3380A" w:rsidRDefault="00C06F1E" w:rsidP="00C06F1E">
            <w:pPr>
              <w:jc w:val="center"/>
              <w:rPr>
                <w:b/>
                <w:szCs w:val="24"/>
                <w:lang w:val="es-ES_tradnl"/>
              </w:rPr>
            </w:pPr>
          </w:p>
        </w:tc>
        <w:tc>
          <w:tcPr>
            <w:tcW w:w="1701" w:type="dxa"/>
            <w:vAlign w:val="center"/>
          </w:tcPr>
          <w:p w:rsidR="00C06F1E" w:rsidRPr="00D3380A" w:rsidRDefault="00C06F1E" w:rsidP="00C06F1E">
            <w:pPr>
              <w:jc w:val="center"/>
              <w:rPr>
                <w:szCs w:val="24"/>
                <w:lang w:val="es-ES_tradnl"/>
              </w:rPr>
            </w:pPr>
            <w:r>
              <w:rPr>
                <w:szCs w:val="24"/>
                <w:lang w:val="es-ES_tradnl"/>
              </w:rPr>
              <w:t>2.1.1</w:t>
            </w:r>
          </w:p>
        </w:tc>
        <w:tc>
          <w:tcPr>
            <w:tcW w:w="8997" w:type="dxa"/>
            <w:tcBorders>
              <w:top w:val="single" w:sz="4" w:space="0" w:color="auto"/>
              <w:bottom w:val="single" w:sz="4" w:space="0" w:color="auto"/>
            </w:tcBorders>
            <w:vAlign w:val="center"/>
          </w:tcPr>
          <w:p w:rsidR="00C06F1E" w:rsidRPr="00BA7626" w:rsidRDefault="006611EC" w:rsidP="00F3042A">
            <w:pPr>
              <w:jc w:val="both"/>
              <w:rPr>
                <w:rFonts w:cs="Arial"/>
                <w:sz w:val="28"/>
                <w:szCs w:val="28"/>
                <w:lang w:val="fr-FR"/>
              </w:rPr>
            </w:pPr>
            <w:r>
              <w:rPr>
                <w:rFonts w:cs="Arial"/>
                <w:sz w:val="28"/>
                <w:szCs w:val="28"/>
                <w:lang w:val="fr-FR"/>
              </w:rPr>
              <w:t>Explicar có</w:t>
            </w:r>
            <w:r w:rsidR="00F3042A">
              <w:rPr>
                <w:rFonts w:cs="Arial"/>
                <w:sz w:val="28"/>
                <w:szCs w:val="28"/>
                <w:lang w:val="fr-FR"/>
              </w:rPr>
              <w:t>mo ir y llegar a cualquier lugar y el verbo tomar.</w:t>
            </w:r>
          </w:p>
        </w:tc>
      </w:tr>
      <w:tr w:rsidR="00C06F1E" w:rsidRPr="009F3BF4" w:rsidTr="004A4F84">
        <w:trPr>
          <w:trHeight w:val="440"/>
        </w:trPr>
        <w:tc>
          <w:tcPr>
            <w:tcW w:w="1395" w:type="dxa"/>
            <w:vAlign w:val="center"/>
          </w:tcPr>
          <w:p w:rsidR="00C06F1E" w:rsidRDefault="000777E1" w:rsidP="00C06F1E">
            <w:pPr>
              <w:jc w:val="center"/>
              <w:rPr>
                <w:b/>
                <w:lang w:val="es-ES_tradnl"/>
              </w:rPr>
            </w:pPr>
            <w:r>
              <w:rPr>
                <w:b/>
                <w:lang w:val="es-ES_tradnl"/>
              </w:rPr>
              <w:t>3</w:t>
            </w:r>
          </w:p>
        </w:tc>
        <w:tc>
          <w:tcPr>
            <w:tcW w:w="1227" w:type="dxa"/>
            <w:vAlign w:val="center"/>
          </w:tcPr>
          <w:p w:rsidR="00C06F1E" w:rsidRPr="00D3380A" w:rsidRDefault="00C06F1E" w:rsidP="00C06F1E">
            <w:pPr>
              <w:jc w:val="center"/>
              <w:rPr>
                <w:b/>
                <w:szCs w:val="24"/>
                <w:lang w:val="es-ES_tradnl"/>
              </w:rPr>
            </w:pPr>
          </w:p>
        </w:tc>
        <w:tc>
          <w:tcPr>
            <w:tcW w:w="1701" w:type="dxa"/>
            <w:vAlign w:val="center"/>
          </w:tcPr>
          <w:p w:rsidR="00C06F1E" w:rsidRPr="00D3380A" w:rsidRDefault="00C06F1E" w:rsidP="00C06F1E">
            <w:pPr>
              <w:jc w:val="center"/>
              <w:rPr>
                <w:szCs w:val="24"/>
                <w:lang w:val="es-ES_tradnl"/>
              </w:rPr>
            </w:pPr>
          </w:p>
        </w:tc>
        <w:tc>
          <w:tcPr>
            <w:tcW w:w="8997" w:type="dxa"/>
            <w:tcBorders>
              <w:top w:val="single" w:sz="4" w:space="0" w:color="auto"/>
              <w:bottom w:val="single" w:sz="4" w:space="0" w:color="auto"/>
            </w:tcBorders>
            <w:vAlign w:val="center"/>
          </w:tcPr>
          <w:p w:rsidR="00C06F1E" w:rsidRPr="004A4084" w:rsidRDefault="00C06F1E" w:rsidP="000777E1">
            <w:pPr>
              <w:rPr>
                <w:rFonts w:cs="Arial"/>
                <w:b/>
                <w:sz w:val="28"/>
                <w:szCs w:val="28"/>
              </w:rPr>
            </w:pPr>
            <w:r>
              <w:rPr>
                <w:rFonts w:cs="Arial"/>
                <w:b/>
                <w:sz w:val="28"/>
                <w:szCs w:val="28"/>
              </w:rPr>
              <w:t xml:space="preserve">París </w:t>
            </w:r>
            <w:r w:rsidR="00F3042A">
              <w:rPr>
                <w:rFonts w:cs="Arial"/>
                <w:b/>
                <w:sz w:val="28"/>
                <w:szCs w:val="28"/>
              </w:rPr>
              <w:t xml:space="preserve"> la más bonita</w:t>
            </w:r>
            <w:r w:rsidRPr="004A4084">
              <w:rPr>
                <w:rFonts w:cs="Arial"/>
                <w:b/>
                <w:sz w:val="28"/>
                <w:szCs w:val="28"/>
              </w:rPr>
              <w:t>!</w:t>
            </w:r>
          </w:p>
        </w:tc>
      </w:tr>
      <w:tr w:rsidR="00C06F1E" w:rsidRPr="009F3BF4" w:rsidTr="004A4F84">
        <w:trPr>
          <w:trHeight w:val="440"/>
        </w:trPr>
        <w:tc>
          <w:tcPr>
            <w:tcW w:w="1395" w:type="dxa"/>
            <w:vAlign w:val="center"/>
          </w:tcPr>
          <w:p w:rsidR="00C06F1E" w:rsidRDefault="00C06F1E" w:rsidP="00C06F1E">
            <w:pPr>
              <w:jc w:val="center"/>
              <w:rPr>
                <w:b/>
                <w:lang w:val="es-ES_tradnl"/>
              </w:rPr>
            </w:pPr>
          </w:p>
        </w:tc>
        <w:tc>
          <w:tcPr>
            <w:tcW w:w="1227" w:type="dxa"/>
            <w:vAlign w:val="center"/>
          </w:tcPr>
          <w:p w:rsidR="00C06F1E" w:rsidRPr="00D3380A" w:rsidRDefault="000777E1" w:rsidP="00C06F1E">
            <w:pPr>
              <w:jc w:val="center"/>
              <w:rPr>
                <w:b/>
                <w:szCs w:val="24"/>
                <w:lang w:val="es-ES_tradnl"/>
              </w:rPr>
            </w:pPr>
            <w:r>
              <w:rPr>
                <w:b/>
                <w:szCs w:val="24"/>
                <w:lang w:val="es-ES_tradnl"/>
              </w:rPr>
              <w:t>3.1</w:t>
            </w:r>
          </w:p>
        </w:tc>
        <w:tc>
          <w:tcPr>
            <w:tcW w:w="1701" w:type="dxa"/>
            <w:vAlign w:val="center"/>
          </w:tcPr>
          <w:p w:rsidR="00C06F1E" w:rsidRPr="00D3380A" w:rsidRDefault="00C06F1E" w:rsidP="00C06F1E">
            <w:pPr>
              <w:jc w:val="center"/>
              <w:rPr>
                <w:szCs w:val="24"/>
                <w:lang w:val="es-ES_tradnl"/>
              </w:rPr>
            </w:pPr>
          </w:p>
        </w:tc>
        <w:tc>
          <w:tcPr>
            <w:tcW w:w="8997" w:type="dxa"/>
            <w:tcBorders>
              <w:top w:val="single" w:sz="4" w:space="0" w:color="auto"/>
              <w:bottom w:val="single" w:sz="4" w:space="0" w:color="auto"/>
            </w:tcBorders>
            <w:vAlign w:val="center"/>
          </w:tcPr>
          <w:p w:rsidR="00C06F1E" w:rsidRPr="000364CB" w:rsidRDefault="00F3042A" w:rsidP="000777E1">
            <w:pPr>
              <w:pStyle w:val="Ttulo9"/>
              <w:rPr>
                <w:rFonts w:cs="Arial"/>
                <w:b/>
                <w:szCs w:val="28"/>
                <w:lang w:val="fr-FR"/>
              </w:rPr>
            </w:pPr>
            <w:r>
              <w:rPr>
                <w:rFonts w:cs="Arial"/>
                <w:b/>
                <w:szCs w:val="28"/>
                <w:lang w:val="fr-FR"/>
              </w:rPr>
              <w:t>Hablar de los lugares más conocidos de Francia.</w:t>
            </w:r>
          </w:p>
        </w:tc>
      </w:tr>
      <w:tr w:rsidR="00C06F1E" w:rsidRPr="009F3BF4" w:rsidTr="004A4F84">
        <w:trPr>
          <w:trHeight w:val="440"/>
        </w:trPr>
        <w:tc>
          <w:tcPr>
            <w:tcW w:w="1395" w:type="dxa"/>
            <w:vAlign w:val="center"/>
          </w:tcPr>
          <w:p w:rsidR="00C06F1E" w:rsidRDefault="00C06F1E" w:rsidP="00C06F1E">
            <w:pPr>
              <w:jc w:val="center"/>
              <w:rPr>
                <w:b/>
                <w:lang w:val="es-ES_tradnl"/>
              </w:rPr>
            </w:pPr>
          </w:p>
        </w:tc>
        <w:tc>
          <w:tcPr>
            <w:tcW w:w="1227" w:type="dxa"/>
            <w:vAlign w:val="center"/>
          </w:tcPr>
          <w:p w:rsidR="00C06F1E" w:rsidRPr="00D3380A" w:rsidRDefault="00C06F1E" w:rsidP="00C06F1E">
            <w:pPr>
              <w:jc w:val="center"/>
              <w:rPr>
                <w:b/>
                <w:szCs w:val="24"/>
                <w:lang w:val="es-ES_tradnl"/>
              </w:rPr>
            </w:pPr>
          </w:p>
        </w:tc>
        <w:tc>
          <w:tcPr>
            <w:tcW w:w="1701" w:type="dxa"/>
            <w:vAlign w:val="center"/>
          </w:tcPr>
          <w:p w:rsidR="00C06F1E" w:rsidRPr="00D3380A" w:rsidRDefault="000777E1" w:rsidP="00C06F1E">
            <w:pPr>
              <w:jc w:val="center"/>
              <w:rPr>
                <w:szCs w:val="24"/>
                <w:lang w:val="es-ES_tradnl"/>
              </w:rPr>
            </w:pPr>
            <w:r>
              <w:rPr>
                <w:szCs w:val="24"/>
                <w:lang w:val="es-ES_tradnl"/>
              </w:rPr>
              <w:t>3.1.1</w:t>
            </w:r>
          </w:p>
        </w:tc>
        <w:tc>
          <w:tcPr>
            <w:tcW w:w="8997" w:type="dxa"/>
            <w:tcBorders>
              <w:top w:val="single" w:sz="4" w:space="0" w:color="auto"/>
              <w:bottom w:val="single" w:sz="4" w:space="0" w:color="auto"/>
            </w:tcBorders>
            <w:vAlign w:val="center"/>
          </w:tcPr>
          <w:p w:rsidR="00C06F1E" w:rsidRPr="000364CB" w:rsidRDefault="00F3042A" w:rsidP="000777E1">
            <w:pPr>
              <w:rPr>
                <w:rFonts w:cs="Arial"/>
                <w:bCs/>
                <w:sz w:val="28"/>
                <w:szCs w:val="28"/>
                <w:lang w:val="fr-FR"/>
              </w:rPr>
            </w:pPr>
            <w:r>
              <w:rPr>
                <w:rFonts w:cs="Arial"/>
                <w:bCs/>
                <w:sz w:val="28"/>
                <w:szCs w:val="28"/>
                <w:lang w:val="fr-FR"/>
              </w:rPr>
              <w:t>Conocer los verbos del primer grupo.</w:t>
            </w:r>
          </w:p>
        </w:tc>
      </w:tr>
      <w:tr w:rsidR="00C06F1E" w:rsidRPr="009F3BF4" w:rsidTr="000777E1">
        <w:trPr>
          <w:trHeight w:val="440"/>
        </w:trPr>
        <w:tc>
          <w:tcPr>
            <w:tcW w:w="1395" w:type="dxa"/>
          </w:tcPr>
          <w:p w:rsidR="00C06F1E" w:rsidRDefault="00C06F1E" w:rsidP="00C06F1E">
            <w:pPr>
              <w:jc w:val="center"/>
              <w:rPr>
                <w:b/>
                <w:lang w:val="es-ES_tradnl"/>
              </w:rPr>
            </w:pPr>
          </w:p>
        </w:tc>
        <w:tc>
          <w:tcPr>
            <w:tcW w:w="1227" w:type="dxa"/>
          </w:tcPr>
          <w:p w:rsidR="00C06F1E" w:rsidRDefault="00C06F1E" w:rsidP="00C06F1E">
            <w:pPr>
              <w:jc w:val="center"/>
              <w:rPr>
                <w:rFonts w:cs="Arial"/>
                <w:b/>
                <w:lang w:val="es-ES_tradnl"/>
              </w:rPr>
            </w:pPr>
          </w:p>
        </w:tc>
        <w:tc>
          <w:tcPr>
            <w:tcW w:w="1701" w:type="dxa"/>
          </w:tcPr>
          <w:p w:rsidR="00C06F1E" w:rsidRPr="009038D0" w:rsidRDefault="000777E1" w:rsidP="00C06F1E">
            <w:pPr>
              <w:jc w:val="center"/>
              <w:rPr>
                <w:rFonts w:cs="Arial"/>
                <w:lang w:val="es-ES_tradnl"/>
              </w:rPr>
            </w:pPr>
            <w:r>
              <w:rPr>
                <w:rFonts w:cs="Arial"/>
                <w:lang w:val="es-ES_tradnl"/>
              </w:rPr>
              <w:t>3.1.2</w:t>
            </w:r>
          </w:p>
        </w:tc>
        <w:tc>
          <w:tcPr>
            <w:tcW w:w="8997" w:type="dxa"/>
            <w:tcBorders>
              <w:top w:val="single" w:sz="4" w:space="0" w:color="auto"/>
              <w:bottom w:val="single" w:sz="4" w:space="0" w:color="auto"/>
            </w:tcBorders>
            <w:vAlign w:val="center"/>
          </w:tcPr>
          <w:p w:rsidR="00C06F1E" w:rsidRPr="00E356F3" w:rsidRDefault="00C06F1E" w:rsidP="000777E1">
            <w:pPr>
              <w:rPr>
                <w:rFonts w:cs="Arial"/>
                <w:sz w:val="28"/>
                <w:szCs w:val="28"/>
                <w:lang w:val="fr-FR"/>
              </w:rPr>
            </w:pPr>
            <w:r w:rsidRPr="00E356F3">
              <w:rPr>
                <w:rFonts w:cs="Arial"/>
                <w:sz w:val="28"/>
                <w:szCs w:val="28"/>
                <w:lang w:val="fr-FR"/>
              </w:rPr>
              <w:t>Iden</w:t>
            </w:r>
            <w:r w:rsidR="00F3042A">
              <w:rPr>
                <w:rFonts w:cs="Arial"/>
                <w:sz w:val="28"/>
                <w:szCs w:val="28"/>
                <w:lang w:val="fr-FR"/>
              </w:rPr>
              <w:t>tificar las preposiciones de lugar.</w:t>
            </w:r>
          </w:p>
        </w:tc>
      </w:tr>
      <w:tr w:rsidR="00C06F1E" w:rsidRPr="009F3BF4" w:rsidTr="000777E1">
        <w:trPr>
          <w:trHeight w:val="440"/>
        </w:trPr>
        <w:tc>
          <w:tcPr>
            <w:tcW w:w="1395" w:type="dxa"/>
          </w:tcPr>
          <w:p w:rsidR="00C06F1E" w:rsidRDefault="00C06F1E" w:rsidP="00C06F1E">
            <w:pPr>
              <w:jc w:val="center"/>
              <w:rPr>
                <w:b/>
                <w:lang w:val="es-ES_tradnl"/>
              </w:rPr>
            </w:pPr>
          </w:p>
        </w:tc>
        <w:tc>
          <w:tcPr>
            <w:tcW w:w="1227" w:type="dxa"/>
          </w:tcPr>
          <w:p w:rsidR="00C06F1E" w:rsidRDefault="00C06F1E" w:rsidP="00C06F1E">
            <w:pPr>
              <w:jc w:val="center"/>
              <w:rPr>
                <w:rFonts w:cs="Arial"/>
                <w:b/>
                <w:lang w:val="es-ES_tradnl"/>
              </w:rPr>
            </w:pPr>
          </w:p>
        </w:tc>
        <w:tc>
          <w:tcPr>
            <w:tcW w:w="1701" w:type="dxa"/>
          </w:tcPr>
          <w:p w:rsidR="00C06F1E" w:rsidRPr="009038D0" w:rsidRDefault="000777E1" w:rsidP="00C06F1E">
            <w:pPr>
              <w:jc w:val="center"/>
              <w:rPr>
                <w:rFonts w:cs="Arial"/>
                <w:lang w:val="es-ES_tradnl"/>
              </w:rPr>
            </w:pPr>
            <w:r>
              <w:rPr>
                <w:rFonts w:cs="Arial"/>
                <w:lang w:val="es-ES_tradnl"/>
              </w:rPr>
              <w:t>3.1.3</w:t>
            </w:r>
          </w:p>
        </w:tc>
        <w:tc>
          <w:tcPr>
            <w:tcW w:w="8997" w:type="dxa"/>
            <w:tcBorders>
              <w:top w:val="single" w:sz="4" w:space="0" w:color="auto"/>
              <w:bottom w:val="single" w:sz="4" w:space="0" w:color="auto"/>
            </w:tcBorders>
            <w:vAlign w:val="center"/>
          </w:tcPr>
          <w:p w:rsidR="00C06F1E" w:rsidRPr="003B2E95" w:rsidRDefault="00F3042A" w:rsidP="000777E1">
            <w:pPr>
              <w:rPr>
                <w:rFonts w:cs="Arial"/>
                <w:sz w:val="28"/>
                <w:szCs w:val="28"/>
                <w:lang w:val="fr-FR"/>
              </w:rPr>
            </w:pPr>
            <w:r>
              <w:rPr>
                <w:rFonts w:cs="Arial"/>
                <w:sz w:val="28"/>
                <w:szCs w:val="28"/>
                <w:lang w:val="fr-FR"/>
              </w:rPr>
              <w:t>El uso de los verbos ir y venir</w:t>
            </w:r>
            <w:r w:rsidR="00C06F1E" w:rsidRPr="003B2E95">
              <w:rPr>
                <w:rFonts w:cs="Arial"/>
                <w:sz w:val="28"/>
                <w:szCs w:val="28"/>
                <w:lang w:val="fr-FR"/>
              </w:rPr>
              <w:t>.</w:t>
            </w:r>
          </w:p>
        </w:tc>
      </w:tr>
      <w:tr w:rsidR="00C06F1E" w:rsidRPr="009F3BF4" w:rsidTr="000777E1">
        <w:trPr>
          <w:trHeight w:val="440"/>
        </w:trPr>
        <w:tc>
          <w:tcPr>
            <w:tcW w:w="1395" w:type="dxa"/>
          </w:tcPr>
          <w:p w:rsidR="00C06F1E" w:rsidRDefault="00C06F1E" w:rsidP="00C06F1E">
            <w:pPr>
              <w:jc w:val="center"/>
              <w:rPr>
                <w:b/>
                <w:lang w:val="es-ES_tradnl"/>
              </w:rPr>
            </w:pPr>
          </w:p>
        </w:tc>
        <w:tc>
          <w:tcPr>
            <w:tcW w:w="1227" w:type="dxa"/>
          </w:tcPr>
          <w:p w:rsidR="00C06F1E" w:rsidRDefault="00B47FED" w:rsidP="00C06F1E">
            <w:pPr>
              <w:jc w:val="center"/>
              <w:rPr>
                <w:rFonts w:cs="Arial"/>
                <w:b/>
                <w:lang w:val="es-ES_tradnl"/>
              </w:rPr>
            </w:pPr>
            <w:r>
              <w:rPr>
                <w:rFonts w:cs="Arial"/>
                <w:b/>
                <w:lang w:val="es-ES_tradnl"/>
              </w:rPr>
              <w:t>3.2</w:t>
            </w:r>
          </w:p>
        </w:tc>
        <w:tc>
          <w:tcPr>
            <w:tcW w:w="1701" w:type="dxa"/>
          </w:tcPr>
          <w:p w:rsidR="00C06F1E" w:rsidRPr="009038D0" w:rsidRDefault="00C06F1E" w:rsidP="00C06F1E">
            <w:pPr>
              <w:jc w:val="center"/>
              <w:rPr>
                <w:rFonts w:cs="Arial"/>
                <w:lang w:val="es-ES_tradnl"/>
              </w:rPr>
            </w:pPr>
          </w:p>
        </w:tc>
        <w:tc>
          <w:tcPr>
            <w:tcW w:w="8997" w:type="dxa"/>
            <w:tcBorders>
              <w:top w:val="single" w:sz="4" w:space="0" w:color="auto"/>
              <w:bottom w:val="single" w:sz="4" w:space="0" w:color="auto"/>
            </w:tcBorders>
            <w:vAlign w:val="center"/>
          </w:tcPr>
          <w:p w:rsidR="00C06F1E" w:rsidRPr="003B2E95" w:rsidRDefault="00F3042A" w:rsidP="000777E1">
            <w:pPr>
              <w:pStyle w:val="Ttulo9"/>
              <w:rPr>
                <w:rFonts w:cs="Arial"/>
                <w:b/>
                <w:szCs w:val="28"/>
                <w:lang w:val="fr-FR"/>
              </w:rPr>
            </w:pPr>
            <w:r>
              <w:rPr>
                <w:rFonts w:cs="Arial"/>
                <w:b/>
                <w:szCs w:val="28"/>
                <w:lang w:val="fr-FR"/>
              </w:rPr>
              <w:t>Conocer los países y las nacionalidades.</w:t>
            </w:r>
          </w:p>
        </w:tc>
      </w:tr>
      <w:tr w:rsidR="00C06F1E" w:rsidRPr="009F3BF4" w:rsidTr="000777E1">
        <w:trPr>
          <w:trHeight w:val="440"/>
        </w:trPr>
        <w:tc>
          <w:tcPr>
            <w:tcW w:w="1395" w:type="dxa"/>
          </w:tcPr>
          <w:p w:rsidR="00C06F1E" w:rsidRDefault="00C06F1E" w:rsidP="00C06F1E">
            <w:pPr>
              <w:jc w:val="center"/>
              <w:rPr>
                <w:b/>
                <w:lang w:val="es-ES_tradnl"/>
              </w:rPr>
            </w:pPr>
          </w:p>
        </w:tc>
        <w:tc>
          <w:tcPr>
            <w:tcW w:w="1227" w:type="dxa"/>
          </w:tcPr>
          <w:p w:rsidR="00C06F1E" w:rsidRDefault="00C06F1E" w:rsidP="00C06F1E">
            <w:pPr>
              <w:jc w:val="center"/>
              <w:rPr>
                <w:rFonts w:cs="Arial"/>
                <w:b/>
                <w:lang w:val="es-ES_tradnl"/>
              </w:rPr>
            </w:pPr>
          </w:p>
        </w:tc>
        <w:tc>
          <w:tcPr>
            <w:tcW w:w="1701" w:type="dxa"/>
          </w:tcPr>
          <w:p w:rsidR="00C06F1E" w:rsidRPr="009038D0" w:rsidRDefault="00E5395B" w:rsidP="00C06F1E">
            <w:pPr>
              <w:jc w:val="center"/>
              <w:rPr>
                <w:rFonts w:cs="Arial"/>
                <w:lang w:val="es-ES_tradnl"/>
              </w:rPr>
            </w:pPr>
            <w:r>
              <w:rPr>
                <w:rFonts w:cs="Arial"/>
                <w:lang w:val="es-ES_tradnl"/>
              </w:rPr>
              <w:t>3</w:t>
            </w:r>
            <w:r w:rsidR="00C06F1E">
              <w:rPr>
                <w:rFonts w:cs="Arial"/>
                <w:lang w:val="es-ES_tradnl"/>
              </w:rPr>
              <w:t>.</w:t>
            </w:r>
            <w:r w:rsidR="000777E1">
              <w:rPr>
                <w:rFonts w:cs="Arial"/>
                <w:lang w:val="es-ES_tradnl"/>
              </w:rPr>
              <w:t>2.</w:t>
            </w:r>
            <w:r w:rsidR="00B47FED">
              <w:rPr>
                <w:rFonts w:cs="Arial"/>
                <w:lang w:val="es-ES_tradnl"/>
              </w:rPr>
              <w:t>1</w:t>
            </w:r>
          </w:p>
        </w:tc>
        <w:tc>
          <w:tcPr>
            <w:tcW w:w="8997" w:type="dxa"/>
            <w:tcBorders>
              <w:top w:val="single" w:sz="4" w:space="0" w:color="auto"/>
              <w:bottom w:val="single" w:sz="4" w:space="0" w:color="auto"/>
            </w:tcBorders>
            <w:vAlign w:val="center"/>
          </w:tcPr>
          <w:p w:rsidR="00C06F1E" w:rsidRPr="003B2E95" w:rsidRDefault="00C06F1E" w:rsidP="000777E1">
            <w:pPr>
              <w:rPr>
                <w:rFonts w:cs="Arial"/>
                <w:sz w:val="28"/>
                <w:szCs w:val="28"/>
                <w:lang w:val="fr-FR"/>
              </w:rPr>
            </w:pPr>
            <w:r w:rsidRPr="003B2E95">
              <w:rPr>
                <w:rFonts w:cs="Arial"/>
                <w:sz w:val="28"/>
                <w:szCs w:val="28"/>
                <w:lang w:val="fr-FR"/>
              </w:rPr>
              <w:t>Ident</w:t>
            </w:r>
            <w:r w:rsidR="00F3042A">
              <w:rPr>
                <w:rFonts w:cs="Arial"/>
                <w:sz w:val="28"/>
                <w:szCs w:val="28"/>
                <w:lang w:val="fr-FR"/>
              </w:rPr>
              <w:t>ificar el masculino y el femenino.</w:t>
            </w:r>
          </w:p>
        </w:tc>
      </w:tr>
      <w:tr w:rsidR="00C06F1E" w:rsidRPr="009F3BF4" w:rsidTr="000777E1">
        <w:trPr>
          <w:trHeight w:val="440"/>
        </w:trPr>
        <w:tc>
          <w:tcPr>
            <w:tcW w:w="1395" w:type="dxa"/>
          </w:tcPr>
          <w:p w:rsidR="00C06F1E" w:rsidRDefault="00C06F1E" w:rsidP="00C06F1E">
            <w:pPr>
              <w:jc w:val="center"/>
              <w:rPr>
                <w:b/>
                <w:lang w:val="es-ES_tradnl"/>
              </w:rPr>
            </w:pPr>
          </w:p>
        </w:tc>
        <w:tc>
          <w:tcPr>
            <w:tcW w:w="1227" w:type="dxa"/>
          </w:tcPr>
          <w:p w:rsidR="00C06F1E" w:rsidRDefault="00B47FED" w:rsidP="00C06F1E">
            <w:pPr>
              <w:jc w:val="center"/>
              <w:rPr>
                <w:rFonts w:cs="Arial"/>
                <w:b/>
                <w:lang w:val="es-ES_tradnl"/>
              </w:rPr>
            </w:pPr>
            <w:r>
              <w:rPr>
                <w:rFonts w:cs="Arial"/>
                <w:b/>
                <w:lang w:val="es-ES_tradnl"/>
              </w:rPr>
              <w:t>3.3</w:t>
            </w:r>
          </w:p>
        </w:tc>
        <w:tc>
          <w:tcPr>
            <w:tcW w:w="1701" w:type="dxa"/>
          </w:tcPr>
          <w:p w:rsidR="00C06F1E" w:rsidRDefault="00C06F1E" w:rsidP="00C06F1E">
            <w:pPr>
              <w:jc w:val="center"/>
              <w:rPr>
                <w:rFonts w:cs="Arial"/>
                <w:b/>
                <w:lang w:val="es-ES_tradnl"/>
              </w:rPr>
            </w:pPr>
          </w:p>
        </w:tc>
        <w:tc>
          <w:tcPr>
            <w:tcW w:w="8997" w:type="dxa"/>
            <w:tcBorders>
              <w:top w:val="single" w:sz="4" w:space="0" w:color="auto"/>
              <w:bottom w:val="single" w:sz="4" w:space="0" w:color="auto"/>
            </w:tcBorders>
            <w:vAlign w:val="center"/>
          </w:tcPr>
          <w:p w:rsidR="00C06F1E" w:rsidRPr="008D1FA7" w:rsidRDefault="00F3042A" w:rsidP="000777E1">
            <w:pPr>
              <w:pStyle w:val="Ttulo9"/>
              <w:rPr>
                <w:rFonts w:cs="Arial"/>
                <w:b/>
                <w:szCs w:val="28"/>
                <w:lang w:val="fr-FR"/>
              </w:rPr>
            </w:pPr>
            <w:r>
              <w:rPr>
                <w:rFonts w:cs="Arial"/>
                <w:b/>
                <w:szCs w:val="28"/>
                <w:lang w:val="fr-FR"/>
              </w:rPr>
              <w:t>La negación.</w:t>
            </w:r>
          </w:p>
        </w:tc>
      </w:tr>
      <w:tr w:rsidR="00C06F1E" w:rsidRPr="009F3BF4" w:rsidTr="000777E1">
        <w:trPr>
          <w:trHeight w:val="440"/>
        </w:trPr>
        <w:tc>
          <w:tcPr>
            <w:tcW w:w="1395" w:type="dxa"/>
          </w:tcPr>
          <w:p w:rsidR="00C06F1E" w:rsidRDefault="00C06F1E" w:rsidP="00C06F1E">
            <w:pPr>
              <w:jc w:val="center"/>
              <w:rPr>
                <w:b/>
                <w:lang w:val="es-ES_tradnl"/>
              </w:rPr>
            </w:pPr>
          </w:p>
        </w:tc>
        <w:tc>
          <w:tcPr>
            <w:tcW w:w="1227" w:type="dxa"/>
          </w:tcPr>
          <w:p w:rsidR="00C06F1E" w:rsidRDefault="00C06F1E" w:rsidP="00C06F1E">
            <w:pPr>
              <w:jc w:val="center"/>
              <w:rPr>
                <w:rFonts w:cs="Arial"/>
                <w:b/>
                <w:lang w:val="es-ES_tradnl"/>
              </w:rPr>
            </w:pPr>
          </w:p>
        </w:tc>
        <w:tc>
          <w:tcPr>
            <w:tcW w:w="1701" w:type="dxa"/>
          </w:tcPr>
          <w:p w:rsidR="00C06F1E" w:rsidRDefault="00E5395B" w:rsidP="00C06F1E">
            <w:pPr>
              <w:jc w:val="center"/>
              <w:rPr>
                <w:rFonts w:cs="Arial"/>
                <w:b/>
                <w:lang w:val="es-ES_tradnl"/>
              </w:rPr>
            </w:pPr>
            <w:r>
              <w:rPr>
                <w:rFonts w:cs="Arial"/>
                <w:b/>
                <w:lang w:val="es-ES_tradnl"/>
              </w:rPr>
              <w:t>3.</w:t>
            </w:r>
            <w:r w:rsidR="000777E1">
              <w:rPr>
                <w:rFonts w:cs="Arial"/>
                <w:b/>
                <w:lang w:val="es-ES_tradnl"/>
              </w:rPr>
              <w:t>3.</w:t>
            </w:r>
            <w:r w:rsidR="00B47FED">
              <w:rPr>
                <w:rFonts w:cs="Arial"/>
                <w:b/>
                <w:lang w:val="es-ES_tradnl"/>
              </w:rPr>
              <w:t>1</w:t>
            </w:r>
          </w:p>
        </w:tc>
        <w:tc>
          <w:tcPr>
            <w:tcW w:w="8997" w:type="dxa"/>
            <w:tcBorders>
              <w:top w:val="single" w:sz="4" w:space="0" w:color="auto"/>
              <w:bottom w:val="single" w:sz="4" w:space="0" w:color="auto"/>
            </w:tcBorders>
            <w:vAlign w:val="center"/>
          </w:tcPr>
          <w:p w:rsidR="00C06F1E" w:rsidRPr="008D1FA7" w:rsidRDefault="00F3042A" w:rsidP="000777E1">
            <w:pPr>
              <w:rPr>
                <w:rFonts w:cs="Arial"/>
                <w:sz w:val="28"/>
                <w:szCs w:val="28"/>
                <w:lang w:val="fr-FR"/>
              </w:rPr>
            </w:pPr>
            <w:r>
              <w:rPr>
                <w:rFonts w:cs="Arial"/>
                <w:sz w:val="28"/>
                <w:szCs w:val="28"/>
                <w:lang w:val="fr-FR"/>
              </w:rPr>
              <w:t>Identificar la manera más fácil para utilizar la negación.</w:t>
            </w:r>
          </w:p>
        </w:tc>
      </w:tr>
    </w:tbl>
    <w:p w:rsidR="0044508C" w:rsidRDefault="0044508C">
      <w:r>
        <w:br w:type="page"/>
      </w:r>
    </w:p>
    <w:p w:rsidR="0044508C" w:rsidRDefault="0044508C"/>
    <w:p w:rsidR="00EF3585" w:rsidRDefault="00EF3585"/>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6C5A3C">
        <w:trPr>
          <w:trHeight w:val="495"/>
        </w:trPr>
        <w:tc>
          <w:tcPr>
            <w:tcW w:w="5484" w:type="dxa"/>
            <w:tcBorders>
              <w:top w:val="single" w:sz="4" w:space="0" w:color="auto"/>
              <w:bottom w:val="single" w:sz="4" w:space="0" w:color="auto"/>
              <w:right w:val="single" w:sz="4" w:space="0" w:color="auto"/>
            </w:tcBorders>
            <w:shd w:val="clear" w:color="auto" w:fill="auto"/>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auto"/>
            <w:vAlign w:val="center"/>
          </w:tcPr>
          <w:p w:rsidR="00A067C3" w:rsidRDefault="00A067C3" w:rsidP="00E015F3">
            <w:pPr>
              <w:jc w:val="center"/>
              <w:rPr>
                <w:b/>
                <w:sz w:val="32"/>
                <w:lang w:val="es-ES_tradnl"/>
              </w:rPr>
            </w:pPr>
            <w:r>
              <w:rPr>
                <w:b/>
                <w:sz w:val="32"/>
                <w:lang w:val="es-ES_tradnl"/>
              </w:rPr>
              <w:t>OBSERVACIONES</w:t>
            </w:r>
          </w:p>
        </w:tc>
      </w:tr>
      <w:tr w:rsidR="00CD4938" w:rsidTr="00D703A9">
        <w:tblPrEx>
          <w:tblBorders>
            <w:insideH w:val="single" w:sz="4" w:space="0" w:color="auto"/>
            <w:insideV w:val="single" w:sz="4" w:space="0" w:color="auto"/>
          </w:tblBorders>
        </w:tblPrEx>
        <w:trPr>
          <w:cantSplit/>
          <w:trHeight w:val="1399"/>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5F44DC">
            <w:pPr>
              <w:ind w:right="71"/>
              <w:jc w:val="center"/>
              <w:rPr>
                <w:sz w:val="28"/>
                <w:lang w:val="es-ES_tradnl"/>
              </w:rPr>
            </w:pPr>
            <w:r>
              <w:rPr>
                <w:sz w:val="28"/>
                <w:lang w:val="es-ES_tradnl"/>
              </w:rPr>
              <w:t>3</w:t>
            </w:r>
            <w:r w:rsidR="005F44DC">
              <w:rPr>
                <w:sz w:val="28"/>
                <w:lang w:val="es-ES_tradnl"/>
              </w:rPr>
              <w:t>2</w:t>
            </w:r>
          </w:p>
        </w:tc>
        <w:tc>
          <w:tcPr>
            <w:tcW w:w="4052" w:type="dxa"/>
            <w:vAlign w:val="center"/>
          </w:tcPr>
          <w:p w:rsidR="00CD4938" w:rsidRDefault="005F44DC" w:rsidP="00A067C3">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6611EC">
              <w:rPr>
                <w:rFonts w:cs="Arial"/>
                <w:sz w:val="20"/>
                <w:lang w:eastAsia="es-MX"/>
              </w:rPr>
              <w:t xml:space="preserve"> </w:t>
            </w:r>
            <w:r w:rsidRPr="00A067C3">
              <w:rPr>
                <w:rFonts w:cs="Arial"/>
                <w:sz w:val="20"/>
                <w:lang w:eastAsia="es-MX"/>
              </w:rPr>
              <w:t xml:space="preserve">capacitando asista a un </w:t>
            </w:r>
            <w:r>
              <w:rPr>
                <w:rFonts w:cs="Arial"/>
                <w:sz w:val="20"/>
                <w:lang w:eastAsia="es-MX"/>
              </w:rPr>
              <w:t>8</w:t>
            </w:r>
            <w:r w:rsidRPr="00A067C3">
              <w:rPr>
                <w:rFonts w:cs="Arial"/>
                <w:sz w:val="20"/>
                <w:lang w:eastAsia="es-MX"/>
              </w:rPr>
              <w:t xml:space="preserve">0 % de las sesiones de clase para ser acreditado que es equivalente al </w:t>
            </w:r>
            <w:r>
              <w:rPr>
                <w:rFonts w:cs="Arial"/>
                <w:sz w:val="20"/>
                <w:lang w:eastAsia="es-MX"/>
              </w:rPr>
              <w:t>32</w:t>
            </w:r>
            <w:r w:rsidRPr="00A067C3">
              <w:rPr>
                <w:rFonts w:cs="Arial"/>
                <w:sz w:val="20"/>
                <w:lang w:eastAsia="es-MX"/>
              </w:rPr>
              <w:t xml:space="preserve"> % de la calificación total.</w:t>
            </w:r>
          </w:p>
        </w:tc>
      </w:tr>
      <w:tr w:rsidR="00ED34AB" w:rsidTr="00D703A9">
        <w:tblPrEx>
          <w:tblBorders>
            <w:insideH w:val="single" w:sz="4" w:space="0" w:color="auto"/>
            <w:insideV w:val="single" w:sz="4" w:space="0" w:color="auto"/>
          </w:tblBorders>
        </w:tblPrEx>
        <w:trPr>
          <w:cantSplit/>
          <w:trHeight w:val="1391"/>
        </w:trPr>
        <w:tc>
          <w:tcPr>
            <w:tcW w:w="5484" w:type="dxa"/>
            <w:vAlign w:val="center"/>
          </w:tcPr>
          <w:p w:rsidR="00ED34AB" w:rsidRDefault="005F44DC" w:rsidP="00753DFF">
            <w:pPr>
              <w:pStyle w:val="Ttulo5"/>
            </w:pPr>
            <w:r>
              <w:t>DISCIPLINA, PARTICIPACIÓN, PRESENTACIÓN, HORAS EXTRAS</w:t>
            </w:r>
          </w:p>
        </w:tc>
        <w:tc>
          <w:tcPr>
            <w:tcW w:w="1418" w:type="dxa"/>
            <w:vAlign w:val="center"/>
          </w:tcPr>
          <w:p w:rsidR="00ED34AB" w:rsidRDefault="005F44DC" w:rsidP="00ED34AB">
            <w:pPr>
              <w:ind w:right="32"/>
              <w:jc w:val="center"/>
              <w:rPr>
                <w:sz w:val="28"/>
                <w:lang w:val="es-ES_tradnl"/>
              </w:rPr>
            </w:pPr>
            <w:r>
              <w:rPr>
                <w:sz w:val="28"/>
                <w:lang w:val="es-ES_tradnl"/>
              </w:rPr>
              <w:t>30</w:t>
            </w:r>
          </w:p>
        </w:tc>
        <w:tc>
          <w:tcPr>
            <w:tcW w:w="2976" w:type="dxa"/>
            <w:vAlign w:val="center"/>
          </w:tcPr>
          <w:p w:rsidR="00ED34AB" w:rsidRDefault="005F44DC" w:rsidP="00753DFF">
            <w:pPr>
              <w:ind w:right="71"/>
              <w:jc w:val="center"/>
              <w:rPr>
                <w:sz w:val="28"/>
                <w:lang w:val="es-ES_tradnl"/>
              </w:rPr>
            </w:pPr>
            <w:r>
              <w:rPr>
                <w:sz w:val="28"/>
                <w:lang w:val="es-ES_tradnl"/>
              </w:rPr>
              <w:t>24</w:t>
            </w:r>
          </w:p>
        </w:tc>
        <w:tc>
          <w:tcPr>
            <w:tcW w:w="4052" w:type="dxa"/>
            <w:vAlign w:val="center"/>
          </w:tcPr>
          <w:p w:rsidR="00ED34AB" w:rsidRDefault="005F44DC" w:rsidP="00D703A9">
            <w:pPr>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presentación y horas extras son objeto de evaluación que se tomarán en cuenta en la calificación del capacitando siendo el mínimo aprobatorio de 24% de la calificación total. </w:t>
            </w:r>
          </w:p>
        </w:tc>
      </w:tr>
      <w:tr w:rsidR="00ED34AB" w:rsidTr="00D703A9">
        <w:tblPrEx>
          <w:tblBorders>
            <w:insideH w:val="single" w:sz="4" w:space="0" w:color="auto"/>
            <w:insideV w:val="single" w:sz="4" w:space="0" w:color="auto"/>
          </w:tblBorders>
        </w:tblPrEx>
        <w:trPr>
          <w:cantSplit/>
          <w:trHeight w:val="1567"/>
        </w:trPr>
        <w:tc>
          <w:tcPr>
            <w:tcW w:w="5484" w:type="dxa"/>
            <w:vAlign w:val="center"/>
          </w:tcPr>
          <w:p w:rsidR="00ED34AB" w:rsidRDefault="00ED34AB" w:rsidP="00753DFF">
            <w:pPr>
              <w:jc w:val="center"/>
              <w:rPr>
                <w:b/>
                <w:sz w:val="28"/>
                <w:lang w:val="es-ES_tradnl"/>
              </w:rPr>
            </w:pPr>
            <w:r>
              <w:rPr>
                <w:b/>
                <w:sz w:val="28"/>
              </w:rPr>
              <w:t>EVALUACIÓN ESCRITA Y/O PRÁCTICA</w:t>
            </w:r>
          </w:p>
        </w:tc>
        <w:tc>
          <w:tcPr>
            <w:tcW w:w="1418" w:type="dxa"/>
            <w:vAlign w:val="center"/>
          </w:tcPr>
          <w:p w:rsidR="00ED34AB" w:rsidRDefault="005F44DC" w:rsidP="00753DFF">
            <w:pPr>
              <w:ind w:right="32"/>
              <w:jc w:val="center"/>
              <w:rPr>
                <w:sz w:val="28"/>
                <w:lang w:val="es-ES_tradnl"/>
              </w:rPr>
            </w:pPr>
            <w:r>
              <w:rPr>
                <w:sz w:val="28"/>
                <w:lang w:val="es-ES_tradnl"/>
              </w:rPr>
              <w:t>30</w:t>
            </w:r>
          </w:p>
        </w:tc>
        <w:tc>
          <w:tcPr>
            <w:tcW w:w="2976" w:type="dxa"/>
            <w:vAlign w:val="center"/>
          </w:tcPr>
          <w:p w:rsidR="00ED34AB" w:rsidRDefault="005F44DC" w:rsidP="00753DFF">
            <w:pPr>
              <w:ind w:right="71"/>
              <w:jc w:val="center"/>
              <w:rPr>
                <w:sz w:val="28"/>
                <w:lang w:val="es-ES_tradnl"/>
              </w:rPr>
            </w:pPr>
            <w:r>
              <w:rPr>
                <w:sz w:val="28"/>
                <w:lang w:val="es-ES_tradnl"/>
              </w:rPr>
              <w:t>24</w:t>
            </w:r>
          </w:p>
        </w:tc>
        <w:tc>
          <w:tcPr>
            <w:tcW w:w="4052" w:type="dxa"/>
            <w:vAlign w:val="center"/>
          </w:tcPr>
          <w:p w:rsidR="00ED34AB" w:rsidRDefault="005F44DC" w:rsidP="00D703A9">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un valor del 30 % de la calificación total, de los cuales</w:t>
            </w:r>
            <w:r w:rsidR="006611EC">
              <w:rPr>
                <w:rFonts w:cs="Arial"/>
                <w:sz w:val="20"/>
                <w:lang w:eastAsia="es-MX"/>
              </w:rPr>
              <w:t xml:space="preserve"> </w:t>
            </w:r>
            <w:r w:rsidRPr="00A067C3">
              <w:rPr>
                <w:rFonts w:cs="Arial"/>
                <w:sz w:val="20"/>
                <w:lang w:eastAsia="es-MX"/>
              </w:rPr>
              <w:t>se requiere que el capacitando obtenga un promedio</w:t>
            </w:r>
            <w:r w:rsidR="006611EC">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 xml:space="preserve">para ser acreditado que es equivalente al </w:t>
            </w:r>
            <w:r>
              <w:rPr>
                <w:rFonts w:cs="Arial"/>
                <w:sz w:val="20"/>
                <w:lang w:eastAsia="es-MX"/>
              </w:rPr>
              <w:t>24</w:t>
            </w:r>
            <w:r w:rsidRPr="00A067C3">
              <w:rPr>
                <w:rFonts w:cs="Arial"/>
                <w:sz w:val="20"/>
                <w:lang w:eastAsia="es-MX"/>
              </w:rPr>
              <w:t>% de la calificación total.</w:t>
            </w:r>
          </w:p>
        </w:tc>
      </w:tr>
      <w:tr w:rsidR="005F44DC" w:rsidTr="006C5A3C">
        <w:tblPrEx>
          <w:tblBorders>
            <w:insideH w:val="single" w:sz="4" w:space="0" w:color="auto"/>
            <w:insideV w:val="single" w:sz="4" w:space="0" w:color="auto"/>
          </w:tblBorders>
        </w:tblPrEx>
        <w:trPr>
          <w:cantSplit/>
          <w:trHeight w:val="1505"/>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5F44DC" w:rsidRPr="006C5A3C" w:rsidRDefault="005F44DC" w:rsidP="00367E5C">
            <w:pPr>
              <w:jc w:val="center"/>
              <w:rPr>
                <w:b/>
                <w:sz w:val="40"/>
                <w:szCs w:val="40"/>
                <w:lang w:val="es-ES_tradnl"/>
              </w:rPr>
            </w:pPr>
            <w:r w:rsidRPr="006C5A3C">
              <w:rPr>
                <w:b/>
                <w:sz w:val="40"/>
                <w:szCs w:val="40"/>
                <w:lang w:val="es-ES_tradnl"/>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F44DC" w:rsidRPr="006C5A3C" w:rsidRDefault="005F44DC" w:rsidP="00367E5C">
            <w:pPr>
              <w:ind w:right="32"/>
              <w:jc w:val="center"/>
              <w:rPr>
                <w:b/>
                <w:sz w:val="40"/>
                <w:szCs w:val="40"/>
                <w:lang w:val="es-ES_tradnl"/>
              </w:rPr>
            </w:pPr>
            <w:r w:rsidRPr="006C5A3C">
              <w:rPr>
                <w:b/>
                <w:sz w:val="40"/>
                <w:szCs w:val="40"/>
                <w:lang w:val="es-ES_tradnl"/>
              </w:rPr>
              <w:t>100</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5F44DC" w:rsidRPr="006C5A3C" w:rsidRDefault="005F44DC" w:rsidP="00367E5C">
            <w:pPr>
              <w:tabs>
                <w:tab w:val="left" w:pos="2836"/>
              </w:tabs>
              <w:ind w:right="71"/>
              <w:jc w:val="center"/>
              <w:rPr>
                <w:b/>
                <w:sz w:val="40"/>
                <w:szCs w:val="40"/>
                <w:lang w:val="es-ES_tradnl"/>
              </w:rPr>
            </w:pPr>
            <w:r w:rsidRPr="006C5A3C">
              <w:rPr>
                <w:b/>
                <w:sz w:val="40"/>
                <w:szCs w:val="40"/>
                <w:lang w:val="es-ES_tradnl"/>
              </w:rPr>
              <w:t>80</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5F44DC" w:rsidRPr="005F44DC" w:rsidRDefault="00D703A9" w:rsidP="00D703A9">
            <w:pPr>
              <w:autoSpaceDE w:val="0"/>
              <w:autoSpaceDN w:val="0"/>
              <w:adjustRightInd w:val="0"/>
              <w:jc w:val="both"/>
              <w:rPr>
                <w:b/>
                <w:color w:val="FFFFFF" w:themeColor="background1"/>
                <w:sz w:val="32"/>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sidR="006611EC">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w:t>
            </w:r>
            <w:r w:rsidR="006611EC">
              <w:rPr>
                <w:rFonts w:cs="Arial"/>
                <w:sz w:val="20"/>
                <w:lang w:eastAsia="es-MX"/>
              </w:rPr>
              <w:t xml:space="preserve"> </w:t>
            </w:r>
            <w:r w:rsidRPr="00AB51ED">
              <w:rPr>
                <w:rFonts w:cs="Arial"/>
                <w:sz w:val="20"/>
                <w:lang w:eastAsia="es-MX"/>
              </w:rPr>
              <w:t>total, el cual deberá corresponder con la suma de los</w:t>
            </w:r>
            <w:r w:rsidR="006611EC">
              <w:rPr>
                <w:rFonts w:cs="Arial"/>
                <w:sz w:val="20"/>
                <w:lang w:eastAsia="es-MX"/>
              </w:rPr>
              <w:t xml:space="preserve"> </w:t>
            </w:r>
            <w:r w:rsidRPr="00AB51ED">
              <w:rPr>
                <w:rFonts w:cs="Arial"/>
                <w:sz w:val="20"/>
                <w:lang w:eastAsia="es-MX"/>
              </w:rPr>
              <w:t>porcentajes mínimos requeridos por cada actividad</w:t>
            </w:r>
            <w:r w:rsidR="006611EC">
              <w:rPr>
                <w:rFonts w:cs="Arial"/>
                <w:sz w:val="20"/>
                <w:lang w:eastAsia="es-MX"/>
              </w:rPr>
              <w:t xml:space="preserve"> </w:t>
            </w:r>
            <w:r w:rsidRPr="00AB51ED">
              <w:rPr>
                <w:rFonts w:cs="Arial"/>
                <w:sz w:val="20"/>
                <w:lang w:eastAsia="es-MX"/>
              </w:rPr>
              <w:t>académica</w:t>
            </w:r>
            <w:r>
              <w:rPr>
                <w:rFonts w:cs="Arial"/>
                <w:sz w:val="20"/>
                <w:lang w:eastAsia="es-MX"/>
              </w:rPr>
              <w:t>.</w:t>
            </w:r>
          </w:p>
        </w:tc>
      </w:tr>
      <w:tr w:rsidR="00ED34AB" w:rsidTr="006C5A3C">
        <w:tblPrEx>
          <w:tblBorders>
            <w:insideH w:val="single" w:sz="4" w:space="0" w:color="auto"/>
            <w:insideV w:val="single" w:sz="4" w:space="0" w:color="auto"/>
          </w:tblBorders>
        </w:tblPrEx>
        <w:trPr>
          <w:cantSplit/>
          <w:trHeight w:val="579"/>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98343E" w:rsidRDefault="00ED34AB"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98343E" w:rsidRDefault="009B4767" w:rsidP="00367E5C">
            <w:pPr>
              <w:ind w:right="32"/>
              <w:jc w:val="center"/>
              <w:rPr>
                <w:b/>
                <w:sz w:val="32"/>
                <w:lang w:val="es-ES_tradnl"/>
              </w:rPr>
            </w:pPr>
            <w:r>
              <w:rPr>
                <w:b/>
                <w:sz w:val="32"/>
                <w:lang w:val="es-ES_tradnl"/>
              </w:rPr>
              <w:t>No. h</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98343E" w:rsidRDefault="00ED34AB"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98343E" w:rsidRDefault="00ED34AB" w:rsidP="00367E5C">
            <w:pPr>
              <w:autoSpaceDE w:val="0"/>
              <w:autoSpaceDN w:val="0"/>
              <w:adjustRightInd w:val="0"/>
              <w:jc w:val="center"/>
              <w:rPr>
                <w:b/>
                <w:sz w:val="32"/>
                <w:lang w:val="es-ES_tradnl"/>
              </w:rPr>
            </w:pPr>
            <w:r w:rsidRPr="0098343E">
              <w:rPr>
                <w:b/>
                <w:sz w:val="32"/>
                <w:lang w:val="es-ES_tradnl"/>
              </w:rPr>
              <w:t>OBSERVACIONES</w:t>
            </w:r>
          </w:p>
        </w:tc>
      </w:tr>
      <w:tr w:rsidR="00ED34AB" w:rsidTr="00D703A9">
        <w:tblPrEx>
          <w:tblBorders>
            <w:insideH w:val="single" w:sz="4" w:space="0" w:color="auto"/>
            <w:insideV w:val="single" w:sz="4" w:space="0" w:color="auto"/>
          </w:tblBorders>
        </w:tblPrEx>
        <w:trPr>
          <w:cantSplit/>
          <w:trHeight w:val="1058"/>
        </w:trPr>
        <w:tc>
          <w:tcPr>
            <w:tcW w:w="5484" w:type="dxa"/>
            <w:tcBorders>
              <w:top w:val="single" w:sz="4" w:space="0" w:color="auto"/>
            </w:tcBorders>
            <w:vAlign w:val="center"/>
          </w:tcPr>
          <w:p w:rsidR="00ED34AB" w:rsidRPr="0098343E" w:rsidRDefault="00ED34AB"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ED34AB" w:rsidRPr="0098343E" w:rsidRDefault="009B4767" w:rsidP="00D703A9">
            <w:pPr>
              <w:ind w:right="32"/>
              <w:jc w:val="center"/>
              <w:rPr>
                <w:b/>
                <w:sz w:val="32"/>
                <w:lang w:val="es-ES_tradnl"/>
              </w:rPr>
            </w:pPr>
            <w:r>
              <w:rPr>
                <w:b/>
                <w:sz w:val="32"/>
                <w:lang w:val="es-ES_tradnl"/>
              </w:rPr>
              <w:t>80</w:t>
            </w:r>
          </w:p>
        </w:tc>
        <w:tc>
          <w:tcPr>
            <w:tcW w:w="2976" w:type="dxa"/>
            <w:tcBorders>
              <w:top w:val="single" w:sz="4" w:space="0" w:color="auto"/>
            </w:tcBorders>
            <w:vAlign w:val="center"/>
          </w:tcPr>
          <w:p w:rsidR="00ED34AB" w:rsidRPr="0098343E" w:rsidRDefault="00652FFE" w:rsidP="00D703A9">
            <w:pPr>
              <w:tabs>
                <w:tab w:val="left" w:pos="2836"/>
              </w:tabs>
              <w:ind w:right="71"/>
              <w:jc w:val="center"/>
              <w:rPr>
                <w:b/>
                <w:sz w:val="32"/>
                <w:lang w:val="es-ES_tradnl"/>
              </w:rPr>
            </w:pPr>
            <w:r>
              <w:rPr>
                <w:b/>
                <w:sz w:val="32"/>
                <w:lang w:val="es-ES_tradnl"/>
              </w:rPr>
              <w:t>64</w:t>
            </w:r>
          </w:p>
        </w:tc>
        <w:tc>
          <w:tcPr>
            <w:tcW w:w="4052" w:type="dxa"/>
            <w:tcBorders>
              <w:top w:val="single" w:sz="4" w:space="0" w:color="auto"/>
            </w:tcBorders>
            <w:vAlign w:val="center"/>
          </w:tcPr>
          <w:p w:rsidR="00ED34AB" w:rsidRPr="0098343E" w:rsidRDefault="00652FFE" w:rsidP="00D703A9">
            <w:pPr>
              <w:autoSpaceDE w:val="0"/>
              <w:autoSpaceDN w:val="0"/>
              <w:adjustRightInd w:val="0"/>
              <w:jc w:val="both"/>
              <w:rPr>
                <w:b/>
                <w:sz w:val="32"/>
                <w:lang w:val="es-ES_tradnl"/>
              </w:rPr>
            </w:pPr>
            <w:r>
              <w:rPr>
                <w:rFonts w:cs="Arial"/>
                <w:sz w:val="20"/>
                <w:lang w:eastAsia="es-MX"/>
              </w:rPr>
              <w:t>Las 64</w:t>
            </w:r>
            <w:r w:rsidR="005F44DC" w:rsidRPr="0098343E">
              <w:rPr>
                <w:rFonts w:cs="Arial"/>
                <w:sz w:val="20"/>
                <w:lang w:eastAsia="es-MX"/>
              </w:rPr>
              <w:t>horas de práctica representa</w:t>
            </w:r>
            <w:r w:rsidR="005F44DC">
              <w:rPr>
                <w:rFonts w:cs="Arial"/>
                <w:sz w:val="20"/>
                <w:lang w:eastAsia="es-MX"/>
              </w:rPr>
              <w:t>n</w:t>
            </w:r>
            <w:r w:rsidR="005F44DC" w:rsidRPr="0098343E">
              <w:rPr>
                <w:rFonts w:cs="Arial"/>
                <w:sz w:val="20"/>
                <w:lang w:eastAsia="es-MX"/>
              </w:rPr>
              <w:t xml:space="preserve"> el 80 % de un total de</w:t>
            </w:r>
            <w:r w:rsidR="007C5EED">
              <w:rPr>
                <w:rFonts w:cs="Arial"/>
                <w:sz w:val="20"/>
                <w:lang w:eastAsia="es-MX"/>
              </w:rPr>
              <w:t xml:space="preserve"> 80</w:t>
            </w:r>
            <w:r w:rsidR="006611EC">
              <w:rPr>
                <w:rFonts w:cs="Arial"/>
                <w:sz w:val="20"/>
                <w:lang w:eastAsia="es-MX"/>
              </w:rPr>
              <w:t xml:space="preserve"> </w:t>
            </w:r>
            <w:r w:rsidR="005F44DC" w:rsidRPr="0098343E">
              <w:rPr>
                <w:rFonts w:cs="Arial"/>
                <w:sz w:val="20"/>
                <w:lang w:eastAsia="es-MX"/>
              </w:rPr>
              <w:t>horas de la duración del curso. Son requisito para tener</w:t>
            </w:r>
            <w:r w:rsidR="006611EC">
              <w:rPr>
                <w:rFonts w:cs="Arial"/>
                <w:sz w:val="20"/>
                <w:lang w:eastAsia="es-MX"/>
              </w:rPr>
              <w:t xml:space="preserve"> </w:t>
            </w:r>
            <w:r w:rsidR="005F44DC" w:rsidRPr="0098343E">
              <w:rPr>
                <w:rFonts w:cs="Arial"/>
                <w:sz w:val="20"/>
                <w:lang w:eastAsia="es-MX"/>
              </w:rPr>
              <w:t>derecho a ser evaluado para la acreditación del curso.</w:t>
            </w:r>
          </w:p>
        </w:tc>
      </w:tr>
    </w:tbl>
    <w:p w:rsidR="00613D7A" w:rsidRDefault="00613D7A" w:rsidP="005D1DBB">
      <w:pPr>
        <w:rPr>
          <w:rFonts w:ascii="Arial Rounded MT Bold" w:hAnsi="Arial Rounded MT Bold"/>
          <w:bCs/>
          <w:spacing w:val="80"/>
          <w:sz w:val="36"/>
          <w:lang w:val="es-ES_tradnl"/>
        </w:rPr>
      </w:pPr>
    </w:p>
    <w:p w:rsidR="00965F56" w:rsidRDefault="00965F56" w:rsidP="005D1DBB">
      <w:pPr>
        <w:rPr>
          <w:rFonts w:ascii="Arial Rounded MT Bold" w:hAnsi="Arial Rounded MT Bold"/>
          <w:bCs/>
          <w:spacing w:val="80"/>
          <w:sz w:val="36"/>
          <w:lang w:val="es-ES_tradnl"/>
        </w:rPr>
      </w:pPr>
    </w:p>
    <w:p w:rsidR="005D1DBB" w:rsidRDefault="005D1DBB" w:rsidP="005D1DBB">
      <w:pPr>
        <w:rPr>
          <w:rFonts w:ascii="Arial Rounded MT Bold" w:hAnsi="Arial Rounded MT Bold"/>
          <w:bCs/>
          <w:spacing w:val="80"/>
          <w:sz w:val="36"/>
          <w:lang w:val="es-ES_tradnl"/>
        </w:rPr>
      </w:pPr>
    </w:p>
    <w:p w:rsidR="00D703A9" w:rsidRDefault="00D703A9"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3578"/>
        <w:gridCol w:w="2722"/>
        <w:gridCol w:w="1800"/>
      </w:tblGrid>
      <w:tr w:rsidR="00CD4938" w:rsidTr="006C5A3C">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r w:rsidR="00E63FE3">
              <w:rPr>
                <w:b/>
                <w:lang w:val="es-ES_tradnl"/>
              </w:rPr>
              <w:t xml:space="preserve"> 1</w:t>
            </w:r>
          </w:p>
        </w:tc>
        <w:tc>
          <w:tcPr>
            <w:tcW w:w="11396" w:type="dxa"/>
            <w:gridSpan w:val="5"/>
            <w:tcBorders>
              <w:bottom w:val="single" w:sz="4" w:space="0" w:color="auto"/>
            </w:tcBorders>
            <w:shd w:val="clear" w:color="auto" w:fill="auto"/>
            <w:vAlign w:val="center"/>
          </w:tcPr>
          <w:p w:rsidR="00CD4938" w:rsidRPr="00E63FE3" w:rsidRDefault="00161792" w:rsidP="00E8302E">
            <w:pPr>
              <w:rPr>
                <w:b/>
                <w:szCs w:val="24"/>
                <w:lang w:val="es-ES_tradnl"/>
              </w:rPr>
            </w:pPr>
            <w:r>
              <w:rPr>
                <w:rFonts w:cs="Arial"/>
                <w:b/>
                <w:szCs w:val="28"/>
                <w:lang w:val="fr-FR"/>
              </w:rPr>
              <w:t xml:space="preserve">Introduction </w:t>
            </w:r>
            <w:r w:rsidRPr="001E4166">
              <w:rPr>
                <w:rFonts w:cs="Arial"/>
                <w:b/>
                <w:i/>
                <w:szCs w:val="28"/>
                <w:lang w:val="fr-FR"/>
              </w:rPr>
              <w:t>la phonétique et l’alphabet.</w:t>
            </w:r>
          </w:p>
        </w:tc>
      </w:tr>
      <w:tr w:rsidR="00CD4938" w:rsidTr="006C5A3C">
        <w:tc>
          <w:tcPr>
            <w:tcW w:w="3402" w:type="dxa"/>
            <w:tcBorders>
              <w:left w:val="nil"/>
              <w:bottom w:val="single" w:sz="4" w:space="0" w:color="auto"/>
            </w:tcBorders>
            <w:shd w:val="clear" w:color="auto" w:fill="auto"/>
            <w:vAlign w:val="center"/>
          </w:tcPr>
          <w:p w:rsidR="00CD4938" w:rsidRDefault="00CD4938" w:rsidP="00E015F3">
            <w:pPr>
              <w:rPr>
                <w:b/>
                <w:sz w:val="6"/>
                <w:lang w:val="es-ES_tradnl"/>
              </w:rPr>
            </w:pPr>
          </w:p>
        </w:tc>
        <w:tc>
          <w:tcPr>
            <w:tcW w:w="11396" w:type="dxa"/>
            <w:gridSpan w:val="5"/>
            <w:tcBorders>
              <w:bottom w:val="single" w:sz="4" w:space="0" w:color="auto"/>
              <w:right w:val="nil"/>
            </w:tcBorders>
            <w:shd w:val="clear" w:color="auto" w:fill="auto"/>
            <w:vAlign w:val="center"/>
          </w:tcPr>
          <w:p w:rsidR="00CD4938" w:rsidRDefault="00CD4938" w:rsidP="00E015F3">
            <w:pPr>
              <w:rPr>
                <w:b/>
                <w:sz w:val="6"/>
                <w:lang w:val="es-ES_tradnl"/>
              </w:rPr>
            </w:pPr>
          </w:p>
        </w:tc>
      </w:tr>
      <w:tr w:rsidR="00CD4938" w:rsidTr="006C5A3C">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CD4938" w:rsidRPr="00C40533" w:rsidRDefault="00161792" w:rsidP="00047772">
            <w:pPr>
              <w:autoSpaceDE w:val="0"/>
              <w:autoSpaceDN w:val="0"/>
              <w:adjustRightInd w:val="0"/>
              <w:rPr>
                <w:rFonts w:cs="Arial"/>
                <w:sz w:val="20"/>
              </w:rPr>
            </w:pPr>
            <w:r w:rsidRPr="00161792">
              <w:rPr>
                <w:rFonts w:cs="Arial"/>
                <w:sz w:val="20"/>
              </w:rPr>
              <w:t>El participante será capaz de reconocer los diferentes sonidos nasales y orales del idioma francés, así como saber presentarse y hacer preguntas para obtener información personal.</w:t>
            </w:r>
          </w:p>
        </w:tc>
      </w:tr>
      <w:tr w:rsidR="00CD4938" w:rsidTr="006C5A3C">
        <w:trPr>
          <w:trHeight w:val="79"/>
        </w:trPr>
        <w:tc>
          <w:tcPr>
            <w:tcW w:w="3402" w:type="dxa"/>
            <w:tcBorders>
              <w:left w:val="nil"/>
              <w:bottom w:val="single" w:sz="4" w:space="0" w:color="auto"/>
            </w:tcBorders>
            <w:shd w:val="clear" w:color="auto" w:fill="auto"/>
          </w:tcPr>
          <w:p w:rsidR="00CD4938" w:rsidRDefault="00CD4938" w:rsidP="00E015F3">
            <w:pPr>
              <w:rPr>
                <w:b/>
                <w:sz w:val="10"/>
                <w:lang w:val="es-ES_tradnl"/>
              </w:rPr>
            </w:pPr>
          </w:p>
        </w:tc>
        <w:tc>
          <w:tcPr>
            <w:tcW w:w="11396" w:type="dxa"/>
            <w:gridSpan w:val="5"/>
            <w:tcBorders>
              <w:bottom w:val="single" w:sz="4" w:space="0" w:color="auto"/>
              <w:right w:val="nil"/>
            </w:tcBorders>
            <w:shd w:val="clear" w:color="auto" w:fill="auto"/>
          </w:tcPr>
          <w:p w:rsidR="00CD4938" w:rsidRDefault="00CD4938" w:rsidP="00E015F3">
            <w:pPr>
              <w:rPr>
                <w:b/>
                <w:sz w:val="10"/>
                <w:lang w:val="es-ES_tradnl"/>
              </w:rPr>
            </w:pPr>
          </w:p>
        </w:tc>
      </w:tr>
      <w:tr w:rsidR="00CD4938" w:rsidTr="006C5A3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3578"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CD4938" w:rsidTr="00C56D35">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CA621E" w:rsidRPr="00CA621E" w:rsidRDefault="00CA621E" w:rsidP="00CA621E">
            <w:pPr>
              <w:autoSpaceDE w:val="0"/>
              <w:autoSpaceDN w:val="0"/>
              <w:adjustRightInd w:val="0"/>
              <w:rPr>
                <w:rFonts w:cs="Arial"/>
                <w:b/>
                <w:bCs/>
                <w:i/>
                <w:iCs/>
                <w:sz w:val="20"/>
                <w:lang w:val="es-MX" w:eastAsia="es-MX"/>
              </w:rPr>
            </w:pPr>
            <w:r w:rsidRPr="00CA621E">
              <w:rPr>
                <w:rFonts w:cs="Arial"/>
                <w:b/>
                <w:bCs/>
                <w:i/>
                <w:iCs/>
                <w:sz w:val="20"/>
                <w:lang w:val="es-MX" w:eastAsia="es-MX"/>
              </w:rPr>
              <w:t>1.1.</w:t>
            </w:r>
            <w:r w:rsidRPr="00CA621E">
              <w:rPr>
                <w:rFonts w:cs="Arial"/>
                <w:b/>
                <w:bCs/>
                <w:i/>
                <w:iCs/>
                <w:sz w:val="20"/>
                <w:lang w:val="es-MX" w:eastAsia="es-MX"/>
              </w:rPr>
              <w:tab/>
              <w:t>Saber presentarse.</w:t>
            </w:r>
          </w:p>
          <w:p w:rsidR="00CA621E" w:rsidRPr="00CA621E" w:rsidRDefault="00CA621E" w:rsidP="00CA621E">
            <w:pPr>
              <w:autoSpaceDE w:val="0"/>
              <w:autoSpaceDN w:val="0"/>
              <w:adjustRightInd w:val="0"/>
              <w:rPr>
                <w:rFonts w:cs="Arial"/>
                <w:b/>
                <w:bCs/>
                <w:i/>
                <w:iCs/>
                <w:sz w:val="20"/>
                <w:lang w:val="es-MX" w:eastAsia="es-MX"/>
              </w:rPr>
            </w:pPr>
            <w:r w:rsidRPr="00CA621E">
              <w:rPr>
                <w:rFonts w:cs="Arial"/>
                <w:b/>
                <w:bCs/>
                <w:i/>
                <w:iCs/>
                <w:sz w:val="20"/>
                <w:lang w:val="es-MX" w:eastAsia="es-MX"/>
              </w:rPr>
              <w:t>1.1.1.</w:t>
            </w:r>
            <w:r w:rsidRPr="00CA621E">
              <w:rPr>
                <w:rFonts w:cs="Arial"/>
                <w:b/>
                <w:bCs/>
                <w:i/>
                <w:iCs/>
                <w:sz w:val="20"/>
                <w:lang w:val="es-MX" w:eastAsia="es-MX"/>
              </w:rPr>
              <w:tab/>
              <w:t>Dar y pedir información personal. El uso del verbo être.</w:t>
            </w:r>
          </w:p>
          <w:p w:rsidR="00CA621E" w:rsidRPr="00CA621E" w:rsidRDefault="00CA621E" w:rsidP="00CA621E">
            <w:pPr>
              <w:autoSpaceDE w:val="0"/>
              <w:autoSpaceDN w:val="0"/>
              <w:adjustRightInd w:val="0"/>
              <w:rPr>
                <w:rFonts w:cs="Arial"/>
                <w:b/>
                <w:bCs/>
                <w:i/>
                <w:iCs/>
                <w:sz w:val="20"/>
                <w:lang w:val="es-MX" w:eastAsia="es-MX"/>
              </w:rPr>
            </w:pPr>
          </w:p>
          <w:p w:rsidR="00CA621E" w:rsidRPr="00CA621E" w:rsidRDefault="00CA621E" w:rsidP="00CA621E">
            <w:pPr>
              <w:autoSpaceDE w:val="0"/>
              <w:autoSpaceDN w:val="0"/>
              <w:adjustRightInd w:val="0"/>
              <w:rPr>
                <w:rFonts w:cs="Arial"/>
                <w:b/>
                <w:bCs/>
                <w:i/>
                <w:iCs/>
                <w:sz w:val="20"/>
                <w:lang w:val="es-MX" w:eastAsia="es-MX"/>
              </w:rPr>
            </w:pPr>
            <w:r w:rsidRPr="00CA621E">
              <w:rPr>
                <w:rFonts w:cs="Arial"/>
                <w:b/>
                <w:bCs/>
                <w:i/>
                <w:iCs/>
                <w:sz w:val="20"/>
                <w:lang w:val="es-MX" w:eastAsia="es-MX"/>
              </w:rPr>
              <w:t>1.2.</w:t>
            </w:r>
            <w:r w:rsidRPr="00CA621E">
              <w:rPr>
                <w:rFonts w:cs="Arial"/>
                <w:b/>
                <w:bCs/>
                <w:i/>
                <w:iCs/>
                <w:sz w:val="20"/>
                <w:lang w:val="es-MX" w:eastAsia="es-MX"/>
              </w:rPr>
              <w:tab/>
              <w:t>La jornada.</w:t>
            </w:r>
          </w:p>
          <w:p w:rsidR="00CA621E" w:rsidRPr="00CA621E" w:rsidRDefault="00CA621E" w:rsidP="00CA621E">
            <w:pPr>
              <w:autoSpaceDE w:val="0"/>
              <w:autoSpaceDN w:val="0"/>
              <w:adjustRightInd w:val="0"/>
              <w:rPr>
                <w:rFonts w:cs="Arial"/>
                <w:b/>
                <w:bCs/>
                <w:i/>
                <w:iCs/>
                <w:sz w:val="20"/>
                <w:lang w:val="es-MX" w:eastAsia="es-MX"/>
              </w:rPr>
            </w:pPr>
            <w:r w:rsidRPr="00CA621E">
              <w:rPr>
                <w:rFonts w:cs="Arial"/>
                <w:b/>
                <w:bCs/>
                <w:i/>
                <w:iCs/>
                <w:sz w:val="20"/>
                <w:lang w:val="es-MX" w:eastAsia="es-MX"/>
              </w:rPr>
              <w:t>1.2.1.</w:t>
            </w:r>
            <w:r w:rsidRPr="00CA621E">
              <w:rPr>
                <w:rFonts w:cs="Arial"/>
                <w:b/>
                <w:bCs/>
                <w:i/>
                <w:iCs/>
                <w:sz w:val="20"/>
                <w:lang w:val="es-MX" w:eastAsia="es-MX"/>
              </w:rPr>
              <w:tab/>
              <w:t>Identificar las diferentes partes del día y el nombre de los días de la semana.</w:t>
            </w:r>
          </w:p>
          <w:p w:rsidR="00CA621E" w:rsidRPr="00CA621E" w:rsidRDefault="00CA621E" w:rsidP="00CA621E">
            <w:pPr>
              <w:autoSpaceDE w:val="0"/>
              <w:autoSpaceDN w:val="0"/>
              <w:adjustRightInd w:val="0"/>
              <w:rPr>
                <w:rFonts w:cs="Arial"/>
                <w:b/>
                <w:bCs/>
                <w:i/>
                <w:iCs/>
                <w:sz w:val="20"/>
                <w:lang w:val="es-MX" w:eastAsia="es-MX"/>
              </w:rPr>
            </w:pPr>
          </w:p>
          <w:p w:rsidR="00CA621E" w:rsidRPr="00CA621E" w:rsidRDefault="00CA621E" w:rsidP="00CA621E">
            <w:pPr>
              <w:autoSpaceDE w:val="0"/>
              <w:autoSpaceDN w:val="0"/>
              <w:adjustRightInd w:val="0"/>
              <w:rPr>
                <w:rFonts w:cs="Arial"/>
                <w:b/>
                <w:bCs/>
                <w:i/>
                <w:iCs/>
                <w:sz w:val="20"/>
                <w:lang w:val="es-MX" w:eastAsia="es-MX"/>
              </w:rPr>
            </w:pPr>
            <w:r w:rsidRPr="00CA621E">
              <w:rPr>
                <w:rFonts w:cs="Arial"/>
                <w:b/>
                <w:bCs/>
                <w:i/>
                <w:iCs/>
                <w:sz w:val="20"/>
                <w:lang w:val="es-MX" w:eastAsia="es-MX"/>
              </w:rPr>
              <w:t>1.3.</w:t>
            </w:r>
            <w:r w:rsidRPr="00CA621E">
              <w:rPr>
                <w:rFonts w:cs="Arial"/>
                <w:b/>
                <w:bCs/>
                <w:i/>
                <w:iCs/>
                <w:sz w:val="20"/>
                <w:lang w:val="es-MX" w:eastAsia="es-MX"/>
              </w:rPr>
              <w:tab/>
              <w:t>Los meses del año.</w:t>
            </w:r>
          </w:p>
          <w:p w:rsidR="00E8302E" w:rsidRDefault="00CA621E" w:rsidP="00CA621E">
            <w:pPr>
              <w:autoSpaceDE w:val="0"/>
              <w:autoSpaceDN w:val="0"/>
              <w:adjustRightInd w:val="0"/>
              <w:rPr>
                <w:rFonts w:cs="Arial"/>
                <w:b/>
                <w:bCs/>
                <w:i/>
                <w:iCs/>
                <w:sz w:val="20"/>
                <w:lang w:val="es-MX" w:eastAsia="es-MX"/>
              </w:rPr>
            </w:pPr>
            <w:r w:rsidRPr="00CA621E">
              <w:rPr>
                <w:rFonts w:cs="Arial"/>
                <w:b/>
                <w:bCs/>
                <w:i/>
                <w:iCs/>
                <w:sz w:val="20"/>
                <w:lang w:val="es-MX" w:eastAsia="es-MX"/>
              </w:rPr>
              <w:t>1.3.1 Identificar el nombre de los meses del año y las fechas más sobresalientes de cada mes.</w:t>
            </w:r>
          </w:p>
          <w:p w:rsidR="00066FE8" w:rsidRPr="00066FE8" w:rsidRDefault="00066FE8" w:rsidP="00C56D35">
            <w:pPr>
              <w:jc w:val="both"/>
              <w:rPr>
                <w:sz w:val="20"/>
                <w:lang w:val="es-ES_tradnl"/>
              </w:rPr>
            </w:pP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CA621E" w:rsidRPr="000B06D7" w:rsidRDefault="00CA621E" w:rsidP="00CA621E">
            <w:pPr>
              <w:autoSpaceDE w:val="0"/>
              <w:autoSpaceDN w:val="0"/>
              <w:adjustRightInd w:val="0"/>
              <w:rPr>
                <w:rFonts w:cs="Arial"/>
                <w:b/>
                <w:sz w:val="20"/>
                <w:lang w:val="es-MX" w:eastAsia="es-MX"/>
              </w:rPr>
            </w:pPr>
            <w:r w:rsidRPr="000B06D7">
              <w:rPr>
                <w:rFonts w:cs="Arial"/>
                <w:b/>
                <w:sz w:val="20"/>
                <w:lang w:val="es-MX" w:eastAsia="es-MX"/>
              </w:rPr>
              <w:t>Encuadre grupal:</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Aplicación de técnica de integración y comunicación grupal</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Presentación del curso</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-Material didáctico</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-Forma de trabajo</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Presentación de los objetivos y beneficios del curso de capacitación</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Presentación del mapa conceptual del curso</w:t>
            </w:r>
          </w:p>
          <w:p w:rsidR="00CA621E" w:rsidRPr="00CA621E" w:rsidRDefault="00CA621E" w:rsidP="00CA621E">
            <w:pPr>
              <w:autoSpaceDE w:val="0"/>
              <w:autoSpaceDN w:val="0"/>
              <w:adjustRightInd w:val="0"/>
              <w:rPr>
                <w:rFonts w:cs="Arial"/>
                <w:sz w:val="20"/>
                <w:lang w:val="es-MX" w:eastAsia="es-MX"/>
              </w:rPr>
            </w:pPr>
          </w:p>
          <w:p w:rsidR="00CA621E" w:rsidRPr="000B06D7" w:rsidRDefault="00CA621E" w:rsidP="00CA621E">
            <w:pPr>
              <w:autoSpaceDE w:val="0"/>
              <w:autoSpaceDN w:val="0"/>
              <w:adjustRightInd w:val="0"/>
              <w:rPr>
                <w:rFonts w:cs="Arial"/>
                <w:b/>
                <w:sz w:val="20"/>
                <w:lang w:val="es-MX" w:eastAsia="es-MX"/>
              </w:rPr>
            </w:pPr>
            <w:r w:rsidRPr="000B06D7">
              <w:rPr>
                <w:rFonts w:cs="Arial"/>
                <w:b/>
                <w:sz w:val="20"/>
                <w:lang w:val="es-MX" w:eastAsia="es-MX"/>
              </w:rPr>
              <w:t>Contextualización:</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Primer día de clase. Primer día de trabajo. Conociendo a nuevas personas.</w:t>
            </w:r>
          </w:p>
          <w:p w:rsidR="00CA621E" w:rsidRPr="00CA621E" w:rsidRDefault="00CA621E" w:rsidP="00CA621E">
            <w:pPr>
              <w:autoSpaceDE w:val="0"/>
              <w:autoSpaceDN w:val="0"/>
              <w:adjustRightInd w:val="0"/>
              <w:rPr>
                <w:rFonts w:cs="Arial"/>
                <w:sz w:val="20"/>
                <w:lang w:val="es-MX" w:eastAsia="es-MX"/>
              </w:rPr>
            </w:pPr>
          </w:p>
          <w:p w:rsidR="00CA621E" w:rsidRPr="000B06D7" w:rsidRDefault="00CA621E" w:rsidP="00CA621E">
            <w:pPr>
              <w:autoSpaceDE w:val="0"/>
              <w:autoSpaceDN w:val="0"/>
              <w:adjustRightInd w:val="0"/>
              <w:rPr>
                <w:rFonts w:cs="Arial"/>
                <w:b/>
                <w:sz w:val="20"/>
                <w:lang w:val="es-MX" w:eastAsia="es-MX"/>
              </w:rPr>
            </w:pPr>
            <w:r w:rsidRPr="000B06D7">
              <w:rPr>
                <w:rFonts w:cs="Arial"/>
                <w:b/>
                <w:sz w:val="20"/>
                <w:lang w:val="es-MX" w:eastAsia="es-MX"/>
              </w:rPr>
              <w:t>Teorización:</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Demostración de palabras y expresiones que permitan identificar los diferentes sonidos orales, nasales, sordos, sonoros y neutros.</w:t>
            </w:r>
          </w:p>
          <w:p w:rsidR="00CD4938" w:rsidRPr="005D1DBB" w:rsidRDefault="00CA621E" w:rsidP="00CA621E">
            <w:pPr>
              <w:autoSpaceDE w:val="0"/>
              <w:autoSpaceDN w:val="0"/>
              <w:adjustRightInd w:val="0"/>
              <w:rPr>
                <w:rFonts w:cs="Arial"/>
                <w:sz w:val="20"/>
                <w:lang w:val="es-MX" w:eastAsia="es-MX"/>
              </w:rPr>
            </w:pPr>
            <w:r w:rsidRPr="00CA621E">
              <w:rPr>
                <w:rFonts w:cs="Arial"/>
                <w:sz w:val="20"/>
                <w:lang w:val="es-MX" w:eastAsia="es-MX"/>
              </w:rPr>
              <w:t>•</w:t>
            </w:r>
            <w:r w:rsidRPr="00CA621E">
              <w:rPr>
                <w:rFonts w:cs="Arial"/>
                <w:sz w:val="20"/>
                <w:lang w:val="es-MX" w:eastAsia="es-MX"/>
              </w:rPr>
              <w:t>Utilizar las frases más comunes para presentarse.</w:t>
            </w:r>
          </w:p>
        </w:tc>
        <w:tc>
          <w:tcPr>
            <w:tcW w:w="3578"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Instalaciones:</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 Aula – taller de capacitación.</w:t>
            </w:r>
          </w:p>
          <w:p w:rsidR="00CA621E" w:rsidRPr="00CA621E" w:rsidRDefault="00CA621E" w:rsidP="00CA621E">
            <w:pPr>
              <w:autoSpaceDE w:val="0"/>
              <w:autoSpaceDN w:val="0"/>
              <w:adjustRightInd w:val="0"/>
              <w:rPr>
                <w:rFonts w:cs="Arial"/>
                <w:sz w:val="20"/>
                <w:lang w:val="es-MX" w:eastAsia="es-MX"/>
              </w:rPr>
            </w:pP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Mobiliario:</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w:t>
            </w:r>
            <w:r w:rsidRPr="00CA621E">
              <w:rPr>
                <w:rFonts w:cs="Arial"/>
                <w:sz w:val="20"/>
                <w:lang w:val="es-MX" w:eastAsia="es-MX"/>
              </w:rPr>
              <w:tab/>
              <w:t xml:space="preserve">Sillas </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w:t>
            </w:r>
            <w:r w:rsidRPr="00CA621E">
              <w:rPr>
                <w:rFonts w:cs="Arial"/>
                <w:sz w:val="20"/>
                <w:lang w:val="es-MX" w:eastAsia="es-MX"/>
              </w:rPr>
              <w:tab/>
              <w:t>Pintarrón</w:t>
            </w:r>
          </w:p>
          <w:p w:rsidR="00CA621E" w:rsidRPr="00CA621E" w:rsidRDefault="00CA621E" w:rsidP="00CA621E">
            <w:pPr>
              <w:autoSpaceDE w:val="0"/>
              <w:autoSpaceDN w:val="0"/>
              <w:adjustRightInd w:val="0"/>
              <w:rPr>
                <w:rFonts w:cs="Arial"/>
                <w:sz w:val="20"/>
                <w:lang w:val="es-MX" w:eastAsia="es-MX"/>
              </w:rPr>
            </w:pPr>
            <w:r w:rsidRPr="00CA621E">
              <w:rPr>
                <w:rFonts w:cs="Arial"/>
                <w:sz w:val="20"/>
                <w:lang w:val="es-MX" w:eastAsia="es-MX"/>
              </w:rPr>
              <w:t>•</w:t>
            </w:r>
            <w:r w:rsidRPr="00CA621E">
              <w:rPr>
                <w:rFonts w:cs="Arial"/>
                <w:sz w:val="20"/>
                <w:lang w:val="es-MX" w:eastAsia="es-MX"/>
              </w:rPr>
              <w:tab/>
              <w:t>Reproductor de audio/video.</w:t>
            </w:r>
          </w:p>
          <w:p w:rsidR="00CA621E" w:rsidRPr="00CA621E" w:rsidRDefault="00CA621E" w:rsidP="00CA621E">
            <w:pPr>
              <w:autoSpaceDE w:val="0"/>
              <w:autoSpaceDN w:val="0"/>
              <w:adjustRightInd w:val="0"/>
              <w:rPr>
                <w:rFonts w:cs="Arial"/>
                <w:sz w:val="20"/>
                <w:lang w:val="es-MX" w:eastAsia="es-MX"/>
              </w:rPr>
            </w:pPr>
          </w:p>
          <w:p w:rsidR="005D1DBB" w:rsidRPr="005D1DBB" w:rsidRDefault="00CA621E" w:rsidP="00CA621E">
            <w:pPr>
              <w:autoSpaceDE w:val="0"/>
              <w:autoSpaceDN w:val="0"/>
              <w:adjustRightInd w:val="0"/>
              <w:rPr>
                <w:rFonts w:cs="Arial"/>
                <w:sz w:val="20"/>
                <w:lang w:val="es-MX" w:eastAsia="es-MX"/>
              </w:rPr>
            </w:pPr>
            <w:r w:rsidRPr="00CA621E">
              <w:rPr>
                <w:rFonts w:cs="Arial"/>
                <w:sz w:val="20"/>
                <w:lang w:val="es-MX" w:eastAsia="es-MX"/>
              </w:rPr>
              <w:t>Material impreso</w:t>
            </w:r>
          </w:p>
        </w:tc>
        <w:tc>
          <w:tcPr>
            <w:tcW w:w="2722"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CA621E" w:rsidRPr="00CA621E" w:rsidRDefault="00CA621E" w:rsidP="00CA621E">
            <w:pPr>
              <w:autoSpaceDE w:val="0"/>
              <w:autoSpaceDN w:val="0"/>
              <w:adjustRightInd w:val="0"/>
              <w:rPr>
                <w:rFonts w:cs="Arial"/>
                <w:b/>
                <w:sz w:val="20"/>
              </w:rPr>
            </w:pPr>
            <w:r w:rsidRPr="00CA621E">
              <w:rPr>
                <w:rFonts w:cs="Arial"/>
                <w:b/>
                <w:sz w:val="20"/>
              </w:rPr>
              <w:t xml:space="preserve">Evaluación diagnóstica </w:t>
            </w:r>
          </w:p>
          <w:p w:rsidR="00CA621E" w:rsidRPr="00CA621E" w:rsidRDefault="00CA621E" w:rsidP="00CA621E">
            <w:pPr>
              <w:autoSpaceDE w:val="0"/>
              <w:autoSpaceDN w:val="0"/>
              <w:adjustRightInd w:val="0"/>
              <w:rPr>
                <w:rFonts w:cs="Arial"/>
                <w:b/>
                <w:sz w:val="20"/>
              </w:rPr>
            </w:pPr>
            <w:r w:rsidRPr="00CA621E">
              <w:rPr>
                <w:rFonts w:cs="Arial"/>
                <w:b/>
                <w:sz w:val="20"/>
              </w:rPr>
              <w:t>Inicial y final</w:t>
            </w:r>
          </w:p>
          <w:p w:rsidR="00CA621E" w:rsidRPr="00CA621E" w:rsidRDefault="00CA621E" w:rsidP="00CA621E">
            <w:pPr>
              <w:autoSpaceDE w:val="0"/>
              <w:autoSpaceDN w:val="0"/>
              <w:adjustRightInd w:val="0"/>
              <w:rPr>
                <w:rFonts w:cs="Arial"/>
                <w:b/>
                <w:sz w:val="20"/>
              </w:rPr>
            </w:pPr>
          </w:p>
          <w:p w:rsidR="00CA621E" w:rsidRPr="00CA621E" w:rsidRDefault="00CA621E" w:rsidP="00CA621E">
            <w:pPr>
              <w:autoSpaceDE w:val="0"/>
              <w:autoSpaceDN w:val="0"/>
              <w:adjustRightInd w:val="0"/>
              <w:rPr>
                <w:rFonts w:cs="Arial"/>
                <w:b/>
                <w:sz w:val="20"/>
              </w:rPr>
            </w:pPr>
            <w:r w:rsidRPr="00CA621E">
              <w:rPr>
                <w:rFonts w:cs="Arial"/>
                <w:b/>
                <w:sz w:val="20"/>
              </w:rPr>
              <w:t xml:space="preserve">Evaluación formativa </w:t>
            </w:r>
          </w:p>
          <w:p w:rsidR="00CA621E" w:rsidRPr="00CA621E" w:rsidRDefault="00CA621E" w:rsidP="00CA621E">
            <w:pPr>
              <w:autoSpaceDE w:val="0"/>
              <w:autoSpaceDN w:val="0"/>
              <w:adjustRightInd w:val="0"/>
              <w:rPr>
                <w:rFonts w:cs="Arial"/>
                <w:b/>
                <w:sz w:val="20"/>
              </w:rPr>
            </w:pPr>
            <w:r w:rsidRPr="00CA621E">
              <w:rPr>
                <w:rFonts w:cs="Arial"/>
                <w:b/>
                <w:sz w:val="20"/>
              </w:rPr>
              <w:t>Evaluación interna: autoevaluación.</w:t>
            </w:r>
          </w:p>
          <w:p w:rsidR="00CA621E" w:rsidRPr="00CA621E" w:rsidRDefault="00CA621E" w:rsidP="00CA621E">
            <w:pPr>
              <w:autoSpaceDE w:val="0"/>
              <w:autoSpaceDN w:val="0"/>
              <w:adjustRightInd w:val="0"/>
              <w:rPr>
                <w:rFonts w:cs="Arial"/>
                <w:b/>
                <w:sz w:val="20"/>
              </w:rPr>
            </w:pPr>
          </w:p>
          <w:p w:rsidR="00D96686" w:rsidRPr="00AA4474" w:rsidRDefault="00CA621E" w:rsidP="00CA621E">
            <w:pPr>
              <w:autoSpaceDE w:val="0"/>
              <w:autoSpaceDN w:val="0"/>
              <w:adjustRightInd w:val="0"/>
              <w:rPr>
                <w:rFonts w:cs="Arial"/>
                <w:b/>
                <w:sz w:val="20"/>
              </w:rPr>
            </w:pPr>
            <w:r w:rsidRPr="00CA621E">
              <w:rPr>
                <w:rFonts w:cs="Arial"/>
                <w:b/>
                <w:sz w:val="20"/>
              </w:rPr>
              <w:t>Evaluación Función Sumativa</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741030" w:rsidP="00E015F3">
            <w:pPr>
              <w:jc w:val="center"/>
              <w:rPr>
                <w:sz w:val="20"/>
                <w:lang w:val="es-ES_tradnl"/>
              </w:rPr>
            </w:pPr>
          </w:p>
          <w:p w:rsidR="00741030" w:rsidRDefault="00991E39" w:rsidP="00E015F3">
            <w:pPr>
              <w:jc w:val="center"/>
              <w:rPr>
                <w:lang w:val="es-ES_tradnl"/>
              </w:rPr>
            </w:pPr>
            <w:r>
              <w:rPr>
                <w:lang w:val="es-ES_tradnl"/>
              </w:rPr>
              <w:t>4</w:t>
            </w:r>
            <w:r w:rsidR="005D1DBB">
              <w:rPr>
                <w:lang w:val="es-ES_tradnl"/>
              </w:rPr>
              <w:t>0</w:t>
            </w:r>
            <w:r w:rsidR="0048316A">
              <w:rPr>
                <w:lang w:val="es-ES_tradnl"/>
              </w:rPr>
              <w:t>hrs</w:t>
            </w:r>
            <w:r w:rsidR="00D50CB9">
              <w:rPr>
                <w:lang w:val="es-ES_tradnl"/>
              </w:rPr>
              <w:t>.</w:t>
            </w:r>
          </w:p>
          <w:p w:rsidR="00741030" w:rsidRDefault="00741030" w:rsidP="00F26BDB">
            <w:pPr>
              <w:rPr>
                <w:lang w:val="es-ES_tradnl"/>
              </w:rPr>
            </w:pPr>
          </w:p>
          <w:p w:rsidR="00741030" w:rsidRDefault="00741030" w:rsidP="00E015F3">
            <w:pPr>
              <w:jc w:val="center"/>
              <w:rPr>
                <w:lang w:val="es-ES_tradnl"/>
              </w:rPr>
            </w:pPr>
          </w:p>
        </w:tc>
      </w:tr>
    </w:tbl>
    <w:p w:rsidR="00C56D35" w:rsidRDefault="00C56D35" w:rsidP="005D1DBB">
      <w:pPr>
        <w:rPr>
          <w:rFonts w:ascii="Arial Rounded MT Bold" w:hAnsi="Arial Rounded MT Bold"/>
          <w:bCs/>
          <w:spacing w:val="80"/>
          <w:sz w:val="36"/>
          <w:lang w:val="es-ES_tradnl"/>
        </w:rPr>
      </w:pPr>
    </w:p>
    <w:p w:rsidR="004A4F84" w:rsidRDefault="004A4F84" w:rsidP="005D1DBB">
      <w:pPr>
        <w:rPr>
          <w:rFonts w:ascii="Arial Rounded MT Bold" w:hAnsi="Arial Rounded MT Bold"/>
          <w:bCs/>
          <w:spacing w:val="80"/>
          <w:sz w:val="36"/>
          <w:lang w:val="es-ES_tradnl"/>
        </w:rPr>
      </w:pPr>
    </w:p>
    <w:p w:rsidR="004A4F84" w:rsidRDefault="004A4F84" w:rsidP="005D1DBB">
      <w:pPr>
        <w:rPr>
          <w:rFonts w:ascii="Arial Rounded MT Bold" w:hAnsi="Arial Rounded MT Bold"/>
          <w:bCs/>
          <w:spacing w:val="80"/>
          <w:sz w:val="36"/>
          <w:lang w:val="es-ES_tradnl"/>
        </w:rPr>
      </w:pPr>
    </w:p>
    <w:p w:rsidR="00E63FE3" w:rsidRDefault="00E63FE3" w:rsidP="00E63FE3">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9"/>
        <w:gridCol w:w="213"/>
        <w:gridCol w:w="3296"/>
        <w:gridCol w:w="2700"/>
        <w:gridCol w:w="3600"/>
        <w:gridCol w:w="1800"/>
      </w:tblGrid>
      <w:tr w:rsidR="00E63FE3" w:rsidTr="006C5A3C">
        <w:tc>
          <w:tcPr>
            <w:tcW w:w="3402" w:type="dxa"/>
            <w:gridSpan w:val="2"/>
            <w:tcBorders>
              <w:bottom w:val="single" w:sz="4" w:space="0" w:color="auto"/>
            </w:tcBorders>
            <w:shd w:val="clear" w:color="auto" w:fill="auto"/>
            <w:vAlign w:val="center"/>
          </w:tcPr>
          <w:p w:rsidR="00E63FE3" w:rsidRDefault="00E8302E" w:rsidP="00E63FE3">
            <w:pPr>
              <w:rPr>
                <w:b/>
                <w:lang w:val="es-ES_tradnl"/>
              </w:rPr>
            </w:pPr>
            <w:r>
              <w:rPr>
                <w:b/>
                <w:lang w:val="es-ES_tradnl"/>
              </w:rPr>
              <w:t>NOMBRE DE LA UNIDAD: 1</w:t>
            </w:r>
          </w:p>
        </w:tc>
        <w:tc>
          <w:tcPr>
            <w:tcW w:w="11396" w:type="dxa"/>
            <w:gridSpan w:val="4"/>
            <w:tcBorders>
              <w:bottom w:val="single" w:sz="4" w:space="0" w:color="auto"/>
            </w:tcBorders>
            <w:shd w:val="clear" w:color="auto" w:fill="auto"/>
            <w:vAlign w:val="center"/>
          </w:tcPr>
          <w:p w:rsidR="00E63FE3" w:rsidRPr="00E63FE3" w:rsidRDefault="00161792" w:rsidP="00E63FE3">
            <w:pPr>
              <w:rPr>
                <w:b/>
                <w:szCs w:val="24"/>
                <w:lang w:val="es-ES_tradnl"/>
              </w:rPr>
            </w:pPr>
            <w:r w:rsidRPr="00161792">
              <w:rPr>
                <w:b/>
                <w:szCs w:val="24"/>
                <w:lang w:val="es-ES_tradnl"/>
              </w:rPr>
              <w:t>Introduction la phonétique et l’alphabet.</w:t>
            </w:r>
          </w:p>
        </w:tc>
      </w:tr>
      <w:tr w:rsidR="00E63FE3" w:rsidTr="006C5A3C">
        <w:tc>
          <w:tcPr>
            <w:tcW w:w="3402" w:type="dxa"/>
            <w:gridSpan w:val="2"/>
            <w:tcBorders>
              <w:left w:val="nil"/>
              <w:bottom w:val="single" w:sz="4" w:space="0" w:color="auto"/>
            </w:tcBorders>
            <w:shd w:val="clear" w:color="auto" w:fill="auto"/>
            <w:vAlign w:val="center"/>
          </w:tcPr>
          <w:p w:rsidR="00E63FE3" w:rsidRDefault="00E63FE3" w:rsidP="00E63FE3">
            <w:pPr>
              <w:rPr>
                <w:b/>
                <w:sz w:val="6"/>
                <w:lang w:val="es-ES_tradnl"/>
              </w:rPr>
            </w:pPr>
          </w:p>
        </w:tc>
        <w:tc>
          <w:tcPr>
            <w:tcW w:w="11396" w:type="dxa"/>
            <w:gridSpan w:val="4"/>
            <w:tcBorders>
              <w:bottom w:val="single" w:sz="4" w:space="0" w:color="auto"/>
              <w:right w:val="nil"/>
            </w:tcBorders>
            <w:shd w:val="clear" w:color="auto" w:fill="auto"/>
            <w:vAlign w:val="center"/>
          </w:tcPr>
          <w:p w:rsidR="00E63FE3" w:rsidRDefault="00E63FE3" w:rsidP="00E63FE3">
            <w:pPr>
              <w:rPr>
                <w:b/>
                <w:sz w:val="6"/>
                <w:lang w:val="es-ES_tradnl"/>
              </w:rPr>
            </w:pPr>
          </w:p>
        </w:tc>
      </w:tr>
      <w:tr w:rsidR="00E63FE3" w:rsidTr="006C5A3C">
        <w:tc>
          <w:tcPr>
            <w:tcW w:w="3402" w:type="dxa"/>
            <w:gridSpan w:val="2"/>
            <w:tcBorders>
              <w:bottom w:val="single" w:sz="4" w:space="0" w:color="auto"/>
            </w:tcBorders>
            <w:shd w:val="clear" w:color="auto" w:fill="auto"/>
            <w:vAlign w:val="center"/>
          </w:tcPr>
          <w:p w:rsidR="00E63FE3" w:rsidRDefault="00E63FE3" w:rsidP="00E63FE3">
            <w:pPr>
              <w:rPr>
                <w:b/>
                <w:lang w:val="es-ES_tradnl"/>
              </w:rPr>
            </w:pPr>
            <w:r>
              <w:rPr>
                <w:b/>
                <w:lang w:val="es-ES_tradnl"/>
              </w:rPr>
              <w:t>PROPÓSITO:</w:t>
            </w:r>
          </w:p>
        </w:tc>
        <w:tc>
          <w:tcPr>
            <w:tcW w:w="11396" w:type="dxa"/>
            <w:gridSpan w:val="4"/>
            <w:tcBorders>
              <w:bottom w:val="single" w:sz="4" w:space="0" w:color="auto"/>
            </w:tcBorders>
            <w:shd w:val="clear" w:color="auto" w:fill="auto"/>
            <w:vAlign w:val="center"/>
          </w:tcPr>
          <w:p w:rsidR="00E63FE3" w:rsidRPr="00EF5E3D" w:rsidRDefault="00161792" w:rsidP="00E63FE3">
            <w:pPr>
              <w:jc w:val="both"/>
              <w:rPr>
                <w:sz w:val="20"/>
                <w:lang w:val="es-ES_tradnl"/>
              </w:rPr>
            </w:pPr>
            <w:r w:rsidRPr="00161792">
              <w:rPr>
                <w:sz w:val="20"/>
                <w:lang w:val="es-ES_tradnl"/>
              </w:rPr>
              <w:t>El participante será capaz de reconocer los diferentes sonidos nasales y orales del idioma francés, así como saber presentarse y hacer preguntas para obtener información personal.</w:t>
            </w:r>
          </w:p>
        </w:tc>
      </w:tr>
      <w:tr w:rsidR="00E63FE3" w:rsidTr="006C5A3C">
        <w:trPr>
          <w:trHeight w:val="79"/>
        </w:trPr>
        <w:tc>
          <w:tcPr>
            <w:tcW w:w="3402" w:type="dxa"/>
            <w:gridSpan w:val="2"/>
            <w:tcBorders>
              <w:left w:val="nil"/>
              <w:bottom w:val="single" w:sz="4" w:space="0" w:color="auto"/>
            </w:tcBorders>
            <w:shd w:val="clear" w:color="auto" w:fill="auto"/>
          </w:tcPr>
          <w:p w:rsidR="00E63FE3" w:rsidRDefault="00E63FE3" w:rsidP="00E63FE3">
            <w:pPr>
              <w:rPr>
                <w:b/>
                <w:sz w:val="10"/>
                <w:lang w:val="es-ES_tradnl"/>
              </w:rPr>
            </w:pPr>
          </w:p>
        </w:tc>
        <w:tc>
          <w:tcPr>
            <w:tcW w:w="11396" w:type="dxa"/>
            <w:gridSpan w:val="4"/>
            <w:tcBorders>
              <w:bottom w:val="single" w:sz="4" w:space="0" w:color="auto"/>
              <w:right w:val="nil"/>
            </w:tcBorders>
            <w:shd w:val="clear" w:color="auto" w:fill="auto"/>
          </w:tcPr>
          <w:p w:rsidR="00E63FE3" w:rsidRDefault="00E63FE3" w:rsidP="00E63FE3">
            <w:pPr>
              <w:rPr>
                <w:b/>
                <w:sz w:val="10"/>
                <w:lang w:val="es-ES_tradnl"/>
              </w:rPr>
            </w:pPr>
          </w:p>
        </w:tc>
      </w:tr>
      <w:tr w:rsidR="00E63FE3" w:rsidTr="006C5A3C">
        <w:trPr>
          <w:cantSplit/>
        </w:trPr>
        <w:tc>
          <w:tcPr>
            <w:tcW w:w="3189" w:type="dxa"/>
            <w:tcBorders>
              <w:top w:val="single" w:sz="4" w:space="0" w:color="auto"/>
              <w:left w:val="single" w:sz="4" w:space="0" w:color="auto"/>
              <w:bottom w:val="single" w:sz="4" w:space="0" w:color="auto"/>
              <w:right w:val="single" w:sz="4" w:space="0" w:color="auto"/>
            </w:tcBorders>
            <w:shd w:val="clear" w:color="auto" w:fill="auto"/>
          </w:tcPr>
          <w:p w:rsidR="00E63FE3" w:rsidRDefault="00E63FE3" w:rsidP="00C40533">
            <w:pPr>
              <w:pStyle w:val="Ttulo4"/>
            </w:pPr>
            <w:r>
              <w:t>DESARROLLO TEMÁTICO</w:t>
            </w:r>
          </w:p>
        </w:tc>
        <w:tc>
          <w:tcPr>
            <w:tcW w:w="3509" w:type="dxa"/>
            <w:gridSpan w:val="2"/>
            <w:tcBorders>
              <w:top w:val="single" w:sz="4" w:space="0" w:color="auto"/>
              <w:left w:val="single" w:sz="4" w:space="0" w:color="auto"/>
              <w:bottom w:val="single" w:sz="4" w:space="0" w:color="auto"/>
              <w:right w:val="single" w:sz="4" w:space="0" w:color="auto"/>
            </w:tcBorders>
            <w:shd w:val="clear" w:color="auto" w:fill="auto"/>
          </w:tcPr>
          <w:p w:rsidR="00E63FE3" w:rsidRDefault="00E63FE3" w:rsidP="00E63FE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E63FE3" w:rsidRDefault="00E63FE3" w:rsidP="00E63FE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E63FE3" w:rsidRDefault="00E63FE3" w:rsidP="00E63FE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E63FE3" w:rsidRDefault="00E63FE3" w:rsidP="00E63FE3">
            <w:pPr>
              <w:jc w:val="center"/>
              <w:rPr>
                <w:b/>
                <w:lang w:val="es-ES_tradnl"/>
              </w:rPr>
            </w:pPr>
            <w:r>
              <w:rPr>
                <w:b/>
                <w:lang w:val="es-ES_tradnl"/>
              </w:rPr>
              <w:t>TIEMPO</w:t>
            </w:r>
          </w:p>
        </w:tc>
      </w:tr>
      <w:tr w:rsidR="00E63FE3" w:rsidTr="00E8302E">
        <w:trPr>
          <w:cantSplit/>
          <w:trHeight w:val="7793"/>
        </w:trPr>
        <w:tc>
          <w:tcPr>
            <w:tcW w:w="3189" w:type="dxa"/>
            <w:tcBorders>
              <w:top w:val="single" w:sz="4" w:space="0" w:color="auto"/>
            </w:tcBorders>
          </w:tcPr>
          <w:p w:rsidR="00E63FE3" w:rsidRDefault="00E63FE3" w:rsidP="00E63FE3">
            <w:pPr>
              <w:pStyle w:val="Prrafodelista"/>
              <w:ind w:left="360"/>
              <w:jc w:val="both"/>
              <w:rPr>
                <w:sz w:val="20"/>
                <w:lang w:val="es-ES_tradnl"/>
              </w:rPr>
            </w:pPr>
          </w:p>
          <w:p w:rsidR="00E63FE3" w:rsidRDefault="00E63FE3" w:rsidP="00E63FE3">
            <w:pPr>
              <w:pStyle w:val="Prrafodelista"/>
              <w:ind w:left="360"/>
              <w:jc w:val="both"/>
              <w:rPr>
                <w:sz w:val="20"/>
                <w:lang w:val="es-ES_tradnl"/>
              </w:rPr>
            </w:pPr>
          </w:p>
          <w:p w:rsidR="00E63FE3" w:rsidRDefault="00E63FE3" w:rsidP="00E63FE3">
            <w:pPr>
              <w:pStyle w:val="Prrafodelista"/>
              <w:jc w:val="both"/>
              <w:rPr>
                <w:sz w:val="20"/>
                <w:lang w:val="es-ES_tradnl"/>
              </w:rPr>
            </w:pPr>
          </w:p>
          <w:p w:rsidR="00E63FE3" w:rsidRDefault="00E63FE3" w:rsidP="00E63FE3">
            <w:pPr>
              <w:jc w:val="both"/>
              <w:rPr>
                <w:sz w:val="20"/>
                <w:lang w:val="es-ES_tradnl"/>
              </w:rPr>
            </w:pPr>
          </w:p>
          <w:p w:rsidR="00E63FE3" w:rsidRPr="00066FE8" w:rsidRDefault="00E63FE3" w:rsidP="00E63FE3">
            <w:pPr>
              <w:jc w:val="both"/>
              <w:rPr>
                <w:sz w:val="20"/>
                <w:lang w:val="es-ES_tradnl"/>
              </w:rPr>
            </w:pPr>
          </w:p>
        </w:tc>
        <w:tc>
          <w:tcPr>
            <w:tcW w:w="3509" w:type="dxa"/>
            <w:gridSpan w:val="2"/>
            <w:tcBorders>
              <w:top w:val="single" w:sz="4" w:space="0" w:color="auto"/>
            </w:tcBorders>
          </w:tcPr>
          <w:p w:rsidR="00E63FE3" w:rsidRDefault="00E63FE3" w:rsidP="00E63FE3">
            <w:pPr>
              <w:widowControl w:val="0"/>
              <w:autoSpaceDE w:val="0"/>
              <w:autoSpaceDN w:val="0"/>
              <w:adjustRightInd w:val="0"/>
              <w:spacing w:before="14" w:line="230" w:lineRule="exact"/>
              <w:rPr>
                <w:rFonts w:cs="Arial"/>
                <w:b/>
                <w:sz w:val="20"/>
              </w:rPr>
            </w:pPr>
          </w:p>
          <w:p w:rsidR="00E63FE3" w:rsidRDefault="00E63FE3" w:rsidP="00E63FE3">
            <w:pPr>
              <w:widowControl w:val="0"/>
              <w:autoSpaceDE w:val="0"/>
              <w:autoSpaceDN w:val="0"/>
              <w:adjustRightInd w:val="0"/>
              <w:spacing w:before="14" w:line="230" w:lineRule="exact"/>
              <w:jc w:val="both"/>
              <w:rPr>
                <w:rFonts w:cs="Arial"/>
                <w:sz w:val="20"/>
              </w:rPr>
            </w:pPr>
          </w:p>
          <w:p w:rsidR="00161792" w:rsidRPr="000B06D7" w:rsidRDefault="00161792" w:rsidP="00161792">
            <w:pPr>
              <w:widowControl w:val="0"/>
              <w:autoSpaceDE w:val="0"/>
              <w:autoSpaceDN w:val="0"/>
              <w:adjustRightInd w:val="0"/>
              <w:spacing w:before="14" w:line="360" w:lineRule="auto"/>
              <w:rPr>
                <w:rFonts w:cs="Arial"/>
                <w:sz w:val="20"/>
              </w:rPr>
            </w:pPr>
            <w:r w:rsidRPr="000B06D7">
              <w:rPr>
                <w:rFonts w:cs="Arial"/>
                <w:sz w:val="20"/>
              </w:rPr>
              <w:t>Hacer uso de la inducción, la deducción y el análisis del tema a desarrollar.</w:t>
            </w:r>
          </w:p>
          <w:p w:rsidR="00161792" w:rsidRPr="000B06D7" w:rsidRDefault="00161792" w:rsidP="00161792">
            <w:pPr>
              <w:widowControl w:val="0"/>
              <w:autoSpaceDE w:val="0"/>
              <w:autoSpaceDN w:val="0"/>
              <w:adjustRightInd w:val="0"/>
              <w:spacing w:before="14" w:line="360" w:lineRule="auto"/>
              <w:rPr>
                <w:rFonts w:cs="Arial"/>
                <w:sz w:val="20"/>
              </w:rPr>
            </w:pPr>
            <w:r w:rsidRPr="000B06D7">
              <w:rPr>
                <w:rFonts w:cs="Arial"/>
                <w:sz w:val="20"/>
              </w:rPr>
              <w:t xml:space="preserve"> Aplicación de ejercicios como parte de la evaluación formativa.</w:t>
            </w:r>
          </w:p>
          <w:p w:rsidR="00161792" w:rsidRPr="000B06D7" w:rsidRDefault="00161792" w:rsidP="00161792">
            <w:pPr>
              <w:widowControl w:val="0"/>
              <w:autoSpaceDE w:val="0"/>
              <w:autoSpaceDN w:val="0"/>
              <w:adjustRightInd w:val="0"/>
              <w:spacing w:before="14" w:line="360" w:lineRule="auto"/>
              <w:rPr>
                <w:rFonts w:cs="Arial"/>
                <w:sz w:val="20"/>
              </w:rPr>
            </w:pPr>
            <w:r w:rsidRPr="000B06D7">
              <w:rPr>
                <w:rFonts w:cs="Arial"/>
                <w:sz w:val="20"/>
              </w:rPr>
              <w:t>Reforzamiento del aprendizaje, a través de dramatizaciones de conversaciones y situaciones reales.</w:t>
            </w:r>
          </w:p>
          <w:p w:rsidR="00161792" w:rsidRPr="00161792" w:rsidRDefault="00161792" w:rsidP="00161792">
            <w:pPr>
              <w:widowControl w:val="0"/>
              <w:autoSpaceDE w:val="0"/>
              <w:autoSpaceDN w:val="0"/>
              <w:adjustRightInd w:val="0"/>
              <w:spacing w:before="14" w:line="230" w:lineRule="exact"/>
              <w:rPr>
                <w:rFonts w:cs="Arial"/>
                <w:b/>
                <w:sz w:val="20"/>
              </w:rPr>
            </w:pPr>
          </w:p>
          <w:p w:rsidR="00161792" w:rsidRPr="000B06D7" w:rsidRDefault="00161792" w:rsidP="00161792">
            <w:pPr>
              <w:widowControl w:val="0"/>
              <w:autoSpaceDE w:val="0"/>
              <w:autoSpaceDN w:val="0"/>
              <w:adjustRightInd w:val="0"/>
              <w:spacing w:before="14" w:line="360" w:lineRule="auto"/>
              <w:rPr>
                <w:rFonts w:cs="Arial"/>
                <w:b/>
                <w:sz w:val="20"/>
              </w:rPr>
            </w:pPr>
            <w:r w:rsidRPr="000B06D7">
              <w:rPr>
                <w:rFonts w:cs="Arial"/>
                <w:b/>
                <w:sz w:val="20"/>
              </w:rPr>
              <w:t>Ejercitación:</w:t>
            </w:r>
          </w:p>
          <w:p w:rsidR="00E63FE3" w:rsidRPr="000B06D7" w:rsidRDefault="00161792" w:rsidP="00161792">
            <w:pPr>
              <w:widowControl w:val="0"/>
              <w:autoSpaceDE w:val="0"/>
              <w:autoSpaceDN w:val="0"/>
              <w:adjustRightInd w:val="0"/>
              <w:spacing w:before="14" w:line="360" w:lineRule="auto"/>
              <w:rPr>
                <w:rFonts w:cs="Arial"/>
                <w:sz w:val="20"/>
              </w:rPr>
            </w:pPr>
            <w:r>
              <w:rPr>
                <w:rFonts w:cs="Arial"/>
                <w:b/>
                <w:sz w:val="20"/>
              </w:rPr>
              <w:t>•</w:t>
            </w:r>
            <w:r w:rsidRPr="000B06D7">
              <w:rPr>
                <w:rFonts w:cs="Arial"/>
                <w:sz w:val="20"/>
              </w:rPr>
              <w:t>Aplicación del conocimiento en conversaciones en situaciones cotidianas y específicas.</w:t>
            </w:r>
          </w:p>
          <w:p w:rsidR="00161792" w:rsidRDefault="00161792" w:rsidP="00161792">
            <w:pPr>
              <w:widowControl w:val="0"/>
              <w:autoSpaceDE w:val="0"/>
              <w:autoSpaceDN w:val="0"/>
              <w:adjustRightInd w:val="0"/>
              <w:spacing w:before="14" w:line="360" w:lineRule="auto"/>
              <w:rPr>
                <w:rFonts w:cs="Arial"/>
                <w:b/>
                <w:sz w:val="20"/>
              </w:rPr>
            </w:pPr>
            <w:r>
              <w:rPr>
                <w:rFonts w:cs="Arial"/>
                <w:b/>
                <w:sz w:val="20"/>
              </w:rPr>
              <w:t xml:space="preserve">Reflexión: </w:t>
            </w:r>
          </w:p>
          <w:p w:rsidR="00161792" w:rsidRPr="000B06D7" w:rsidRDefault="00161792" w:rsidP="00161792">
            <w:pPr>
              <w:widowControl w:val="0"/>
              <w:autoSpaceDE w:val="0"/>
              <w:autoSpaceDN w:val="0"/>
              <w:adjustRightInd w:val="0"/>
              <w:spacing w:before="14" w:line="360" w:lineRule="auto"/>
              <w:rPr>
                <w:rFonts w:cs="Arial"/>
                <w:sz w:val="20"/>
              </w:rPr>
            </w:pPr>
            <w:r w:rsidRPr="000B06D7">
              <w:rPr>
                <w:rFonts w:cs="Arial"/>
                <w:sz w:val="20"/>
              </w:rPr>
              <w:t xml:space="preserve">Retroalimentación </w:t>
            </w:r>
          </w:p>
        </w:tc>
        <w:tc>
          <w:tcPr>
            <w:tcW w:w="2700" w:type="dxa"/>
            <w:tcBorders>
              <w:top w:val="single" w:sz="4" w:space="0" w:color="auto"/>
            </w:tcBorders>
          </w:tcPr>
          <w:p w:rsidR="00E63FE3" w:rsidRPr="00E01B6B" w:rsidRDefault="00E63FE3" w:rsidP="00E8302E">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E63FE3" w:rsidRPr="00AA4474" w:rsidRDefault="00E63FE3" w:rsidP="00161792">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E63FE3" w:rsidRDefault="00E63FE3" w:rsidP="00E63FE3">
            <w:pPr>
              <w:jc w:val="center"/>
              <w:rPr>
                <w:lang w:val="es-ES_tradnl"/>
              </w:rPr>
            </w:pPr>
          </w:p>
        </w:tc>
      </w:tr>
    </w:tbl>
    <w:p w:rsidR="005870B8" w:rsidRDefault="005870B8" w:rsidP="005870B8">
      <w:pPr>
        <w:rPr>
          <w:rFonts w:ascii="Arial Rounded MT Bold" w:hAnsi="Arial Rounded MT Bold"/>
          <w:bCs/>
          <w:spacing w:val="80"/>
          <w:sz w:val="36"/>
          <w:lang w:val="es-ES_tradnl"/>
        </w:rPr>
      </w:pPr>
    </w:p>
    <w:p w:rsidR="00DE69B3" w:rsidRDefault="00DE69B3" w:rsidP="005870B8">
      <w:pPr>
        <w:rPr>
          <w:rFonts w:ascii="Arial Rounded MT Bold" w:hAnsi="Arial Rounded MT Bold"/>
          <w:bCs/>
          <w:spacing w:val="80"/>
          <w:sz w:val="36"/>
          <w:lang w:val="es-ES_tradnl"/>
        </w:rPr>
      </w:pPr>
    </w:p>
    <w:p w:rsidR="00DE69B3" w:rsidRDefault="00DE69B3" w:rsidP="005870B8">
      <w:pPr>
        <w:rPr>
          <w:rFonts w:ascii="Arial Rounded MT Bold" w:hAnsi="Arial Rounded MT Bold"/>
          <w:bCs/>
          <w:spacing w:val="80"/>
          <w:sz w:val="36"/>
          <w:lang w:val="es-ES_tradnl"/>
        </w:rPr>
      </w:pPr>
    </w:p>
    <w:p w:rsidR="000777E1" w:rsidRDefault="000777E1" w:rsidP="005870B8">
      <w:pPr>
        <w:rPr>
          <w:rFonts w:ascii="Arial Rounded MT Bold" w:hAnsi="Arial Rounded MT Bold"/>
          <w:bCs/>
          <w:spacing w:val="80"/>
          <w:sz w:val="36"/>
          <w:lang w:val="es-ES_tradnl"/>
        </w:rPr>
      </w:pPr>
    </w:p>
    <w:p w:rsidR="00BF18BE" w:rsidRPr="00BF18BE" w:rsidRDefault="00BF18BE" w:rsidP="005870B8">
      <w:pPr>
        <w:rPr>
          <w:rFonts w:ascii="Arial Rounded MT Bold" w:hAnsi="Arial Rounded MT Bold"/>
          <w:bCs/>
          <w:spacing w:val="80"/>
          <w:sz w:val="14"/>
          <w:lang w:val="es-ES_tradnl"/>
        </w:rPr>
      </w:pPr>
    </w:p>
    <w:p w:rsidR="00E63FE3" w:rsidRPr="00BF18BE" w:rsidRDefault="00E63FE3" w:rsidP="005870B8">
      <w:pPr>
        <w:jc w:val="center"/>
        <w:rPr>
          <w:rFonts w:ascii="Arial Rounded MT Bold" w:hAnsi="Arial Rounded MT Bold"/>
          <w:bCs/>
          <w:spacing w:val="80"/>
          <w:sz w:val="28"/>
          <w:lang w:val="es-ES_tradnl"/>
        </w:rPr>
      </w:pPr>
      <w:r w:rsidRPr="00BF18BE">
        <w:rPr>
          <w:rFonts w:ascii="Arial Rounded MT Bold" w:hAnsi="Arial Rounded MT Bold"/>
          <w:bCs/>
          <w:spacing w:val="80"/>
          <w:sz w:val="28"/>
          <w:lang w:val="es-ES_tradnl"/>
        </w:rPr>
        <w:t>CRONOGRAMA DE ACTIVIDADES POR UNIDAD</w:t>
      </w:r>
    </w:p>
    <w:tbl>
      <w:tblPr>
        <w:tblW w:w="14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48"/>
        <w:gridCol w:w="71"/>
        <w:gridCol w:w="3448"/>
        <w:gridCol w:w="3305"/>
        <w:gridCol w:w="2902"/>
        <w:gridCol w:w="1825"/>
      </w:tblGrid>
      <w:tr w:rsidR="00E63FE3" w:rsidRPr="00BF18BE" w:rsidTr="006C5A3C">
        <w:trPr>
          <w:trHeight w:val="138"/>
        </w:trPr>
        <w:tc>
          <w:tcPr>
            <w:tcW w:w="3448" w:type="dxa"/>
            <w:tcBorders>
              <w:bottom w:val="single" w:sz="4" w:space="0" w:color="auto"/>
            </w:tcBorders>
            <w:shd w:val="clear" w:color="auto" w:fill="auto"/>
            <w:vAlign w:val="center"/>
          </w:tcPr>
          <w:p w:rsidR="00E63FE3" w:rsidRPr="00BF18BE" w:rsidRDefault="00E63FE3" w:rsidP="00E63FE3">
            <w:pPr>
              <w:rPr>
                <w:b/>
                <w:sz w:val="20"/>
                <w:lang w:val="es-ES_tradnl"/>
              </w:rPr>
            </w:pPr>
            <w:r w:rsidRPr="00BF18BE">
              <w:rPr>
                <w:b/>
                <w:sz w:val="20"/>
                <w:lang w:val="es-ES_tradnl"/>
              </w:rPr>
              <w:t>NOMBRE DE LA UNIDAD:</w:t>
            </w:r>
            <w:r w:rsidR="00132E10" w:rsidRPr="00BF18BE">
              <w:rPr>
                <w:b/>
                <w:sz w:val="20"/>
                <w:lang w:val="es-ES_tradnl"/>
              </w:rPr>
              <w:t xml:space="preserve"> 2</w:t>
            </w:r>
          </w:p>
        </w:tc>
        <w:tc>
          <w:tcPr>
            <w:tcW w:w="11551" w:type="dxa"/>
            <w:gridSpan w:val="5"/>
            <w:tcBorders>
              <w:bottom w:val="single" w:sz="4" w:space="0" w:color="auto"/>
            </w:tcBorders>
            <w:shd w:val="clear" w:color="auto" w:fill="auto"/>
            <w:vAlign w:val="center"/>
          </w:tcPr>
          <w:p w:rsidR="00E63FE3" w:rsidRPr="00D200F9" w:rsidRDefault="00161792" w:rsidP="00132E10">
            <w:pPr>
              <w:rPr>
                <w:b/>
                <w:sz w:val="20"/>
                <w:szCs w:val="24"/>
                <w:lang w:val="es-ES_tradnl"/>
              </w:rPr>
            </w:pPr>
            <w:r w:rsidRPr="002B5401">
              <w:rPr>
                <w:b/>
                <w:szCs w:val="24"/>
                <w:lang w:val="es-ES_tradnl"/>
              </w:rPr>
              <w:t xml:space="preserve">2. </w:t>
            </w:r>
            <w:r w:rsidRPr="00BA7626">
              <w:rPr>
                <w:rFonts w:cs="Arial"/>
                <w:b/>
                <w:sz w:val="28"/>
                <w:szCs w:val="28"/>
                <w:lang w:val="fr-FR"/>
              </w:rPr>
              <w:t>Identifier les locations et les banlieues</w:t>
            </w:r>
            <w:r>
              <w:rPr>
                <w:rFonts w:cs="Arial"/>
                <w:b/>
                <w:sz w:val="28"/>
                <w:szCs w:val="28"/>
                <w:lang w:val="fr-FR"/>
              </w:rPr>
              <w:t>. (direcciones)</w:t>
            </w:r>
          </w:p>
        </w:tc>
      </w:tr>
      <w:tr w:rsidR="00E63FE3" w:rsidRPr="00C40533" w:rsidTr="006C5A3C">
        <w:trPr>
          <w:trHeight w:val="77"/>
        </w:trPr>
        <w:tc>
          <w:tcPr>
            <w:tcW w:w="3448" w:type="dxa"/>
            <w:tcBorders>
              <w:left w:val="nil"/>
              <w:bottom w:val="single" w:sz="4" w:space="0" w:color="auto"/>
            </w:tcBorders>
            <w:shd w:val="clear" w:color="auto" w:fill="auto"/>
            <w:vAlign w:val="center"/>
          </w:tcPr>
          <w:p w:rsidR="00E63FE3" w:rsidRPr="00C40533" w:rsidRDefault="00E63FE3" w:rsidP="00E63FE3">
            <w:pPr>
              <w:rPr>
                <w:b/>
                <w:sz w:val="4"/>
                <w:lang w:val="es-ES_tradnl"/>
              </w:rPr>
            </w:pPr>
          </w:p>
        </w:tc>
        <w:tc>
          <w:tcPr>
            <w:tcW w:w="11551" w:type="dxa"/>
            <w:gridSpan w:val="5"/>
            <w:tcBorders>
              <w:bottom w:val="single" w:sz="4" w:space="0" w:color="auto"/>
              <w:right w:val="nil"/>
            </w:tcBorders>
            <w:shd w:val="clear" w:color="auto" w:fill="auto"/>
            <w:vAlign w:val="center"/>
          </w:tcPr>
          <w:p w:rsidR="00E63FE3" w:rsidRPr="00C40533" w:rsidRDefault="00E63FE3" w:rsidP="00E63FE3">
            <w:pPr>
              <w:rPr>
                <w:b/>
                <w:sz w:val="4"/>
                <w:lang w:val="es-ES_tradnl"/>
              </w:rPr>
            </w:pPr>
          </w:p>
        </w:tc>
      </w:tr>
      <w:tr w:rsidR="00E63FE3" w:rsidRPr="00BF18BE" w:rsidTr="006C5A3C">
        <w:trPr>
          <w:trHeight w:val="138"/>
        </w:trPr>
        <w:tc>
          <w:tcPr>
            <w:tcW w:w="3448" w:type="dxa"/>
            <w:tcBorders>
              <w:bottom w:val="single" w:sz="4" w:space="0" w:color="auto"/>
            </w:tcBorders>
            <w:shd w:val="clear" w:color="auto" w:fill="auto"/>
            <w:vAlign w:val="center"/>
          </w:tcPr>
          <w:p w:rsidR="00E63FE3" w:rsidRPr="00BF18BE" w:rsidRDefault="00E63FE3" w:rsidP="00E63FE3">
            <w:pPr>
              <w:rPr>
                <w:b/>
                <w:sz w:val="20"/>
                <w:lang w:val="es-ES_tradnl"/>
              </w:rPr>
            </w:pPr>
            <w:r w:rsidRPr="00BF18BE">
              <w:rPr>
                <w:b/>
                <w:sz w:val="20"/>
                <w:lang w:val="es-ES_tradnl"/>
              </w:rPr>
              <w:t>PROPÓSITO:</w:t>
            </w:r>
          </w:p>
        </w:tc>
        <w:tc>
          <w:tcPr>
            <w:tcW w:w="11551" w:type="dxa"/>
            <w:gridSpan w:val="5"/>
            <w:tcBorders>
              <w:bottom w:val="single" w:sz="4" w:space="0" w:color="auto"/>
            </w:tcBorders>
            <w:shd w:val="clear" w:color="auto" w:fill="auto"/>
            <w:vAlign w:val="center"/>
          </w:tcPr>
          <w:p w:rsidR="00E63FE3" w:rsidRPr="00BF18BE" w:rsidRDefault="00161792" w:rsidP="005039BE">
            <w:pPr>
              <w:autoSpaceDE w:val="0"/>
              <w:autoSpaceDN w:val="0"/>
              <w:adjustRightInd w:val="0"/>
              <w:rPr>
                <w:rFonts w:cs="Arial"/>
                <w:sz w:val="20"/>
              </w:rPr>
            </w:pPr>
            <w:r>
              <w:rPr>
                <w:rFonts w:cs="Arial"/>
                <w:sz w:val="20"/>
              </w:rPr>
              <w:t xml:space="preserve">El capacitando será capaz de dar dirección sobre como llagar a un lugar en especifico </w:t>
            </w:r>
          </w:p>
        </w:tc>
      </w:tr>
      <w:tr w:rsidR="00E63FE3" w:rsidTr="006C5A3C">
        <w:trPr>
          <w:trHeight w:val="75"/>
        </w:trPr>
        <w:tc>
          <w:tcPr>
            <w:tcW w:w="3448" w:type="dxa"/>
            <w:tcBorders>
              <w:left w:val="nil"/>
              <w:bottom w:val="single" w:sz="4" w:space="0" w:color="auto"/>
            </w:tcBorders>
            <w:shd w:val="clear" w:color="auto" w:fill="auto"/>
          </w:tcPr>
          <w:p w:rsidR="00E63FE3" w:rsidRPr="00BF18BE" w:rsidRDefault="00E63FE3" w:rsidP="00E63FE3">
            <w:pPr>
              <w:rPr>
                <w:b/>
                <w:sz w:val="2"/>
                <w:lang w:val="es-ES_tradnl"/>
              </w:rPr>
            </w:pPr>
          </w:p>
        </w:tc>
        <w:tc>
          <w:tcPr>
            <w:tcW w:w="11551" w:type="dxa"/>
            <w:gridSpan w:val="5"/>
            <w:tcBorders>
              <w:bottom w:val="single" w:sz="4" w:space="0" w:color="auto"/>
              <w:right w:val="nil"/>
            </w:tcBorders>
            <w:shd w:val="clear" w:color="auto" w:fill="auto"/>
          </w:tcPr>
          <w:p w:rsidR="00E63FE3" w:rsidRDefault="00E63FE3" w:rsidP="00E63FE3">
            <w:pPr>
              <w:rPr>
                <w:b/>
                <w:sz w:val="10"/>
                <w:lang w:val="es-ES_tradnl"/>
              </w:rPr>
            </w:pPr>
          </w:p>
        </w:tc>
      </w:tr>
      <w:tr w:rsidR="00E63FE3" w:rsidTr="006C5A3C">
        <w:trPr>
          <w:cantSplit/>
          <w:trHeight w:val="394"/>
        </w:trPr>
        <w:tc>
          <w:tcPr>
            <w:tcW w:w="35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63FE3" w:rsidRPr="00BF18BE" w:rsidRDefault="00E63FE3" w:rsidP="00BF18BE">
            <w:pPr>
              <w:pStyle w:val="Ttulo4"/>
              <w:rPr>
                <w:sz w:val="20"/>
              </w:rPr>
            </w:pPr>
            <w:r w:rsidRPr="00BF18BE">
              <w:rPr>
                <w:sz w:val="20"/>
              </w:rPr>
              <w:t>DESARROLLO TEMÁTICO</w:t>
            </w: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E63FE3" w:rsidRPr="00BF18BE" w:rsidRDefault="00E63FE3" w:rsidP="00BF18BE">
            <w:pPr>
              <w:pStyle w:val="Ttulo4"/>
              <w:rPr>
                <w:sz w:val="20"/>
              </w:rPr>
            </w:pPr>
            <w:r w:rsidRPr="00BF18BE">
              <w:rPr>
                <w:sz w:val="20"/>
              </w:rPr>
              <w:t>ESTRATEGIA DIDÁCTICA</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E63FE3" w:rsidRPr="00BF18BE" w:rsidRDefault="00E63FE3" w:rsidP="00BF18BE">
            <w:pPr>
              <w:jc w:val="center"/>
              <w:rPr>
                <w:b/>
                <w:sz w:val="20"/>
                <w:lang w:val="es-ES_tradnl"/>
              </w:rPr>
            </w:pPr>
            <w:r w:rsidRPr="00BF18BE">
              <w:rPr>
                <w:b/>
                <w:sz w:val="20"/>
                <w:lang w:val="es-ES_tradnl"/>
              </w:rPr>
              <w:t>APOYO DIDÁCTICO</w:t>
            </w:r>
          </w:p>
        </w:tc>
        <w:tc>
          <w:tcPr>
            <w:tcW w:w="2902" w:type="dxa"/>
            <w:tcBorders>
              <w:top w:val="single" w:sz="4" w:space="0" w:color="auto"/>
              <w:left w:val="single" w:sz="4" w:space="0" w:color="auto"/>
              <w:bottom w:val="single" w:sz="4" w:space="0" w:color="auto"/>
              <w:right w:val="single" w:sz="4" w:space="0" w:color="auto"/>
            </w:tcBorders>
            <w:shd w:val="clear" w:color="auto" w:fill="auto"/>
            <w:vAlign w:val="center"/>
          </w:tcPr>
          <w:p w:rsidR="00E63FE3" w:rsidRPr="00BF18BE" w:rsidRDefault="00E63FE3" w:rsidP="00BF18BE">
            <w:pPr>
              <w:jc w:val="center"/>
              <w:rPr>
                <w:b/>
                <w:sz w:val="20"/>
                <w:lang w:val="es-ES_tradnl"/>
              </w:rPr>
            </w:pPr>
            <w:r w:rsidRPr="00BF18BE">
              <w:rPr>
                <w:b/>
                <w:sz w:val="20"/>
                <w:lang w:val="es-ES_tradnl"/>
              </w:rPr>
              <w:t>CRITERIO DE EVALUACIÓN</w:t>
            </w:r>
          </w:p>
        </w:tc>
        <w:tc>
          <w:tcPr>
            <w:tcW w:w="1824" w:type="dxa"/>
            <w:tcBorders>
              <w:top w:val="single" w:sz="4" w:space="0" w:color="auto"/>
              <w:left w:val="single" w:sz="4" w:space="0" w:color="auto"/>
              <w:bottom w:val="single" w:sz="4" w:space="0" w:color="auto"/>
              <w:right w:val="single" w:sz="4" w:space="0" w:color="auto"/>
            </w:tcBorders>
            <w:shd w:val="clear" w:color="auto" w:fill="auto"/>
            <w:vAlign w:val="center"/>
          </w:tcPr>
          <w:p w:rsidR="00E63FE3" w:rsidRPr="00BF18BE" w:rsidRDefault="00E63FE3" w:rsidP="00BF18BE">
            <w:pPr>
              <w:jc w:val="center"/>
              <w:rPr>
                <w:b/>
                <w:sz w:val="20"/>
                <w:lang w:val="es-ES_tradnl"/>
              </w:rPr>
            </w:pPr>
            <w:r w:rsidRPr="00BF18BE">
              <w:rPr>
                <w:b/>
                <w:sz w:val="20"/>
                <w:lang w:val="es-ES_tradnl"/>
              </w:rPr>
              <w:t>TIEMPO</w:t>
            </w:r>
          </w:p>
        </w:tc>
      </w:tr>
      <w:tr w:rsidR="00E63FE3" w:rsidTr="00BF18BE">
        <w:trPr>
          <w:cantSplit/>
          <w:trHeight w:val="7447"/>
        </w:trPr>
        <w:tc>
          <w:tcPr>
            <w:tcW w:w="3519" w:type="dxa"/>
            <w:gridSpan w:val="2"/>
            <w:tcBorders>
              <w:top w:val="single" w:sz="4" w:space="0" w:color="auto"/>
            </w:tcBorders>
          </w:tcPr>
          <w:p w:rsidR="00161792" w:rsidRPr="00161792" w:rsidRDefault="00161792" w:rsidP="00161792">
            <w:pPr>
              <w:jc w:val="both"/>
              <w:rPr>
                <w:sz w:val="20"/>
                <w:lang w:val="es-ES_tradnl"/>
              </w:rPr>
            </w:pPr>
            <w:r w:rsidRPr="00161792">
              <w:rPr>
                <w:sz w:val="20"/>
                <w:lang w:val="es-ES_tradnl"/>
              </w:rPr>
              <w:t>2.1. Lugares y alrededores.</w:t>
            </w:r>
          </w:p>
          <w:p w:rsidR="00161792" w:rsidRPr="00161792" w:rsidRDefault="00161792" w:rsidP="00161792">
            <w:pPr>
              <w:jc w:val="both"/>
              <w:rPr>
                <w:sz w:val="20"/>
                <w:lang w:val="es-ES_tradnl"/>
              </w:rPr>
            </w:pPr>
          </w:p>
          <w:p w:rsidR="00161792" w:rsidRPr="00161792" w:rsidRDefault="00161792" w:rsidP="00161792">
            <w:pPr>
              <w:jc w:val="both"/>
              <w:rPr>
                <w:sz w:val="20"/>
                <w:lang w:val="es-ES_tradnl"/>
              </w:rPr>
            </w:pPr>
            <w:r w:rsidRPr="00161792">
              <w:rPr>
                <w:sz w:val="20"/>
                <w:lang w:val="es-ES_tradnl"/>
              </w:rPr>
              <w:t>2.1.1 Los números del 1-100</w:t>
            </w:r>
          </w:p>
          <w:p w:rsidR="00161792" w:rsidRPr="00161792" w:rsidRDefault="00161792" w:rsidP="00161792">
            <w:pPr>
              <w:jc w:val="both"/>
              <w:rPr>
                <w:sz w:val="20"/>
                <w:lang w:val="es-ES_tradnl"/>
              </w:rPr>
            </w:pPr>
          </w:p>
          <w:p w:rsidR="000D57B9" w:rsidRPr="00066FE8" w:rsidRDefault="00161792" w:rsidP="00161792">
            <w:pPr>
              <w:jc w:val="both"/>
              <w:rPr>
                <w:sz w:val="20"/>
                <w:lang w:val="es-ES_tradnl"/>
              </w:rPr>
            </w:pPr>
            <w:r w:rsidRPr="00161792">
              <w:rPr>
                <w:sz w:val="20"/>
                <w:lang w:val="es-ES_tradnl"/>
              </w:rPr>
              <w:t>2.1.2 Cómo llegar a un lugar específico. El uso del verbo prendre.</w:t>
            </w:r>
          </w:p>
        </w:tc>
        <w:tc>
          <w:tcPr>
            <w:tcW w:w="3448" w:type="dxa"/>
            <w:tcBorders>
              <w:top w:val="single" w:sz="4" w:space="0" w:color="auto"/>
            </w:tcBorders>
          </w:tcPr>
          <w:p w:rsidR="005039BE" w:rsidRPr="005039BE" w:rsidRDefault="005039BE" w:rsidP="005039BE">
            <w:pPr>
              <w:autoSpaceDE w:val="0"/>
              <w:autoSpaceDN w:val="0"/>
              <w:adjustRightInd w:val="0"/>
              <w:rPr>
                <w:rFonts w:cs="Arial"/>
                <w:sz w:val="20"/>
                <w:lang w:val="es-MX" w:eastAsia="es-MX"/>
              </w:rPr>
            </w:pPr>
          </w:p>
          <w:p w:rsidR="00161792" w:rsidRPr="000B06D7" w:rsidRDefault="00161792" w:rsidP="00161792">
            <w:pPr>
              <w:autoSpaceDE w:val="0"/>
              <w:autoSpaceDN w:val="0"/>
              <w:adjustRightInd w:val="0"/>
              <w:rPr>
                <w:rFonts w:cs="Arial"/>
                <w:b/>
                <w:sz w:val="20"/>
                <w:lang w:val="es-MX" w:eastAsia="es-MX"/>
              </w:rPr>
            </w:pPr>
            <w:r w:rsidRPr="000B06D7">
              <w:rPr>
                <w:rFonts w:cs="Arial"/>
                <w:b/>
                <w:sz w:val="20"/>
                <w:lang w:val="es-MX" w:eastAsia="es-MX"/>
              </w:rPr>
              <w:t>Contextualización:</w:t>
            </w:r>
          </w:p>
          <w:p w:rsidR="00161792" w:rsidRPr="00161792" w:rsidRDefault="00161792" w:rsidP="00161792">
            <w:pPr>
              <w:autoSpaceDE w:val="0"/>
              <w:autoSpaceDN w:val="0"/>
              <w:adjustRightInd w:val="0"/>
              <w:rPr>
                <w:rFonts w:cs="Arial"/>
                <w:sz w:val="20"/>
                <w:lang w:val="es-MX" w:eastAsia="es-MX"/>
              </w:rPr>
            </w:pPr>
            <w:r w:rsidRPr="00161792">
              <w:rPr>
                <w:rFonts w:cs="Arial"/>
                <w:sz w:val="20"/>
                <w:lang w:val="es-MX" w:eastAsia="es-MX"/>
              </w:rPr>
              <w:t xml:space="preserve">• Los diferentes sitios importantes de una ciudad y establecimientos que ofrezcan algún tipo de servicio.  </w:t>
            </w:r>
          </w:p>
          <w:p w:rsidR="00161792" w:rsidRPr="00161792" w:rsidRDefault="00161792" w:rsidP="00161792">
            <w:pPr>
              <w:autoSpaceDE w:val="0"/>
              <w:autoSpaceDN w:val="0"/>
              <w:adjustRightInd w:val="0"/>
              <w:rPr>
                <w:rFonts w:cs="Arial"/>
                <w:sz w:val="20"/>
                <w:lang w:val="es-MX" w:eastAsia="es-MX"/>
              </w:rPr>
            </w:pPr>
            <w:r w:rsidRPr="00161792">
              <w:rPr>
                <w:rFonts w:cs="Arial"/>
                <w:sz w:val="20"/>
                <w:lang w:val="es-MX" w:eastAsia="es-MX"/>
              </w:rPr>
              <w:t>•</w:t>
            </w:r>
            <w:r w:rsidRPr="00161792">
              <w:rPr>
                <w:rFonts w:cs="Arial"/>
                <w:sz w:val="20"/>
                <w:lang w:val="es-MX" w:eastAsia="es-MX"/>
              </w:rPr>
              <w:t>Mapas de la ciudad.</w:t>
            </w:r>
          </w:p>
          <w:p w:rsidR="00161792" w:rsidRPr="00161792" w:rsidRDefault="00161792" w:rsidP="00161792">
            <w:pPr>
              <w:autoSpaceDE w:val="0"/>
              <w:autoSpaceDN w:val="0"/>
              <w:adjustRightInd w:val="0"/>
              <w:rPr>
                <w:rFonts w:cs="Arial"/>
                <w:sz w:val="20"/>
                <w:lang w:val="es-MX" w:eastAsia="es-MX"/>
              </w:rPr>
            </w:pPr>
          </w:p>
          <w:p w:rsidR="00161792" w:rsidRPr="000B06D7" w:rsidRDefault="00161792" w:rsidP="00161792">
            <w:pPr>
              <w:autoSpaceDE w:val="0"/>
              <w:autoSpaceDN w:val="0"/>
              <w:adjustRightInd w:val="0"/>
              <w:rPr>
                <w:rFonts w:cs="Arial"/>
                <w:b/>
                <w:sz w:val="20"/>
                <w:lang w:val="es-MX" w:eastAsia="es-MX"/>
              </w:rPr>
            </w:pPr>
            <w:r w:rsidRPr="000B06D7">
              <w:rPr>
                <w:rFonts w:cs="Arial"/>
                <w:b/>
                <w:sz w:val="20"/>
                <w:lang w:val="es-MX" w:eastAsia="es-MX"/>
              </w:rPr>
              <w:t>Teorización:</w:t>
            </w:r>
          </w:p>
          <w:p w:rsidR="00161792" w:rsidRPr="00161792" w:rsidRDefault="00161792" w:rsidP="00161792">
            <w:pPr>
              <w:autoSpaceDE w:val="0"/>
              <w:autoSpaceDN w:val="0"/>
              <w:adjustRightInd w:val="0"/>
              <w:rPr>
                <w:rFonts w:cs="Arial"/>
                <w:sz w:val="20"/>
                <w:lang w:val="es-MX" w:eastAsia="es-MX"/>
              </w:rPr>
            </w:pPr>
            <w:r w:rsidRPr="00161792">
              <w:rPr>
                <w:rFonts w:cs="Arial"/>
                <w:sz w:val="20"/>
                <w:lang w:val="es-MX" w:eastAsia="es-MX"/>
              </w:rPr>
              <w:t>• Desarrollar la numeración cardinal de acuerdo al nombre de las direcciones en diferentes ciudades.</w:t>
            </w:r>
          </w:p>
          <w:p w:rsidR="00161792" w:rsidRPr="00161792" w:rsidRDefault="00161792" w:rsidP="00161792">
            <w:pPr>
              <w:autoSpaceDE w:val="0"/>
              <w:autoSpaceDN w:val="0"/>
              <w:adjustRightInd w:val="0"/>
              <w:rPr>
                <w:rFonts w:cs="Arial"/>
                <w:sz w:val="20"/>
                <w:lang w:val="es-MX" w:eastAsia="es-MX"/>
              </w:rPr>
            </w:pPr>
            <w:r w:rsidRPr="00161792">
              <w:rPr>
                <w:rFonts w:cs="Arial"/>
                <w:sz w:val="20"/>
                <w:lang w:val="es-MX" w:eastAsia="es-MX"/>
              </w:rPr>
              <w:t>• Evaluación formativa.</w:t>
            </w:r>
          </w:p>
          <w:p w:rsidR="00161792" w:rsidRPr="00161792" w:rsidRDefault="00161792" w:rsidP="00161792">
            <w:pPr>
              <w:autoSpaceDE w:val="0"/>
              <w:autoSpaceDN w:val="0"/>
              <w:adjustRightInd w:val="0"/>
              <w:rPr>
                <w:rFonts w:cs="Arial"/>
                <w:sz w:val="20"/>
                <w:lang w:val="es-MX" w:eastAsia="es-MX"/>
              </w:rPr>
            </w:pPr>
            <w:r w:rsidRPr="00161792">
              <w:rPr>
                <w:rFonts w:cs="Arial"/>
                <w:sz w:val="20"/>
                <w:lang w:val="es-MX" w:eastAsia="es-MX"/>
              </w:rPr>
              <w:t>•</w:t>
            </w:r>
            <w:r w:rsidRPr="00161792">
              <w:rPr>
                <w:rFonts w:cs="Arial"/>
                <w:sz w:val="20"/>
                <w:lang w:val="es-MX" w:eastAsia="es-MX"/>
              </w:rPr>
              <w:t>Reglas de ortografía a nivel superficial según sus clasificaciones. Se empleará el Aprendizaje Significativo en base al Constructivismo.</w:t>
            </w:r>
          </w:p>
          <w:p w:rsidR="00161792" w:rsidRPr="00161792" w:rsidRDefault="00161792" w:rsidP="00161792">
            <w:pPr>
              <w:autoSpaceDE w:val="0"/>
              <w:autoSpaceDN w:val="0"/>
              <w:adjustRightInd w:val="0"/>
              <w:rPr>
                <w:rFonts w:cs="Arial"/>
                <w:sz w:val="20"/>
                <w:lang w:val="es-MX" w:eastAsia="es-MX"/>
              </w:rPr>
            </w:pPr>
          </w:p>
          <w:p w:rsidR="00161792" w:rsidRPr="000B06D7" w:rsidRDefault="00161792" w:rsidP="00161792">
            <w:pPr>
              <w:autoSpaceDE w:val="0"/>
              <w:autoSpaceDN w:val="0"/>
              <w:adjustRightInd w:val="0"/>
              <w:rPr>
                <w:rFonts w:cs="Arial"/>
                <w:b/>
                <w:sz w:val="20"/>
                <w:lang w:val="es-MX" w:eastAsia="es-MX"/>
              </w:rPr>
            </w:pPr>
            <w:r w:rsidRPr="000B06D7">
              <w:rPr>
                <w:rFonts w:cs="Arial"/>
                <w:b/>
                <w:sz w:val="20"/>
                <w:lang w:val="es-MX" w:eastAsia="es-MX"/>
              </w:rPr>
              <w:t>Ejercitación:</w:t>
            </w:r>
          </w:p>
          <w:p w:rsidR="00161792" w:rsidRPr="00161792" w:rsidRDefault="00161792" w:rsidP="00161792">
            <w:pPr>
              <w:autoSpaceDE w:val="0"/>
              <w:autoSpaceDN w:val="0"/>
              <w:adjustRightInd w:val="0"/>
              <w:rPr>
                <w:rFonts w:cs="Arial"/>
                <w:sz w:val="20"/>
                <w:lang w:val="es-MX" w:eastAsia="es-MX"/>
              </w:rPr>
            </w:pPr>
            <w:r w:rsidRPr="00161792">
              <w:rPr>
                <w:rFonts w:cs="Arial"/>
                <w:sz w:val="20"/>
                <w:lang w:val="es-MX" w:eastAsia="es-MX"/>
              </w:rPr>
              <w:t>•</w:t>
            </w:r>
            <w:r w:rsidRPr="00161792">
              <w:rPr>
                <w:rFonts w:cs="Arial"/>
                <w:sz w:val="20"/>
                <w:lang w:val="es-MX" w:eastAsia="es-MX"/>
              </w:rPr>
              <w:t>Aplicación de prácticas que incluyan las direcciones de un lugar, indicar y seguir direcciones para llegar a algún lugar para producción oral-escrita asimismo comprensión oral-escrita.</w:t>
            </w:r>
          </w:p>
          <w:p w:rsidR="00161792" w:rsidRPr="00161792" w:rsidRDefault="00161792" w:rsidP="00161792">
            <w:pPr>
              <w:autoSpaceDE w:val="0"/>
              <w:autoSpaceDN w:val="0"/>
              <w:adjustRightInd w:val="0"/>
              <w:rPr>
                <w:rFonts w:cs="Arial"/>
                <w:sz w:val="20"/>
                <w:lang w:val="es-MX" w:eastAsia="es-MX"/>
              </w:rPr>
            </w:pPr>
          </w:p>
          <w:p w:rsidR="00161792" w:rsidRPr="000B06D7" w:rsidRDefault="00161792" w:rsidP="00161792">
            <w:pPr>
              <w:autoSpaceDE w:val="0"/>
              <w:autoSpaceDN w:val="0"/>
              <w:adjustRightInd w:val="0"/>
              <w:rPr>
                <w:rFonts w:cs="Arial"/>
                <w:b/>
                <w:sz w:val="20"/>
                <w:lang w:val="es-MX" w:eastAsia="es-MX"/>
              </w:rPr>
            </w:pPr>
            <w:r w:rsidRPr="000B06D7">
              <w:rPr>
                <w:rFonts w:cs="Arial"/>
                <w:b/>
                <w:sz w:val="20"/>
                <w:lang w:val="es-MX" w:eastAsia="es-MX"/>
              </w:rPr>
              <w:t>Reflexión:</w:t>
            </w:r>
          </w:p>
          <w:p w:rsidR="00E63FE3" w:rsidRPr="005039BE" w:rsidRDefault="00161792" w:rsidP="00161792">
            <w:pPr>
              <w:autoSpaceDE w:val="0"/>
              <w:autoSpaceDN w:val="0"/>
              <w:adjustRightInd w:val="0"/>
              <w:rPr>
                <w:rFonts w:cs="Arial"/>
                <w:sz w:val="20"/>
                <w:lang w:val="es-MX" w:eastAsia="es-MX"/>
              </w:rPr>
            </w:pPr>
            <w:r w:rsidRPr="00161792">
              <w:rPr>
                <w:rFonts w:cs="Arial"/>
                <w:sz w:val="20"/>
                <w:lang w:val="es-MX" w:eastAsia="es-MX"/>
              </w:rPr>
              <w:t>•</w:t>
            </w:r>
            <w:r w:rsidRPr="00161792">
              <w:rPr>
                <w:rFonts w:cs="Arial"/>
                <w:sz w:val="20"/>
                <w:lang w:val="es-MX" w:eastAsia="es-MX"/>
              </w:rPr>
              <w:t>Retroalimentación y monitoreo del aprendizaje así como la incorporación del tema anterior con el nuevo.</w:t>
            </w:r>
          </w:p>
        </w:tc>
        <w:tc>
          <w:tcPr>
            <w:tcW w:w="3305" w:type="dxa"/>
            <w:tcBorders>
              <w:top w:val="single" w:sz="4" w:space="0" w:color="auto"/>
            </w:tcBorders>
          </w:tcPr>
          <w:p w:rsidR="00161792" w:rsidRPr="00161792" w:rsidRDefault="00161792" w:rsidP="00161792">
            <w:pPr>
              <w:widowControl w:val="0"/>
              <w:autoSpaceDE w:val="0"/>
              <w:autoSpaceDN w:val="0"/>
              <w:adjustRightInd w:val="0"/>
              <w:spacing w:before="14"/>
              <w:rPr>
                <w:rFonts w:cs="Arial"/>
                <w:sz w:val="20"/>
              </w:rPr>
            </w:pPr>
            <w:r w:rsidRPr="00161792">
              <w:rPr>
                <w:rFonts w:cs="Arial"/>
                <w:sz w:val="20"/>
              </w:rPr>
              <w:t>Instalaciones:</w:t>
            </w:r>
          </w:p>
          <w:p w:rsidR="00161792" w:rsidRPr="00161792" w:rsidRDefault="00161792" w:rsidP="00161792">
            <w:pPr>
              <w:widowControl w:val="0"/>
              <w:autoSpaceDE w:val="0"/>
              <w:autoSpaceDN w:val="0"/>
              <w:adjustRightInd w:val="0"/>
              <w:spacing w:before="14"/>
              <w:rPr>
                <w:rFonts w:cs="Arial"/>
                <w:sz w:val="20"/>
              </w:rPr>
            </w:pPr>
            <w:r w:rsidRPr="00161792">
              <w:rPr>
                <w:rFonts w:cs="Arial"/>
                <w:sz w:val="20"/>
              </w:rPr>
              <w:t>• Aula – taller de capacitación</w:t>
            </w:r>
          </w:p>
          <w:p w:rsidR="00161792" w:rsidRPr="00161792" w:rsidRDefault="00161792" w:rsidP="00161792">
            <w:pPr>
              <w:widowControl w:val="0"/>
              <w:autoSpaceDE w:val="0"/>
              <w:autoSpaceDN w:val="0"/>
              <w:adjustRightInd w:val="0"/>
              <w:spacing w:before="14"/>
              <w:rPr>
                <w:rFonts w:cs="Arial"/>
                <w:sz w:val="20"/>
              </w:rPr>
            </w:pPr>
          </w:p>
          <w:p w:rsidR="00161792" w:rsidRPr="00161792" w:rsidRDefault="00161792" w:rsidP="00161792">
            <w:pPr>
              <w:widowControl w:val="0"/>
              <w:autoSpaceDE w:val="0"/>
              <w:autoSpaceDN w:val="0"/>
              <w:adjustRightInd w:val="0"/>
              <w:spacing w:before="14"/>
              <w:rPr>
                <w:rFonts w:cs="Arial"/>
                <w:sz w:val="20"/>
              </w:rPr>
            </w:pPr>
          </w:p>
          <w:p w:rsidR="00161792" w:rsidRPr="00161792" w:rsidRDefault="00161792" w:rsidP="00161792">
            <w:pPr>
              <w:widowControl w:val="0"/>
              <w:autoSpaceDE w:val="0"/>
              <w:autoSpaceDN w:val="0"/>
              <w:adjustRightInd w:val="0"/>
              <w:spacing w:before="14"/>
              <w:rPr>
                <w:rFonts w:cs="Arial"/>
                <w:sz w:val="20"/>
              </w:rPr>
            </w:pPr>
            <w:r w:rsidRPr="00161792">
              <w:rPr>
                <w:rFonts w:cs="Arial"/>
                <w:sz w:val="20"/>
              </w:rPr>
              <w:t>Mobiliario:</w:t>
            </w:r>
          </w:p>
          <w:p w:rsidR="00161792" w:rsidRPr="00161792" w:rsidRDefault="00161792" w:rsidP="00161792">
            <w:pPr>
              <w:widowControl w:val="0"/>
              <w:autoSpaceDE w:val="0"/>
              <w:autoSpaceDN w:val="0"/>
              <w:adjustRightInd w:val="0"/>
              <w:spacing w:before="14"/>
              <w:rPr>
                <w:rFonts w:cs="Arial"/>
                <w:sz w:val="20"/>
              </w:rPr>
            </w:pPr>
            <w:r w:rsidRPr="00161792">
              <w:rPr>
                <w:rFonts w:cs="Arial"/>
                <w:sz w:val="20"/>
              </w:rPr>
              <w:t>•</w:t>
            </w:r>
            <w:r w:rsidRPr="00161792">
              <w:rPr>
                <w:rFonts w:cs="Arial"/>
                <w:sz w:val="20"/>
              </w:rPr>
              <w:tab/>
              <w:t xml:space="preserve">Sillas </w:t>
            </w:r>
          </w:p>
          <w:p w:rsidR="00161792" w:rsidRPr="00161792" w:rsidRDefault="00161792" w:rsidP="00161792">
            <w:pPr>
              <w:widowControl w:val="0"/>
              <w:autoSpaceDE w:val="0"/>
              <w:autoSpaceDN w:val="0"/>
              <w:adjustRightInd w:val="0"/>
              <w:spacing w:before="14"/>
              <w:rPr>
                <w:rFonts w:cs="Arial"/>
                <w:sz w:val="20"/>
              </w:rPr>
            </w:pPr>
            <w:r w:rsidRPr="00161792">
              <w:rPr>
                <w:rFonts w:cs="Arial"/>
                <w:sz w:val="20"/>
              </w:rPr>
              <w:t>•</w:t>
            </w:r>
            <w:r w:rsidRPr="00161792">
              <w:rPr>
                <w:rFonts w:cs="Arial"/>
                <w:sz w:val="20"/>
              </w:rPr>
              <w:tab/>
              <w:t>Pintarrón</w:t>
            </w:r>
          </w:p>
          <w:p w:rsidR="00161792" w:rsidRPr="00161792" w:rsidRDefault="00161792" w:rsidP="00161792">
            <w:pPr>
              <w:widowControl w:val="0"/>
              <w:autoSpaceDE w:val="0"/>
              <w:autoSpaceDN w:val="0"/>
              <w:adjustRightInd w:val="0"/>
              <w:spacing w:before="14"/>
              <w:rPr>
                <w:rFonts w:cs="Arial"/>
                <w:sz w:val="20"/>
              </w:rPr>
            </w:pPr>
            <w:r w:rsidRPr="00161792">
              <w:rPr>
                <w:rFonts w:cs="Arial"/>
                <w:sz w:val="20"/>
              </w:rPr>
              <w:t>•</w:t>
            </w:r>
            <w:r w:rsidRPr="00161792">
              <w:rPr>
                <w:rFonts w:cs="Arial"/>
                <w:sz w:val="20"/>
              </w:rPr>
              <w:tab/>
              <w:t>Reproductor de audio/video</w:t>
            </w:r>
          </w:p>
          <w:p w:rsidR="00161792" w:rsidRPr="00161792" w:rsidRDefault="00161792" w:rsidP="00161792">
            <w:pPr>
              <w:widowControl w:val="0"/>
              <w:autoSpaceDE w:val="0"/>
              <w:autoSpaceDN w:val="0"/>
              <w:adjustRightInd w:val="0"/>
              <w:spacing w:before="14"/>
              <w:rPr>
                <w:rFonts w:cs="Arial"/>
                <w:sz w:val="20"/>
              </w:rPr>
            </w:pPr>
          </w:p>
          <w:p w:rsidR="00E63FE3" w:rsidRPr="00E01B6B" w:rsidRDefault="00161792" w:rsidP="00161792">
            <w:pPr>
              <w:widowControl w:val="0"/>
              <w:autoSpaceDE w:val="0"/>
              <w:autoSpaceDN w:val="0"/>
              <w:adjustRightInd w:val="0"/>
              <w:spacing w:before="14"/>
              <w:rPr>
                <w:rFonts w:cs="Arial"/>
                <w:sz w:val="20"/>
              </w:rPr>
            </w:pPr>
            <w:r w:rsidRPr="00161792">
              <w:rPr>
                <w:rFonts w:cs="Arial"/>
                <w:sz w:val="20"/>
              </w:rPr>
              <w:t>Material impreso</w:t>
            </w:r>
          </w:p>
        </w:tc>
        <w:tc>
          <w:tcPr>
            <w:tcW w:w="2902" w:type="dxa"/>
            <w:tcBorders>
              <w:top w:val="single" w:sz="4" w:space="0" w:color="auto"/>
            </w:tcBorders>
          </w:tcPr>
          <w:p w:rsidR="00161792" w:rsidRPr="00161792" w:rsidRDefault="00161792" w:rsidP="00161792">
            <w:pPr>
              <w:autoSpaceDE w:val="0"/>
              <w:autoSpaceDN w:val="0"/>
              <w:adjustRightInd w:val="0"/>
              <w:rPr>
                <w:rFonts w:cs="Arial"/>
                <w:b/>
                <w:sz w:val="20"/>
              </w:rPr>
            </w:pPr>
            <w:r w:rsidRPr="00161792">
              <w:rPr>
                <w:rFonts w:cs="Arial"/>
                <w:b/>
                <w:sz w:val="20"/>
              </w:rPr>
              <w:t xml:space="preserve">Evaluación diagnóstica </w:t>
            </w:r>
          </w:p>
          <w:p w:rsidR="00161792" w:rsidRPr="00161792" w:rsidRDefault="00161792" w:rsidP="00161792">
            <w:pPr>
              <w:autoSpaceDE w:val="0"/>
              <w:autoSpaceDN w:val="0"/>
              <w:adjustRightInd w:val="0"/>
              <w:rPr>
                <w:rFonts w:cs="Arial"/>
                <w:b/>
                <w:sz w:val="20"/>
              </w:rPr>
            </w:pPr>
            <w:r w:rsidRPr="00161792">
              <w:rPr>
                <w:rFonts w:cs="Arial"/>
                <w:b/>
                <w:sz w:val="20"/>
              </w:rPr>
              <w:t>Inicial y final</w:t>
            </w:r>
          </w:p>
          <w:p w:rsidR="00161792" w:rsidRPr="00161792" w:rsidRDefault="00161792" w:rsidP="00161792">
            <w:pPr>
              <w:autoSpaceDE w:val="0"/>
              <w:autoSpaceDN w:val="0"/>
              <w:adjustRightInd w:val="0"/>
              <w:rPr>
                <w:rFonts w:cs="Arial"/>
                <w:b/>
                <w:sz w:val="20"/>
              </w:rPr>
            </w:pPr>
          </w:p>
          <w:p w:rsidR="00161792" w:rsidRPr="00161792" w:rsidRDefault="00161792" w:rsidP="00161792">
            <w:pPr>
              <w:autoSpaceDE w:val="0"/>
              <w:autoSpaceDN w:val="0"/>
              <w:adjustRightInd w:val="0"/>
              <w:rPr>
                <w:rFonts w:cs="Arial"/>
                <w:b/>
                <w:sz w:val="20"/>
              </w:rPr>
            </w:pPr>
            <w:r w:rsidRPr="00161792">
              <w:rPr>
                <w:rFonts w:cs="Arial"/>
                <w:b/>
                <w:sz w:val="20"/>
              </w:rPr>
              <w:t xml:space="preserve">Evaluación formativa </w:t>
            </w:r>
          </w:p>
          <w:p w:rsidR="00161792" w:rsidRPr="00161792" w:rsidRDefault="00161792" w:rsidP="00161792">
            <w:pPr>
              <w:autoSpaceDE w:val="0"/>
              <w:autoSpaceDN w:val="0"/>
              <w:adjustRightInd w:val="0"/>
              <w:rPr>
                <w:rFonts w:cs="Arial"/>
                <w:b/>
                <w:sz w:val="20"/>
              </w:rPr>
            </w:pPr>
            <w:r w:rsidRPr="00161792">
              <w:rPr>
                <w:rFonts w:cs="Arial"/>
                <w:b/>
                <w:sz w:val="20"/>
              </w:rPr>
              <w:t>Evaluación interna: autoevaluación.</w:t>
            </w:r>
          </w:p>
          <w:p w:rsidR="00161792" w:rsidRPr="00161792" w:rsidRDefault="00161792" w:rsidP="00161792">
            <w:pPr>
              <w:autoSpaceDE w:val="0"/>
              <w:autoSpaceDN w:val="0"/>
              <w:adjustRightInd w:val="0"/>
              <w:rPr>
                <w:rFonts w:cs="Arial"/>
                <w:b/>
                <w:sz w:val="20"/>
              </w:rPr>
            </w:pPr>
          </w:p>
          <w:p w:rsidR="00E63FE3" w:rsidRPr="00613D7A" w:rsidRDefault="00161792" w:rsidP="00161792">
            <w:pPr>
              <w:autoSpaceDE w:val="0"/>
              <w:autoSpaceDN w:val="0"/>
              <w:adjustRightInd w:val="0"/>
              <w:rPr>
                <w:rFonts w:cs="Arial"/>
                <w:b/>
                <w:sz w:val="20"/>
              </w:rPr>
            </w:pPr>
            <w:r w:rsidRPr="00161792">
              <w:rPr>
                <w:rFonts w:cs="Arial"/>
                <w:b/>
                <w:sz w:val="20"/>
              </w:rPr>
              <w:t>Evaluación Función Sumativa</w:t>
            </w:r>
          </w:p>
        </w:tc>
        <w:tc>
          <w:tcPr>
            <w:tcW w:w="1824" w:type="dxa"/>
            <w:tcBorders>
              <w:top w:val="single" w:sz="4" w:space="0" w:color="auto"/>
            </w:tcBorders>
          </w:tcPr>
          <w:p w:rsidR="00E63FE3" w:rsidRDefault="00991E39" w:rsidP="00E63FE3">
            <w:pPr>
              <w:jc w:val="center"/>
              <w:rPr>
                <w:lang w:val="es-ES_tradnl"/>
              </w:rPr>
            </w:pPr>
            <w:r>
              <w:rPr>
                <w:lang w:val="es-ES_tradnl"/>
              </w:rPr>
              <w:t>2</w:t>
            </w:r>
            <w:r w:rsidR="00E52F30">
              <w:rPr>
                <w:lang w:val="es-ES_tradnl"/>
              </w:rPr>
              <w:t>0</w:t>
            </w:r>
            <w:r w:rsidR="000777E1">
              <w:rPr>
                <w:lang w:val="es-ES_tradnl"/>
              </w:rPr>
              <w:t>hrs</w:t>
            </w:r>
          </w:p>
        </w:tc>
      </w:tr>
    </w:tbl>
    <w:p w:rsidR="00161792" w:rsidRDefault="00161792" w:rsidP="00D703A9">
      <w:pPr>
        <w:rPr>
          <w:rFonts w:ascii="Arial Rounded MT Bold" w:hAnsi="Arial Rounded MT Bold"/>
          <w:bCs/>
          <w:spacing w:val="80"/>
          <w:sz w:val="36"/>
          <w:lang w:val="es-ES_tradnl"/>
        </w:rPr>
      </w:pPr>
    </w:p>
    <w:p w:rsidR="00161792" w:rsidRDefault="00161792" w:rsidP="00D703A9">
      <w:pPr>
        <w:rPr>
          <w:rFonts w:ascii="Arial Rounded MT Bold" w:hAnsi="Arial Rounded MT Bold"/>
          <w:bCs/>
          <w:spacing w:val="80"/>
          <w:sz w:val="36"/>
          <w:lang w:val="es-ES_tradnl"/>
        </w:rPr>
      </w:pPr>
    </w:p>
    <w:p w:rsidR="00161792" w:rsidRDefault="00161792" w:rsidP="00D703A9">
      <w:pPr>
        <w:rPr>
          <w:rFonts w:ascii="Arial Rounded MT Bold" w:hAnsi="Arial Rounded MT Bold"/>
          <w:bCs/>
          <w:spacing w:val="80"/>
          <w:sz w:val="36"/>
          <w:lang w:val="es-ES_tradnl"/>
        </w:rPr>
      </w:pPr>
    </w:p>
    <w:p w:rsidR="00161792" w:rsidRDefault="00161792" w:rsidP="00D703A9">
      <w:pPr>
        <w:rPr>
          <w:rFonts w:ascii="Arial Rounded MT Bold" w:hAnsi="Arial Rounded MT Bold"/>
          <w:bCs/>
          <w:spacing w:val="80"/>
          <w:sz w:val="36"/>
          <w:lang w:val="es-ES_tradnl"/>
        </w:rPr>
      </w:pPr>
    </w:p>
    <w:p w:rsidR="00161792" w:rsidRDefault="00161792" w:rsidP="00D703A9">
      <w:pPr>
        <w:rPr>
          <w:rFonts w:ascii="Arial Rounded MT Bold" w:hAnsi="Arial Rounded MT Bold"/>
          <w:bCs/>
          <w:spacing w:val="80"/>
          <w:sz w:val="36"/>
          <w:lang w:val="es-ES_tradnl"/>
        </w:rPr>
      </w:pPr>
    </w:p>
    <w:p w:rsidR="00027B8E" w:rsidRDefault="00027B8E" w:rsidP="00D703A9">
      <w:pPr>
        <w:rPr>
          <w:rFonts w:ascii="Arial Rounded MT Bold" w:hAnsi="Arial Rounded MT Bold"/>
          <w:bCs/>
          <w:spacing w:val="80"/>
          <w:sz w:val="36"/>
          <w:lang w:val="es-ES_tradnl"/>
        </w:rPr>
      </w:pPr>
    </w:p>
    <w:p w:rsidR="004B2D25" w:rsidRPr="00BB12EF" w:rsidRDefault="004B2D25" w:rsidP="00D703A9">
      <w:pPr>
        <w:rPr>
          <w:rFonts w:ascii="Arial Rounded MT Bold" w:hAnsi="Arial Rounded MT Bold"/>
          <w:bCs/>
          <w:spacing w:val="80"/>
          <w:sz w:val="28"/>
          <w:lang w:val="es-ES_tradnl"/>
        </w:rPr>
      </w:pPr>
      <w:r w:rsidRPr="00BB12EF">
        <w:rPr>
          <w:rFonts w:ascii="Arial Rounded MT Bold" w:hAnsi="Arial Rounded MT Bold"/>
          <w:bCs/>
          <w:spacing w:val="80"/>
          <w:sz w:val="28"/>
          <w:lang w:val="es-ES_tradnl"/>
        </w:rPr>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71"/>
        <w:gridCol w:w="4748"/>
        <w:gridCol w:w="3260"/>
        <w:gridCol w:w="1843"/>
        <w:gridCol w:w="1545"/>
      </w:tblGrid>
      <w:tr w:rsidR="00ED34AB" w:rsidRPr="00BF18BE" w:rsidTr="006C5A3C">
        <w:tc>
          <w:tcPr>
            <w:tcW w:w="3402" w:type="dxa"/>
            <w:gridSpan w:val="2"/>
            <w:tcBorders>
              <w:bottom w:val="single" w:sz="4" w:space="0" w:color="auto"/>
            </w:tcBorders>
            <w:shd w:val="clear" w:color="auto" w:fill="auto"/>
            <w:vAlign w:val="center"/>
          </w:tcPr>
          <w:p w:rsidR="00ED34AB" w:rsidRPr="00BF18BE" w:rsidRDefault="00E5395B" w:rsidP="004B2D25">
            <w:pPr>
              <w:rPr>
                <w:b/>
                <w:sz w:val="20"/>
                <w:lang w:val="es-ES_tradnl"/>
              </w:rPr>
            </w:pPr>
            <w:r>
              <w:rPr>
                <w:b/>
                <w:sz w:val="20"/>
                <w:lang w:val="es-ES_tradnl"/>
              </w:rPr>
              <w:t>NOMBRE DE LA UNIDAD: 3</w:t>
            </w:r>
          </w:p>
        </w:tc>
        <w:tc>
          <w:tcPr>
            <w:tcW w:w="11396" w:type="dxa"/>
            <w:gridSpan w:val="4"/>
            <w:tcBorders>
              <w:bottom w:val="single" w:sz="4" w:space="0" w:color="auto"/>
            </w:tcBorders>
            <w:shd w:val="clear" w:color="auto" w:fill="auto"/>
            <w:vAlign w:val="center"/>
          </w:tcPr>
          <w:p w:rsidR="00ED34AB" w:rsidRPr="005E1554" w:rsidRDefault="00E5395B" w:rsidP="00753DFF">
            <w:pPr>
              <w:rPr>
                <w:b/>
                <w:sz w:val="20"/>
                <w:szCs w:val="24"/>
                <w:lang w:val="es-ES_tradnl"/>
              </w:rPr>
            </w:pPr>
            <w:r>
              <w:rPr>
                <w:rFonts w:cs="Arial"/>
                <w:b/>
                <w:sz w:val="28"/>
                <w:szCs w:val="28"/>
              </w:rPr>
              <w:t xml:space="preserve">París </w:t>
            </w:r>
            <w:r w:rsidRPr="004A4084">
              <w:rPr>
                <w:rFonts w:cs="Arial"/>
                <w:b/>
                <w:sz w:val="28"/>
                <w:szCs w:val="28"/>
              </w:rPr>
              <w:t xml:space="preserve"> la plus chic!</w:t>
            </w:r>
          </w:p>
        </w:tc>
      </w:tr>
      <w:tr w:rsidR="00ED34AB" w:rsidRPr="00BF18BE" w:rsidTr="006C5A3C">
        <w:tc>
          <w:tcPr>
            <w:tcW w:w="3402" w:type="dxa"/>
            <w:gridSpan w:val="2"/>
            <w:tcBorders>
              <w:left w:val="nil"/>
              <w:bottom w:val="single" w:sz="4" w:space="0" w:color="auto"/>
            </w:tcBorders>
            <w:shd w:val="clear" w:color="auto" w:fill="auto"/>
            <w:vAlign w:val="center"/>
          </w:tcPr>
          <w:p w:rsidR="00ED34AB" w:rsidRPr="00BF18BE" w:rsidRDefault="00ED34AB" w:rsidP="004B2D25">
            <w:pPr>
              <w:rPr>
                <w:b/>
                <w:sz w:val="6"/>
                <w:lang w:val="es-ES_tradnl"/>
              </w:rPr>
            </w:pPr>
          </w:p>
        </w:tc>
        <w:tc>
          <w:tcPr>
            <w:tcW w:w="11396" w:type="dxa"/>
            <w:gridSpan w:val="4"/>
            <w:tcBorders>
              <w:bottom w:val="single" w:sz="4" w:space="0" w:color="auto"/>
              <w:right w:val="nil"/>
            </w:tcBorders>
            <w:shd w:val="clear" w:color="auto" w:fill="auto"/>
            <w:vAlign w:val="center"/>
          </w:tcPr>
          <w:p w:rsidR="00ED34AB" w:rsidRPr="00C40533" w:rsidRDefault="00ED34AB" w:rsidP="00753DFF">
            <w:pPr>
              <w:rPr>
                <w:b/>
                <w:sz w:val="4"/>
                <w:lang w:val="es-ES_tradnl"/>
              </w:rPr>
            </w:pPr>
          </w:p>
        </w:tc>
      </w:tr>
      <w:tr w:rsidR="00ED34AB" w:rsidRPr="00BF18BE" w:rsidTr="006C5A3C">
        <w:tc>
          <w:tcPr>
            <w:tcW w:w="3402" w:type="dxa"/>
            <w:gridSpan w:val="2"/>
            <w:tcBorders>
              <w:bottom w:val="single" w:sz="4" w:space="0" w:color="auto"/>
            </w:tcBorders>
            <w:shd w:val="clear" w:color="auto" w:fill="auto"/>
            <w:vAlign w:val="center"/>
          </w:tcPr>
          <w:p w:rsidR="00ED34AB" w:rsidRPr="00BF18BE" w:rsidRDefault="00ED34AB" w:rsidP="004B2D25">
            <w:pPr>
              <w:rPr>
                <w:b/>
                <w:sz w:val="20"/>
                <w:lang w:val="es-ES_tradnl"/>
              </w:rPr>
            </w:pPr>
            <w:r w:rsidRPr="00BF18BE">
              <w:rPr>
                <w:b/>
                <w:sz w:val="20"/>
                <w:lang w:val="es-ES_tradnl"/>
              </w:rPr>
              <w:t>PROPÓSITO:</w:t>
            </w:r>
          </w:p>
        </w:tc>
        <w:tc>
          <w:tcPr>
            <w:tcW w:w="11396" w:type="dxa"/>
            <w:gridSpan w:val="4"/>
            <w:tcBorders>
              <w:bottom w:val="single" w:sz="4" w:space="0" w:color="auto"/>
            </w:tcBorders>
            <w:shd w:val="clear" w:color="auto" w:fill="auto"/>
            <w:vAlign w:val="center"/>
          </w:tcPr>
          <w:p w:rsidR="00ED34AB" w:rsidRPr="00BF18BE" w:rsidRDefault="00E5395B" w:rsidP="00753DFF">
            <w:pPr>
              <w:autoSpaceDE w:val="0"/>
              <w:autoSpaceDN w:val="0"/>
              <w:adjustRightInd w:val="0"/>
              <w:rPr>
                <w:rFonts w:cs="Arial"/>
                <w:sz w:val="20"/>
              </w:rPr>
            </w:pPr>
            <w:r w:rsidRPr="00E5395B">
              <w:rPr>
                <w:rFonts w:cs="Arial"/>
                <w:sz w:val="20"/>
              </w:rPr>
              <w:t>El participante será capaz de identificar los sitio</w:t>
            </w:r>
            <w:r>
              <w:rPr>
                <w:rFonts w:cs="Arial"/>
                <w:sz w:val="20"/>
              </w:rPr>
              <w:t>s más importantes de parís</w:t>
            </w:r>
            <w:r w:rsidRPr="00E5395B">
              <w:rPr>
                <w:rFonts w:cs="Arial"/>
                <w:sz w:val="20"/>
              </w:rPr>
              <w:t>, estableciendo la vida cosmopolita del lugar para aplicar y desarrollar sus conocimientos de pedir y dar indicaciones para llegar a algún lugar.</w:t>
            </w:r>
          </w:p>
        </w:tc>
      </w:tr>
      <w:tr w:rsidR="00ED34AB" w:rsidTr="006C5A3C">
        <w:trPr>
          <w:trHeight w:val="79"/>
        </w:trPr>
        <w:tc>
          <w:tcPr>
            <w:tcW w:w="3402" w:type="dxa"/>
            <w:gridSpan w:val="2"/>
            <w:tcBorders>
              <w:left w:val="nil"/>
              <w:bottom w:val="single" w:sz="4" w:space="0" w:color="auto"/>
            </w:tcBorders>
            <w:shd w:val="clear" w:color="auto" w:fill="auto"/>
          </w:tcPr>
          <w:p w:rsidR="00ED34AB" w:rsidRDefault="00ED34AB" w:rsidP="004B2D25">
            <w:pPr>
              <w:rPr>
                <w:b/>
                <w:sz w:val="10"/>
                <w:lang w:val="es-ES_tradnl"/>
              </w:rPr>
            </w:pPr>
          </w:p>
        </w:tc>
        <w:tc>
          <w:tcPr>
            <w:tcW w:w="11396" w:type="dxa"/>
            <w:gridSpan w:val="4"/>
            <w:tcBorders>
              <w:bottom w:val="single" w:sz="4" w:space="0" w:color="auto"/>
              <w:right w:val="nil"/>
            </w:tcBorders>
            <w:shd w:val="clear" w:color="auto" w:fill="auto"/>
          </w:tcPr>
          <w:p w:rsidR="00ED34AB" w:rsidRDefault="00ED34AB" w:rsidP="004B2D25">
            <w:pPr>
              <w:rPr>
                <w:b/>
                <w:sz w:val="10"/>
                <w:lang w:val="es-ES_tradnl"/>
              </w:rPr>
            </w:pPr>
          </w:p>
        </w:tc>
      </w:tr>
      <w:tr w:rsidR="00ED34AB" w:rsidRPr="00BF18BE" w:rsidTr="006C5A3C">
        <w:trPr>
          <w:cantSplit/>
        </w:trPr>
        <w:tc>
          <w:tcPr>
            <w:tcW w:w="3331"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BF18BE" w:rsidRDefault="00ED34AB" w:rsidP="00BF18BE">
            <w:pPr>
              <w:pStyle w:val="Ttulo4"/>
              <w:rPr>
                <w:sz w:val="20"/>
              </w:rPr>
            </w:pPr>
            <w:r w:rsidRPr="00BF18BE">
              <w:rPr>
                <w:sz w:val="20"/>
              </w:rPr>
              <w:t>DESARROLLO TEMÁTICO</w:t>
            </w:r>
          </w:p>
        </w:tc>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D34AB" w:rsidRPr="00BF18BE" w:rsidRDefault="00ED34AB" w:rsidP="00BF18BE">
            <w:pPr>
              <w:pStyle w:val="Ttulo4"/>
              <w:rPr>
                <w:sz w:val="20"/>
              </w:rPr>
            </w:pPr>
            <w:r w:rsidRPr="00BF18BE">
              <w:rPr>
                <w:sz w:val="20"/>
              </w:rPr>
              <w:t>ESTRATEGIA DIDÁCTICA</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BF18BE" w:rsidRDefault="00ED34AB" w:rsidP="00BF18BE">
            <w:pPr>
              <w:jc w:val="center"/>
              <w:rPr>
                <w:b/>
                <w:sz w:val="20"/>
                <w:lang w:val="es-ES_tradnl"/>
              </w:rPr>
            </w:pPr>
            <w:r w:rsidRPr="00BF18BE">
              <w:rPr>
                <w:b/>
                <w:sz w:val="20"/>
                <w:lang w:val="es-ES_tradnl"/>
              </w:rPr>
              <w:t>APOYO DIDÁCTICO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BB12EF" w:rsidRDefault="00ED34AB" w:rsidP="00BF18BE">
            <w:pPr>
              <w:jc w:val="center"/>
              <w:rPr>
                <w:b/>
                <w:sz w:val="18"/>
                <w:lang w:val="es-ES_tradnl"/>
              </w:rPr>
            </w:pPr>
            <w:r w:rsidRPr="00BB12EF">
              <w:rPr>
                <w:b/>
                <w:sz w:val="18"/>
                <w:lang w:val="es-ES_tradnl"/>
              </w:rPr>
              <w:t>CRITERIO DE EVALUACIÓN</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tcPr>
          <w:p w:rsidR="00ED34AB" w:rsidRPr="00BF18BE" w:rsidRDefault="00ED34AB" w:rsidP="00BF18BE">
            <w:pPr>
              <w:jc w:val="center"/>
              <w:rPr>
                <w:b/>
                <w:sz w:val="20"/>
                <w:lang w:val="es-ES_tradnl"/>
              </w:rPr>
            </w:pPr>
            <w:r w:rsidRPr="00BF18BE">
              <w:rPr>
                <w:b/>
                <w:sz w:val="20"/>
                <w:lang w:val="es-ES_tradnl"/>
              </w:rPr>
              <w:t>TIEMPO</w:t>
            </w:r>
          </w:p>
        </w:tc>
      </w:tr>
      <w:tr w:rsidR="00ED34AB" w:rsidTr="006C5A3C">
        <w:trPr>
          <w:cantSplit/>
          <w:trHeight w:val="8209"/>
        </w:trPr>
        <w:tc>
          <w:tcPr>
            <w:tcW w:w="3331" w:type="dxa"/>
            <w:tcBorders>
              <w:top w:val="single" w:sz="4" w:space="0" w:color="auto"/>
            </w:tcBorders>
            <w:shd w:val="clear" w:color="auto" w:fill="auto"/>
          </w:tcPr>
          <w:p w:rsidR="00E5395B" w:rsidRPr="00E5395B" w:rsidRDefault="00E5395B" w:rsidP="00E5395B">
            <w:pPr>
              <w:jc w:val="both"/>
              <w:rPr>
                <w:sz w:val="20"/>
              </w:rPr>
            </w:pPr>
            <w:r w:rsidRPr="00E5395B">
              <w:rPr>
                <w:sz w:val="20"/>
              </w:rPr>
              <w:t xml:space="preserve">3.1. </w:t>
            </w:r>
            <w:r w:rsidR="00F3042A">
              <w:rPr>
                <w:sz w:val="20"/>
              </w:rPr>
              <w:t>Los lugares más conocidos de Francia.</w:t>
            </w:r>
          </w:p>
          <w:p w:rsidR="00E5395B" w:rsidRPr="00E5395B" w:rsidRDefault="00E5395B" w:rsidP="00E5395B">
            <w:pPr>
              <w:jc w:val="both"/>
              <w:rPr>
                <w:sz w:val="20"/>
              </w:rPr>
            </w:pPr>
          </w:p>
          <w:p w:rsidR="00E5395B" w:rsidRPr="00E5395B" w:rsidRDefault="00E5395B" w:rsidP="00E5395B">
            <w:pPr>
              <w:jc w:val="both"/>
              <w:rPr>
                <w:sz w:val="20"/>
              </w:rPr>
            </w:pPr>
            <w:r w:rsidRPr="00E5395B">
              <w:rPr>
                <w:sz w:val="20"/>
              </w:rPr>
              <w:t>3.1.1. Identificar los verbos del primer grupo terminación -ER</w:t>
            </w:r>
          </w:p>
          <w:p w:rsidR="00E5395B" w:rsidRPr="00E5395B" w:rsidRDefault="00E5395B" w:rsidP="00E5395B">
            <w:pPr>
              <w:jc w:val="both"/>
              <w:rPr>
                <w:sz w:val="20"/>
              </w:rPr>
            </w:pPr>
          </w:p>
          <w:p w:rsidR="00E5395B" w:rsidRPr="00E5395B" w:rsidRDefault="00E5395B" w:rsidP="00E5395B">
            <w:pPr>
              <w:jc w:val="both"/>
              <w:rPr>
                <w:sz w:val="20"/>
              </w:rPr>
            </w:pPr>
            <w:r w:rsidRPr="00E5395B">
              <w:rPr>
                <w:sz w:val="20"/>
              </w:rPr>
              <w:t>3.1.2. Identificar las preposiciones de lugar.</w:t>
            </w:r>
          </w:p>
          <w:p w:rsidR="00E5395B" w:rsidRPr="00E5395B" w:rsidRDefault="00E5395B" w:rsidP="00E5395B">
            <w:pPr>
              <w:jc w:val="both"/>
              <w:rPr>
                <w:sz w:val="20"/>
              </w:rPr>
            </w:pPr>
          </w:p>
          <w:p w:rsidR="00E5395B" w:rsidRPr="00E5395B" w:rsidRDefault="00E5395B" w:rsidP="00E5395B">
            <w:pPr>
              <w:jc w:val="both"/>
              <w:rPr>
                <w:sz w:val="20"/>
              </w:rPr>
            </w:pPr>
            <w:r w:rsidRPr="00E5395B">
              <w:rPr>
                <w:sz w:val="20"/>
              </w:rPr>
              <w:t>3.1.3 Utilizar los verbos aller y venir.</w:t>
            </w:r>
          </w:p>
          <w:p w:rsidR="00E5395B" w:rsidRPr="00E5395B" w:rsidRDefault="00E5395B" w:rsidP="00E5395B">
            <w:pPr>
              <w:jc w:val="both"/>
              <w:rPr>
                <w:sz w:val="20"/>
              </w:rPr>
            </w:pPr>
          </w:p>
          <w:p w:rsidR="00E5395B" w:rsidRPr="00E5395B" w:rsidRDefault="00E5395B" w:rsidP="00E5395B">
            <w:pPr>
              <w:jc w:val="both"/>
              <w:rPr>
                <w:sz w:val="20"/>
              </w:rPr>
            </w:pPr>
            <w:r w:rsidRPr="00E5395B">
              <w:rPr>
                <w:sz w:val="20"/>
              </w:rPr>
              <w:t xml:space="preserve">3.2 Países y nacionalidades. </w:t>
            </w:r>
          </w:p>
          <w:p w:rsidR="00E5395B" w:rsidRPr="00E5395B" w:rsidRDefault="00E5395B" w:rsidP="00E5395B">
            <w:pPr>
              <w:jc w:val="both"/>
              <w:rPr>
                <w:sz w:val="20"/>
              </w:rPr>
            </w:pPr>
          </w:p>
          <w:p w:rsidR="00E5395B" w:rsidRPr="00E5395B" w:rsidRDefault="00E5395B" w:rsidP="00E5395B">
            <w:pPr>
              <w:jc w:val="both"/>
              <w:rPr>
                <w:sz w:val="20"/>
              </w:rPr>
            </w:pPr>
            <w:r w:rsidRPr="00E5395B">
              <w:rPr>
                <w:sz w:val="20"/>
              </w:rPr>
              <w:t xml:space="preserve">3.2.1 Identificar el masculino y el femenino de los sustantivos y la concordancia de género. </w:t>
            </w:r>
          </w:p>
          <w:p w:rsidR="00E5395B" w:rsidRPr="00E5395B" w:rsidRDefault="00E5395B" w:rsidP="00E5395B">
            <w:pPr>
              <w:jc w:val="both"/>
              <w:rPr>
                <w:sz w:val="20"/>
              </w:rPr>
            </w:pPr>
          </w:p>
          <w:p w:rsidR="00E5395B" w:rsidRPr="00E5395B" w:rsidRDefault="00E5395B" w:rsidP="00E5395B">
            <w:pPr>
              <w:jc w:val="both"/>
              <w:rPr>
                <w:sz w:val="20"/>
              </w:rPr>
            </w:pPr>
            <w:r w:rsidRPr="00E5395B">
              <w:rPr>
                <w:sz w:val="20"/>
              </w:rPr>
              <w:t>3.3. La negación en francés.</w:t>
            </w:r>
          </w:p>
          <w:p w:rsidR="00E5395B" w:rsidRPr="00E5395B" w:rsidRDefault="00E5395B" w:rsidP="00E5395B">
            <w:pPr>
              <w:jc w:val="both"/>
              <w:rPr>
                <w:sz w:val="20"/>
              </w:rPr>
            </w:pPr>
          </w:p>
          <w:p w:rsidR="00ED34AB" w:rsidRPr="00D576BA" w:rsidRDefault="00E5395B" w:rsidP="00E5395B">
            <w:pPr>
              <w:jc w:val="both"/>
              <w:rPr>
                <w:sz w:val="20"/>
              </w:rPr>
            </w:pPr>
            <w:r w:rsidRPr="00E5395B">
              <w:rPr>
                <w:sz w:val="20"/>
              </w:rPr>
              <w:t>3.3.2 Expresar la negación de la manera más sencilla ne … pas</w:t>
            </w:r>
          </w:p>
        </w:tc>
        <w:tc>
          <w:tcPr>
            <w:tcW w:w="4819" w:type="dxa"/>
            <w:gridSpan w:val="2"/>
            <w:tcBorders>
              <w:top w:val="single" w:sz="4" w:space="0" w:color="auto"/>
            </w:tcBorders>
            <w:shd w:val="clear" w:color="auto" w:fill="auto"/>
          </w:tcPr>
          <w:p w:rsidR="00E5395B" w:rsidRPr="000B06D7" w:rsidRDefault="00E5395B" w:rsidP="00E5395B">
            <w:pPr>
              <w:autoSpaceDE w:val="0"/>
              <w:autoSpaceDN w:val="0"/>
              <w:adjustRightInd w:val="0"/>
              <w:spacing w:line="360" w:lineRule="auto"/>
              <w:rPr>
                <w:rFonts w:cs="Arial"/>
                <w:b/>
                <w:sz w:val="20"/>
                <w:lang w:val="es-MX" w:eastAsia="es-MX"/>
              </w:rPr>
            </w:pPr>
            <w:r w:rsidRPr="000B06D7">
              <w:rPr>
                <w:rFonts w:cs="Arial"/>
                <w:b/>
                <w:sz w:val="20"/>
                <w:lang w:val="es-MX" w:eastAsia="es-MX"/>
              </w:rPr>
              <w:t>contextualización:</w:t>
            </w:r>
          </w:p>
          <w:p w:rsidR="00E5395B" w:rsidRPr="00E5395B" w:rsidRDefault="00E5395B" w:rsidP="00E5395B">
            <w:pPr>
              <w:autoSpaceDE w:val="0"/>
              <w:autoSpaceDN w:val="0"/>
              <w:adjustRightInd w:val="0"/>
              <w:spacing w:line="360" w:lineRule="auto"/>
              <w:rPr>
                <w:rFonts w:cs="Arial"/>
                <w:sz w:val="20"/>
                <w:lang w:val="es-MX" w:eastAsia="es-MX"/>
              </w:rPr>
            </w:pPr>
            <w:r>
              <w:rPr>
                <w:rFonts w:cs="Arial"/>
                <w:sz w:val="20"/>
                <w:lang w:val="es-MX" w:eastAsia="es-MX"/>
              </w:rPr>
              <w:t>•</w:t>
            </w:r>
            <w:r w:rsidRPr="00E5395B">
              <w:rPr>
                <w:rFonts w:cs="Arial"/>
                <w:sz w:val="20"/>
                <w:lang w:val="es-MX" w:eastAsia="es-MX"/>
              </w:rPr>
              <w:t>Una ciudad cosmopolita como Playa del Carmen en la cual se pueden encontrar personas de diferentes partes del mundo. Identificar los lugares más visitados de la ciudad así como los ya establecidos.</w:t>
            </w:r>
          </w:p>
          <w:p w:rsidR="00E5395B" w:rsidRPr="00E5395B" w:rsidRDefault="00E5395B" w:rsidP="00E5395B">
            <w:pPr>
              <w:autoSpaceDE w:val="0"/>
              <w:autoSpaceDN w:val="0"/>
              <w:adjustRightInd w:val="0"/>
              <w:spacing w:line="360" w:lineRule="auto"/>
              <w:rPr>
                <w:rFonts w:cs="Arial"/>
                <w:sz w:val="20"/>
                <w:lang w:val="es-MX" w:eastAsia="es-MX"/>
              </w:rPr>
            </w:pPr>
          </w:p>
          <w:p w:rsidR="00E5395B" w:rsidRPr="000B06D7" w:rsidRDefault="00E5395B" w:rsidP="00E5395B">
            <w:pPr>
              <w:autoSpaceDE w:val="0"/>
              <w:autoSpaceDN w:val="0"/>
              <w:adjustRightInd w:val="0"/>
              <w:spacing w:line="360" w:lineRule="auto"/>
              <w:rPr>
                <w:rFonts w:cs="Arial"/>
                <w:b/>
                <w:sz w:val="20"/>
                <w:lang w:val="es-MX" w:eastAsia="es-MX"/>
              </w:rPr>
            </w:pPr>
            <w:r w:rsidRPr="000B06D7">
              <w:rPr>
                <w:rFonts w:cs="Arial"/>
                <w:b/>
                <w:sz w:val="20"/>
                <w:lang w:val="es-MX" w:eastAsia="es-MX"/>
              </w:rPr>
              <w:t>Teorización:</w:t>
            </w:r>
          </w:p>
          <w:p w:rsidR="00E5395B" w:rsidRPr="00E5395B" w:rsidRDefault="00E5395B" w:rsidP="00E5395B">
            <w:pPr>
              <w:autoSpaceDE w:val="0"/>
              <w:autoSpaceDN w:val="0"/>
              <w:adjustRightInd w:val="0"/>
              <w:spacing w:line="360" w:lineRule="auto"/>
              <w:rPr>
                <w:rFonts w:cs="Arial"/>
                <w:sz w:val="20"/>
                <w:lang w:val="es-MX" w:eastAsia="es-MX"/>
              </w:rPr>
            </w:pPr>
            <w:r w:rsidRPr="00E5395B">
              <w:rPr>
                <w:rFonts w:cs="Arial"/>
                <w:sz w:val="20"/>
                <w:lang w:val="es-MX" w:eastAsia="es-MX"/>
              </w:rPr>
              <w:t xml:space="preserve">• Identificar la diferencia entre el verbo ir y venir utilizando las diferentes preposiciones de lugar. </w:t>
            </w:r>
          </w:p>
          <w:p w:rsidR="00E5395B" w:rsidRPr="00E5395B" w:rsidRDefault="00E5395B" w:rsidP="00E5395B">
            <w:pPr>
              <w:autoSpaceDE w:val="0"/>
              <w:autoSpaceDN w:val="0"/>
              <w:adjustRightInd w:val="0"/>
              <w:spacing w:line="360" w:lineRule="auto"/>
              <w:rPr>
                <w:rFonts w:cs="Arial"/>
                <w:sz w:val="20"/>
                <w:lang w:val="es-MX" w:eastAsia="es-MX"/>
              </w:rPr>
            </w:pPr>
            <w:r w:rsidRPr="00E5395B">
              <w:rPr>
                <w:rFonts w:cs="Arial"/>
                <w:sz w:val="20"/>
                <w:lang w:val="es-MX" w:eastAsia="es-MX"/>
              </w:rPr>
              <w:t>• Expresar de manera correcta el uso de los sustantivos masculinos y femeninos.</w:t>
            </w:r>
          </w:p>
          <w:p w:rsidR="00E5395B" w:rsidRPr="00E5395B" w:rsidRDefault="00E5395B" w:rsidP="00E5395B">
            <w:pPr>
              <w:autoSpaceDE w:val="0"/>
              <w:autoSpaceDN w:val="0"/>
              <w:adjustRightInd w:val="0"/>
              <w:spacing w:line="360" w:lineRule="auto"/>
              <w:rPr>
                <w:rFonts w:cs="Arial"/>
                <w:sz w:val="20"/>
                <w:lang w:val="es-MX" w:eastAsia="es-MX"/>
              </w:rPr>
            </w:pPr>
          </w:p>
          <w:p w:rsidR="00E5395B" w:rsidRPr="000B06D7" w:rsidRDefault="00E5395B" w:rsidP="00E5395B">
            <w:pPr>
              <w:autoSpaceDE w:val="0"/>
              <w:autoSpaceDN w:val="0"/>
              <w:adjustRightInd w:val="0"/>
              <w:spacing w:line="360" w:lineRule="auto"/>
              <w:rPr>
                <w:rFonts w:cs="Arial"/>
                <w:b/>
                <w:sz w:val="20"/>
                <w:lang w:val="es-MX" w:eastAsia="es-MX"/>
              </w:rPr>
            </w:pPr>
            <w:r w:rsidRPr="000B06D7">
              <w:rPr>
                <w:rFonts w:cs="Arial"/>
                <w:b/>
                <w:sz w:val="20"/>
                <w:lang w:val="es-MX" w:eastAsia="es-MX"/>
              </w:rPr>
              <w:t>Ejercitación:</w:t>
            </w:r>
          </w:p>
          <w:p w:rsidR="00E5395B" w:rsidRPr="00E5395B" w:rsidRDefault="00E5395B" w:rsidP="00E5395B">
            <w:pPr>
              <w:autoSpaceDE w:val="0"/>
              <w:autoSpaceDN w:val="0"/>
              <w:adjustRightInd w:val="0"/>
              <w:spacing w:line="360" w:lineRule="auto"/>
              <w:rPr>
                <w:rFonts w:cs="Arial"/>
                <w:sz w:val="20"/>
                <w:lang w:val="es-MX" w:eastAsia="es-MX"/>
              </w:rPr>
            </w:pPr>
            <w:r>
              <w:rPr>
                <w:rFonts w:cs="Arial"/>
                <w:sz w:val="20"/>
                <w:lang w:val="es-MX" w:eastAsia="es-MX"/>
              </w:rPr>
              <w:t>•</w:t>
            </w:r>
            <w:r w:rsidRPr="00E5395B">
              <w:rPr>
                <w:rFonts w:cs="Arial"/>
                <w:sz w:val="20"/>
                <w:lang w:val="es-MX" w:eastAsia="es-MX"/>
              </w:rPr>
              <w:t>Desarrollar dramatizaciones que impliquen la producción oral. Realizar actividades que desarrollen la comprensión oral con actividades relacionadas al tema.</w:t>
            </w:r>
          </w:p>
          <w:p w:rsidR="00E5395B" w:rsidRPr="00E5395B" w:rsidRDefault="00E5395B" w:rsidP="00E5395B">
            <w:pPr>
              <w:autoSpaceDE w:val="0"/>
              <w:autoSpaceDN w:val="0"/>
              <w:adjustRightInd w:val="0"/>
              <w:spacing w:line="360" w:lineRule="auto"/>
              <w:rPr>
                <w:rFonts w:cs="Arial"/>
                <w:sz w:val="20"/>
                <w:lang w:val="es-MX" w:eastAsia="es-MX"/>
              </w:rPr>
            </w:pPr>
          </w:p>
          <w:p w:rsidR="00E5395B" w:rsidRPr="00E5395B" w:rsidRDefault="00E5395B" w:rsidP="00E5395B">
            <w:pPr>
              <w:autoSpaceDE w:val="0"/>
              <w:autoSpaceDN w:val="0"/>
              <w:adjustRightInd w:val="0"/>
              <w:spacing w:line="360" w:lineRule="auto"/>
              <w:rPr>
                <w:rFonts w:cs="Arial"/>
                <w:sz w:val="20"/>
                <w:lang w:val="es-MX" w:eastAsia="es-MX"/>
              </w:rPr>
            </w:pPr>
            <w:r w:rsidRPr="000B06D7">
              <w:rPr>
                <w:rFonts w:cs="Arial"/>
                <w:b/>
                <w:sz w:val="20"/>
                <w:lang w:val="es-MX" w:eastAsia="es-MX"/>
              </w:rPr>
              <w:t>Reflexión</w:t>
            </w:r>
            <w:r w:rsidRPr="00E5395B">
              <w:rPr>
                <w:rFonts w:cs="Arial"/>
                <w:sz w:val="20"/>
                <w:lang w:val="es-MX" w:eastAsia="es-MX"/>
              </w:rPr>
              <w:t>:</w:t>
            </w:r>
          </w:p>
          <w:p w:rsidR="00ED34AB" w:rsidRPr="00BB12EF" w:rsidRDefault="00E5395B" w:rsidP="00E5395B">
            <w:pPr>
              <w:autoSpaceDE w:val="0"/>
              <w:autoSpaceDN w:val="0"/>
              <w:adjustRightInd w:val="0"/>
              <w:spacing w:line="360" w:lineRule="auto"/>
              <w:rPr>
                <w:rFonts w:cs="Arial"/>
                <w:sz w:val="20"/>
                <w:lang w:val="es-MX" w:eastAsia="es-MX"/>
              </w:rPr>
            </w:pPr>
            <w:r>
              <w:rPr>
                <w:rFonts w:cs="Arial"/>
                <w:sz w:val="20"/>
                <w:lang w:val="es-MX" w:eastAsia="es-MX"/>
              </w:rPr>
              <w:t>•</w:t>
            </w:r>
            <w:r w:rsidRPr="00E5395B">
              <w:rPr>
                <w:rFonts w:cs="Arial"/>
                <w:sz w:val="20"/>
                <w:lang w:val="es-MX" w:eastAsia="es-MX"/>
              </w:rPr>
              <w:t xml:space="preserve"> Retroalimentación y monitoreo del aprendizaje así como el análisis de la incorporación de los temas anteriores con el nuevo.</w:t>
            </w:r>
          </w:p>
        </w:tc>
        <w:tc>
          <w:tcPr>
            <w:tcW w:w="3260" w:type="dxa"/>
            <w:tcBorders>
              <w:top w:val="single" w:sz="4" w:space="0" w:color="auto"/>
            </w:tcBorders>
            <w:shd w:val="clear" w:color="auto" w:fill="auto"/>
          </w:tcPr>
          <w:p w:rsidR="00E5395B" w:rsidRPr="00E5395B" w:rsidRDefault="00E5395B" w:rsidP="00E5395B">
            <w:pPr>
              <w:autoSpaceDE w:val="0"/>
              <w:autoSpaceDN w:val="0"/>
              <w:adjustRightInd w:val="0"/>
              <w:rPr>
                <w:rFonts w:cs="Arial"/>
                <w:sz w:val="20"/>
                <w:lang w:val="es-MX" w:eastAsia="es-MX"/>
              </w:rPr>
            </w:pPr>
            <w:r w:rsidRPr="00E5395B">
              <w:rPr>
                <w:rFonts w:cs="Arial"/>
                <w:sz w:val="20"/>
                <w:lang w:val="es-MX" w:eastAsia="es-MX"/>
              </w:rPr>
              <w:t>Instalaciones:</w:t>
            </w:r>
          </w:p>
          <w:p w:rsidR="00E5395B" w:rsidRPr="00E5395B" w:rsidRDefault="00E5395B" w:rsidP="00E5395B">
            <w:pPr>
              <w:autoSpaceDE w:val="0"/>
              <w:autoSpaceDN w:val="0"/>
              <w:adjustRightInd w:val="0"/>
              <w:rPr>
                <w:rFonts w:cs="Arial"/>
                <w:sz w:val="20"/>
                <w:lang w:val="es-MX" w:eastAsia="es-MX"/>
              </w:rPr>
            </w:pPr>
            <w:r w:rsidRPr="00E5395B">
              <w:rPr>
                <w:rFonts w:cs="Arial"/>
                <w:sz w:val="20"/>
                <w:lang w:val="es-MX" w:eastAsia="es-MX"/>
              </w:rPr>
              <w:t>• Aula – taller de capacitación, reproductor de audio/video.</w:t>
            </w:r>
          </w:p>
          <w:p w:rsidR="00E5395B" w:rsidRPr="00E5395B" w:rsidRDefault="00E5395B" w:rsidP="00E5395B">
            <w:pPr>
              <w:autoSpaceDE w:val="0"/>
              <w:autoSpaceDN w:val="0"/>
              <w:adjustRightInd w:val="0"/>
              <w:rPr>
                <w:rFonts w:cs="Arial"/>
                <w:sz w:val="20"/>
                <w:lang w:val="es-MX" w:eastAsia="es-MX"/>
              </w:rPr>
            </w:pPr>
          </w:p>
          <w:p w:rsidR="00E5395B" w:rsidRPr="00E5395B" w:rsidRDefault="00E5395B" w:rsidP="00E5395B">
            <w:pPr>
              <w:autoSpaceDE w:val="0"/>
              <w:autoSpaceDN w:val="0"/>
              <w:adjustRightInd w:val="0"/>
              <w:rPr>
                <w:rFonts w:cs="Arial"/>
                <w:sz w:val="20"/>
                <w:lang w:val="es-MX" w:eastAsia="es-MX"/>
              </w:rPr>
            </w:pPr>
          </w:p>
          <w:p w:rsidR="00E5395B" w:rsidRPr="00E5395B" w:rsidRDefault="00E5395B" w:rsidP="00E5395B">
            <w:pPr>
              <w:autoSpaceDE w:val="0"/>
              <w:autoSpaceDN w:val="0"/>
              <w:adjustRightInd w:val="0"/>
              <w:rPr>
                <w:rFonts w:cs="Arial"/>
                <w:sz w:val="20"/>
                <w:lang w:val="es-MX" w:eastAsia="es-MX"/>
              </w:rPr>
            </w:pPr>
            <w:r w:rsidRPr="00E5395B">
              <w:rPr>
                <w:rFonts w:cs="Arial"/>
                <w:sz w:val="20"/>
                <w:lang w:val="es-MX" w:eastAsia="es-MX"/>
              </w:rPr>
              <w:t>Mobiliario:</w:t>
            </w:r>
          </w:p>
          <w:p w:rsidR="00E5395B" w:rsidRPr="00E5395B" w:rsidRDefault="00E5395B" w:rsidP="00E5395B">
            <w:pPr>
              <w:autoSpaceDE w:val="0"/>
              <w:autoSpaceDN w:val="0"/>
              <w:adjustRightInd w:val="0"/>
              <w:rPr>
                <w:rFonts w:cs="Arial"/>
                <w:sz w:val="20"/>
                <w:lang w:val="es-MX" w:eastAsia="es-MX"/>
              </w:rPr>
            </w:pPr>
            <w:r w:rsidRPr="00E5395B">
              <w:rPr>
                <w:rFonts w:cs="Arial"/>
                <w:sz w:val="20"/>
                <w:lang w:val="es-MX" w:eastAsia="es-MX"/>
              </w:rPr>
              <w:t>•</w:t>
            </w:r>
            <w:r w:rsidRPr="00E5395B">
              <w:rPr>
                <w:rFonts w:cs="Arial"/>
                <w:sz w:val="20"/>
                <w:lang w:val="es-MX" w:eastAsia="es-MX"/>
              </w:rPr>
              <w:tab/>
              <w:t xml:space="preserve">Sillas </w:t>
            </w:r>
          </w:p>
          <w:p w:rsidR="00E5395B" w:rsidRPr="00E5395B" w:rsidRDefault="00E5395B" w:rsidP="00E5395B">
            <w:pPr>
              <w:autoSpaceDE w:val="0"/>
              <w:autoSpaceDN w:val="0"/>
              <w:adjustRightInd w:val="0"/>
              <w:rPr>
                <w:rFonts w:cs="Arial"/>
                <w:sz w:val="20"/>
                <w:lang w:val="es-MX" w:eastAsia="es-MX"/>
              </w:rPr>
            </w:pPr>
            <w:r w:rsidRPr="00E5395B">
              <w:rPr>
                <w:rFonts w:cs="Arial"/>
                <w:sz w:val="20"/>
                <w:lang w:val="es-MX" w:eastAsia="es-MX"/>
              </w:rPr>
              <w:t>•</w:t>
            </w:r>
            <w:r w:rsidRPr="00E5395B">
              <w:rPr>
                <w:rFonts w:cs="Arial"/>
                <w:sz w:val="20"/>
                <w:lang w:val="es-MX" w:eastAsia="es-MX"/>
              </w:rPr>
              <w:tab/>
              <w:t>Pintarrón</w:t>
            </w:r>
          </w:p>
          <w:p w:rsidR="00E5395B" w:rsidRPr="00E5395B" w:rsidRDefault="00E5395B" w:rsidP="00E5395B">
            <w:pPr>
              <w:autoSpaceDE w:val="0"/>
              <w:autoSpaceDN w:val="0"/>
              <w:adjustRightInd w:val="0"/>
              <w:rPr>
                <w:rFonts w:cs="Arial"/>
                <w:sz w:val="20"/>
                <w:lang w:val="es-MX" w:eastAsia="es-MX"/>
              </w:rPr>
            </w:pPr>
            <w:r w:rsidRPr="00E5395B">
              <w:rPr>
                <w:rFonts w:cs="Arial"/>
                <w:sz w:val="20"/>
                <w:lang w:val="es-MX" w:eastAsia="es-MX"/>
              </w:rPr>
              <w:t>•</w:t>
            </w:r>
            <w:r w:rsidRPr="00E5395B">
              <w:rPr>
                <w:rFonts w:cs="Arial"/>
                <w:sz w:val="20"/>
                <w:lang w:val="es-MX" w:eastAsia="es-MX"/>
              </w:rPr>
              <w:tab/>
              <w:t>Reproductor de audio y video.</w:t>
            </w:r>
          </w:p>
          <w:p w:rsidR="00E5395B" w:rsidRPr="00E5395B" w:rsidRDefault="00E5395B" w:rsidP="00E5395B">
            <w:pPr>
              <w:autoSpaceDE w:val="0"/>
              <w:autoSpaceDN w:val="0"/>
              <w:adjustRightInd w:val="0"/>
              <w:rPr>
                <w:rFonts w:cs="Arial"/>
                <w:sz w:val="20"/>
                <w:lang w:val="es-MX" w:eastAsia="es-MX"/>
              </w:rPr>
            </w:pPr>
          </w:p>
          <w:p w:rsidR="00ED34AB" w:rsidRPr="00BB12EF" w:rsidRDefault="00E5395B" w:rsidP="00E5395B">
            <w:pPr>
              <w:autoSpaceDE w:val="0"/>
              <w:autoSpaceDN w:val="0"/>
              <w:adjustRightInd w:val="0"/>
              <w:rPr>
                <w:rFonts w:cs="Arial"/>
                <w:sz w:val="20"/>
                <w:lang w:val="es-MX" w:eastAsia="es-MX"/>
              </w:rPr>
            </w:pPr>
            <w:r w:rsidRPr="00E5395B">
              <w:rPr>
                <w:rFonts w:cs="Arial"/>
                <w:sz w:val="20"/>
                <w:lang w:val="es-MX" w:eastAsia="es-MX"/>
              </w:rPr>
              <w:t>Material impreso</w:t>
            </w:r>
          </w:p>
        </w:tc>
        <w:tc>
          <w:tcPr>
            <w:tcW w:w="1843" w:type="dxa"/>
            <w:tcBorders>
              <w:top w:val="single" w:sz="4" w:space="0" w:color="auto"/>
            </w:tcBorders>
            <w:shd w:val="clear" w:color="auto" w:fill="auto"/>
          </w:tcPr>
          <w:p w:rsidR="00E5395B" w:rsidRPr="00E5395B" w:rsidRDefault="00E5395B" w:rsidP="00E5395B">
            <w:pPr>
              <w:widowControl w:val="0"/>
              <w:autoSpaceDE w:val="0"/>
              <w:autoSpaceDN w:val="0"/>
              <w:adjustRightInd w:val="0"/>
              <w:spacing w:before="14" w:line="230" w:lineRule="exact"/>
              <w:jc w:val="both"/>
              <w:rPr>
                <w:rFonts w:cs="Arial"/>
                <w:b/>
                <w:sz w:val="20"/>
              </w:rPr>
            </w:pPr>
            <w:r w:rsidRPr="00E5395B">
              <w:rPr>
                <w:rFonts w:cs="Arial"/>
                <w:b/>
                <w:sz w:val="20"/>
              </w:rPr>
              <w:t xml:space="preserve">Evaluación diagnóstica </w:t>
            </w:r>
          </w:p>
          <w:p w:rsidR="00E5395B" w:rsidRPr="00E5395B" w:rsidRDefault="00E5395B" w:rsidP="00E5395B">
            <w:pPr>
              <w:widowControl w:val="0"/>
              <w:autoSpaceDE w:val="0"/>
              <w:autoSpaceDN w:val="0"/>
              <w:adjustRightInd w:val="0"/>
              <w:spacing w:before="14" w:line="230" w:lineRule="exact"/>
              <w:jc w:val="both"/>
              <w:rPr>
                <w:rFonts w:cs="Arial"/>
                <w:b/>
                <w:sz w:val="20"/>
              </w:rPr>
            </w:pPr>
            <w:r w:rsidRPr="00E5395B">
              <w:rPr>
                <w:rFonts w:cs="Arial"/>
                <w:b/>
                <w:sz w:val="20"/>
              </w:rPr>
              <w:t>Inicial y final</w:t>
            </w:r>
          </w:p>
          <w:p w:rsidR="00E5395B" w:rsidRPr="00E5395B" w:rsidRDefault="00E5395B" w:rsidP="00E5395B">
            <w:pPr>
              <w:widowControl w:val="0"/>
              <w:autoSpaceDE w:val="0"/>
              <w:autoSpaceDN w:val="0"/>
              <w:adjustRightInd w:val="0"/>
              <w:spacing w:before="14" w:line="230" w:lineRule="exact"/>
              <w:jc w:val="both"/>
              <w:rPr>
                <w:rFonts w:cs="Arial"/>
                <w:b/>
                <w:sz w:val="20"/>
              </w:rPr>
            </w:pPr>
          </w:p>
          <w:p w:rsidR="00E5395B" w:rsidRPr="00E5395B" w:rsidRDefault="00E5395B" w:rsidP="00E5395B">
            <w:pPr>
              <w:widowControl w:val="0"/>
              <w:autoSpaceDE w:val="0"/>
              <w:autoSpaceDN w:val="0"/>
              <w:adjustRightInd w:val="0"/>
              <w:spacing w:before="14" w:line="230" w:lineRule="exact"/>
              <w:jc w:val="both"/>
              <w:rPr>
                <w:rFonts w:cs="Arial"/>
                <w:b/>
                <w:sz w:val="20"/>
              </w:rPr>
            </w:pPr>
            <w:r w:rsidRPr="00E5395B">
              <w:rPr>
                <w:rFonts w:cs="Arial"/>
                <w:b/>
                <w:sz w:val="20"/>
              </w:rPr>
              <w:t xml:space="preserve">Evaluación formativa </w:t>
            </w:r>
          </w:p>
          <w:p w:rsidR="00E5395B" w:rsidRPr="00E5395B" w:rsidRDefault="00E5395B" w:rsidP="00E5395B">
            <w:pPr>
              <w:widowControl w:val="0"/>
              <w:autoSpaceDE w:val="0"/>
              <w:autoSpaceDN w:val="0"/>
              <w:adjustRightInd w:val="0"/>
              <w:spacing w:before="14" w:line="230" w:lineRule="exact"/>
              <w:jc w:val="both"/>
              <w:rPr>
                <w:rFonts w:cs="Arial"/>
                <w:b/>
                <w:sz w:val="20"/>
              </w:rPr>
            </w:pPr>
            <w:r w:rsidRPr="00E5395B">
              <w:rPr>
                <w:rFonts w:cs="Arial"/>
                <w:b/>
                <w:sz w:val="20"/>
              </w:rPr>
              <w:t>Evaluación interna: autoevaluación.</w:t>
            </w:r>
          </w:p>
          <w:p w:rsidR="00E5395B" w:rsidRPr="00E5395B" w:rsidRDefault="00E5395B" w:rsidP="00E5395B">
            <w:pPr>
              <w:widowControl w:val="0"/>
              <w:autoSpaceDE w:val="0"/>
              <w:autoSpaceDN w:val="0"/>
              <w:adjustRightInd w:val="0"/>
              <w:spacing w:before="14" w:line="230" w:lineRule="exact"/>
              <w:jc w:val="both"/>
              <w:rPr>
                <w:rFonts w:cs="Arial"/>
                <w:b/>
                <w:sz w:val="20"/>
              </w:rPr>
            </w:pPr>
          </w:p>
          <w:p w:rsidR="00ED34AB" w:rsidRPr="00AA4474" w:rsidRDefault="00E5395B" w:rsidP="00E5395B">
            <w:pPr>
              <w:widowControl w:val="0"/>
              <w:autoSpaceDE w:val="0"/>
              <w:autoSpaceDN w:val="0"/>
              <w:adjustRightInd w:val="0"/>
              <w:spacing w:before="14" w:line="230" w:lineRule="exact"/>
              <w:jc w:val="both"/>
              <w:rPr>
                <w:rFonts w:cs="Arial"/>
                <w:b/>
                <w:sz w:val="20"/>
              </w:rPr>
            </w:pPr>
            <w:r w:rsidRPr="00E5395B">
              <w:rPr>
                <w:rFonts w:cs="Arial"/>
                <w:b/>
                <w:sz w:val="20"/>
              </w:rPr>
              <w:t>Evaluación Función Sumativa</w:t>
            </w:r>
          </w:p>
        </w:tc>
        <w:tc>
          <w:tcPr>
            <w:tcW w:w="1545" w:type="dxa"/>
            <w:tcBorders>
              <w:top w:val="single" w:sz="4" w:space="0" w:color="auto"/>
            </w:tcBorders>
            <w:shd w:val="clear" w:color="auto" w:fill="auto"/>
          </w:tcPr>
          <w:p w:rsidR="00ED34AB" w:rsidRPr="00F26BDB" w:rsidRDefault="00ED34AB" w:rsidP="004B2D25">
            <w:pPr>
              <w:jc w:val="center"/>
              <w:rPr>
                <w:sz w:val="20"/>
                <w:lang w:val="es-ES_tradnl"/>
              </w:rPr>
            </w:pPr>
          </w:p>
          <w:p w:rsidR="00ED34AB" w:rsidRDefault="000777E1" w:rsidP="000777E1">
            <w:pPr>
              <w:jc w:val="center"/>
              <w:rPr>
                <w:lang w:val="es-ES_tradnl"/>
              </w:rPr>
            </w:pPr>
            <w:r>
              <w:rPr>
                <w:lang w:val="es-ES_tradnl"/>
              </w:rPr>
              <w:t>40 hrs</w:t>
            </w:r>
          </w:p>
        </w:tc>
      </w:tr>
    </w:tbl>
    <w:p w:rsidR="00BB12EF" w:rsidRPr="00416B73" w:rsidRDefault="00BB12EF" w:rsidP="00BB12EF">
      <w:pPr>
        <w:rPr>
          <w:rFonts w:ascii="Arial Rounded MT Bold" w:hAnsi="Arial Rounded MT Bold"/>
          <w:b/>
          <w:spacing w:val="80"/>
          <w:sz w:val="36"/>
        </w:rPr>
      </w:pPr>
    </w:p>
    <w:p w:rsidR="000D57B9" w:rsidRDefault="000D57B9" w:rsidP="00BF18BE">
      <w:pPr>
        <w:rPr>
          <w:rFonts w:ascii="Arial Rounded MT Bold" w:hAnsi="Arial Rounded MT Bold"/>
          <w:b/>
          <w:spacing w:val="80"/>
          <w:sz w:val="36"/>
          <w:lang w:val="es-ES_tradnl"/>
        </w:rPr>
      </w:pPr>
    </w:p>
    <w:p w:rsidR="00D703A9" w:rsidRDefault="00D703A9" w:rsidP="00BF18BE">
      <w:pP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6C5A3C">
        <w:trPr>
          <w:trHeight w:val="1062"/>
          <w:jc w:val="center"/>
        </w:trPr>
        <w:tc>
          <w:tcPr>
            <w:tcW w:w="2172" w:type="dxa"/>
            <w:tcBorders>
              <w:top w:val="thinThickSmallGap" w:sz="12" w:space="0" w:color="auto"/>
              <w:left w:val="thinThickSmallGap" w:sz="12" w:space="0" w:color="auto"/>
              <w:bottom w:val="single" w:sz="4"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single" w:sz="4"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single" w:sz="4"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single" w:sz="4"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single" w:sz="4"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HORAS DE PRÁCTICA</w:t>
            </w:r>
          </w:p>
        </w:tc>
      </w:tr>
      <w:tr w:rsidR="000D57B9" w:rsidTr="006C5A3C">
        <w:trPr>
          <w:trHeight w:val="1076"/>
          <w:jc w:val="center"/>
        </w:trPr>
        <w:tc>
          <w:tcPr>
            <w:tcW w:w="2172" w:type="dxa"/>
            <w:tcBorders>
              <w:top w:val="single" w:sz="4" w:space="0" w:color="auto"/>
              <w:bottom w:val="single" w:sz="4" w:space="0" w:color="auto"/>
            </w:tcBorders>
            <w:shd w:val="clear" w:color="auto" w:fill="auto"/>
            <w:vAlign w:val="center"/>
          </w:tcPr>
          <w:p w:rsidR="000D57B9" w:rsidRDefault="000D57B9" w:rsidP="00E015F3">
            <w:pPr>
              <w:jc w:val="center"/>
              <w:rPr>
                <w:sz w:val="40"/>
                <w:lang w:val="es-ES_tradnl"/>
              </w:rPr>
            </w:pPr>
            <w:r>
              <w:rPr>
                <w:sz w:val="40"/>
                <w:lang w:val="es-ES_tradnl"/>
              </w:rPr>
              <w:t>1</w:t>
            </w:r>
          </w:p>
        </w:tc>
        <w:tc>
          <w:tcPr>
            <w:tcW w:w="2457" w:type="dxa"/>
            <w:tcBorders>
              <w:top w:val="single" w:sz="4" w:space="0" w:color="auto"/>
              <w:bottom w:val="single" w:sz="4" w:space="0" w:color="auto"/>
            </w:tcBorders>
            <w:shd w:val="clear" w:color="auto" w:fill="auto"/>
            <w:vAlign w:val="center"/>
          </w:tcPr>
          <w:p w:rsidR="000D57B9" w:rsidRDefault="000567A6" w:rsidP="00E015F3">
            <w:pPr>
              <w:jc w:val="center"/>
              <w:rPr>
                <w:sz w:val="40"/>
                <w:lang w:val="es-ES_tradnl"/>
              </w:rPr>
            </w:pPr>
            <w:r>
              <w:rPr>
                <w:sz w:val="40"/>
                <w:lang w:val="es-ES_tradnl"/>
              </w:rPr>
              <w:t>1</w:t>
            </w:r>
          </w:p>
        </w:tc>
        <w:tc>
          <w:tcPr>
            <w:tcW w:w="2457" w:type="dxa"/>
            <w:tcBorders>
              <w:top w:val="single" w:sz="4" w:space="0" w:color="auto"/>
              <w:bottom w:val="single" w:sz="4" w:space="0" w:color="auto"/>
            </w:tcBorders>
            <w:shd w:val="clear" w:color="auto" w:fill="auto"/>
            <w:vAlign w:val="center"/>
          </w:tcPr>
          <w:p w:rsidR="000D57B9" w:rsidRDefault="000567A6" w:rsidP="00E015F3">
            <w:pPr>
              <w:jc w:val="center"/>
              <w:rPr>
                <w:sz w:val="40"/>
                <w:lang w:val="es-ES_tradnl"/>
              </w:rPr>
            </w:pPr>
            <w:r>
              <w:rPr>
                <w:sz w:val="40"/>
                <w:lang w:val="es-ES_tradnl"/>
              </w:rPr>
              <w:t>7</w:t>
            </w:r>
          </w:p>
        </w:tc>
        <w:tc>
          <w:tcPr>
            <w:tcW w:w="4071" w:type="dxa"/>
            <w:tcBorders>
              <w:top w:val="single" w:sz="4" w:space="0" w:color="auto"/>
              <w:bottom w:val="single" w:sz="4" w:space="0" w:color="auto"/>
            </w:tcBorders>
            <w:shd w:val="clear" w:color="auto" w:fill="auto"/>
            <w:vAlign w:val="center"/>
          </w:tcPr>
          <w:p w:rsidR="000D57B9" w:rsidRDefault="000567A6" w:rsidP="0048316A">
            <w:pPr>
              <w:jc w:val="center"/>
              <w:rPr>
                <w:sz w:val="40"/>
                <w:lang w:val="es-ES_tradnl"/>
              </w:rPr>
            </w:pPr>
            <w:r>
              <w:rPr>
                <w:sz w:val="40"/>
                <w:lang w:val="es-ES_tradnl"/>
              </w:rPr>
              <w:t>40</w:t>
            </w:r>
          </w:p>
        </w:tc>
        <w:tc>
          <w:tcPr>
            <w:tcW w:w="2637" w:type="dxa"/>
            <w:tcBorders>
              <w:top w:val="single" w:sz="4" w:space="0" w:color="auto"/>
              <w:bottom w:val="single" w:sz="4" w:space="0" w:color="auto"/>
            </w:tcBorders>
            <w:shd w:val="clear" w:color="auto" w:fill="auto"/>
            <w:vAlign w:val="center"/>
          </w:tcPr>
          <w:p w:rsidR="000D57B9" w:rsidRDefault="00652FFE" w:rsidP="002D1DB7">
            <w:pPr>
              <w:jc w:val="center"/>
              <w:rPr>
                <w:sz w:val="40"/>
                <w:lang w:val="es-ES_tradnl"/>
              </w:rPr>
            </w:pPr>
            <w:r>
              <w:rPr>
                <w:sz w:val="40"/>
                <w:lang w:val="es-ES_tradnl"/>
              </w:rPr>
              <w:t>30</w:t>
            </w:r>
          </w:p>
        </w:tc>
      </w:tr>
      <w:tr w:rsidR="003D4CD2" w:rsidTr="006C5A3C">
        <w:trPr>
          <w:trHeight w:val="1076"/>
          <w:jc w:val="center"/>
        </w:trPr>
        <w:tc>
          <w:tcPr>
            <w:tcW w:w="2172" w:type="dxa"/>
            <w:tcBorders>
              <w:top w:val="single" w:sz="4" w:space="0" w:color="auto"/>
              <w:bottom w:val="single" w:sz="4" w:space="0" w:color="auto"/>
            </w:tcBorders>
            <w:shd w:val="clear" w:color="auto" w:fill="auto"/>
            <w:vAlign w:val="center"/>
          </w:tcPr>
          <w:p w:rsidR="003D4CD2" w:rsidRDefault="000D57B9"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shd w:val="clear" w:color="auto" w:fill="auto"/>
            <w:vAlign w:val="center"/>
          </w:tcPr>
          <w:p w:rsidR="003D4CD2" w:rsidRDefault="000567A6" w:rsidP="00E015F3">
            <w:pPr>
              <w:jc w:val="center"/>
              <w:rPr>
                <w:sz w:val="40"/>
                <w:lang w:val="es-ES_tradnl"/>
              </w:rPr>
            </w:pPr>
            <w:r>
              <w:rPr>
                <w:sz w:val="40"/>
                <w:lang w:val="es-ES_tradnl"/>
              </w:rPr>
              <w:t>1</w:t>
            </w:r>
          </w:p>
        </w:tc>
        <w:tc>
          <w:tcPr>
            <w:tcW w:w="2457" w:type="dxa"/>
            <w:tcBorders>
              <w:top w:val="single" w:sz="4" w:space="0" w:color="auto"/>
              <w:bottom w:val="single" w:sz="4" w:space="0" w:color="auto"/>
            </w:tcBorders>
            <w:shd w:val="clear" w:color="auto" w:fill="auto"/>
            <w:vAlign w:val="center"/>
          </w:tcPr>
          <w:p w:rsidR="003D4CD2" w:rsidRDefault="000567A6" w:rsidP="00480FD6">
            <w:pPr>
              <w:jc w:val="center"/>
              <w:rPr>
                <w:sz w:val="40"/>
                <w:lang w:val="es-ES_tradnl"/>
              </w:rPr>
            </w:pPr>
            <w:r>
              <w:rPr>
                <w:sz w:val="40"/>
                <w:lang w:val="es-ES_tradnl"/>
              </w:rPr>
              <w:t>1</w:t>
            </w:r>
          </w:p>
        </w:tc>
        <w:tc>
          <w:tcPr>
            <w:tcW w:w="4071" w:type="dxa"/>
            <w:tcBorders>
              <w:top w:val="single" w:sz="4" w:space="0" w:color="auto"/>
              <w:bottom w:val="single" w:sz="4" w:space="0" w:color="auto"/>
            </w:tcBorders>
            <w:shd w:val="clear" w:color="auto" w:fill="auto"/>
            <w:vAlign w:val="center"/>
          </w:tcPr>
          <w:p w:rsidR="003D4CD2" w:rsidRDefault="000567A6" w:rsidP="002D1DB7">
            <w:pPr>
              <w:jc w:val="center"/>
              <w:rPr>
                <w:sz w:val="40"/>
                <w:lang w:val="es-ES_tradnl"/>
              </w:rPr>
            </w:pPr>
            <w:r>
              <w:rPr>
                <w:sz w:val="40"/>
                <w:lang w:val="es-ES_tradnl"/>
              </w:rPr>
              <w:t>20</w:t>
            </w:r>
          </w:p>
        </w:tc>
        <w:tc>
          <w:tcPr>
            <w:tcW w:w="2637" w:type="dxa"/>
            <w:tcBorders>
              <w:top w:val="single" w:sz="4" w:space="0" w:color="auto"/>
              <w:bottom w:val="single" w:sz="4" w:space="0" w:color="auto"/>
            </w:tcBorders>
            <w:shd w:val="clear" w:color="auto" w:fill="auto"/>
            <w:vAlign w:val="center"/>
          </w:tcPr>
          <w:p w:rsidR="003D4CD2" w:rsidRDefault="00652FFE" w:rsidP="00835AC0">
            <w:pPr>
              <w:jc w:val="center"/>
              <w:rPr>
                <w:sz w:val="40"/>
                <w:lang w:val="es-ES_tradnl"/>
              </w:rPr>
            </w:pPr>
            <w:r>
              <w:rPr>
                <w:sz w:val="40"/>
                <w:lang w:val="es-ES_tradnl"/>
              </w:rPr>
              <w:t>17</w:t>
            </w:r>
          </w:p>
        </w:tc>
      </w:tr>
      <w:tr w:rsidR="00CD4938" w:rsidTr="006C5A3C">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Pr="00052E6E" w:rsidRDefault="00480FD6" w:rsidP="00E015F3">
            <w:pPr>
              <w:jc w:val="center"/>
              <w:rPr>
                <w:bCs/>
                <w:sz w:val="40"/>
              </w:rPr>
            </w:pPr>
            <w:r w:rsidRPr="00052E6E">
              <w:rPr>
                <w:bCs/>
                <w:sz w:val="40"/>
              </w:rPr>
              <w:t>3</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Pr="00052E6E" w:rsidRDefault="000567A6" w:rsidP="00E015F3">
            <w:pPr>
              <w:jc w:val="center"/>
              <w:rPr>
                <w:bCs/>
                <w:sz w:val="40"/>
                <w:lang w:val="es-ES_tradnl"/>
              </w:rPr>
            </w:pPr>
            <w:r>
              <w:rPr>
                <w:bCs/>
                <w:sz w:val="40"/>
                <w:lang w:val="es-ES_tradnl"/>
              </w:rPr>
              <w:t>3</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Pr="00052E6E" w:rsidRDefault="000567A6" w:rsidP="00E015F3">
            <w:pPr>
              <w:jc w:val="center"/>
              <w:rPr>
                <w:bCs/>
                <w:sz w:val="40"/>
                <w:lang w:val="es-ES_tradnl"/>
              </w:rPr>
            </w:pPr>
            <w:r>
              <w:rPr>
                <w:bCs/>
                <w:sz w:val="40"/>
                <w:lang w:val="es-ES_tradnl"/>
              </w:rPr>
              <w:t>5</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Pr="00052E6E" w:rsidRDefault="00652FFE" w:rsidP="0048316A">
            <w:pPr>
              <w:jc w:val="center"/>
              <w:rPr>
                <w:bCs/>
                <w:sz w:val="40"/>
                <w:lang w:val="es-ES_tradnl"/>
              </w:rPr>
            </w:pPr>
            <w:r>
              <w:rPr>
                <w:bCs/>
                <w:sz w:val="40"/>
                <w:lang w:val="es-ES_tradnl"/>
              </w:rPr>
              <w:t>2</w:t>
            </w:r>
            <w:r w:rsidR="000567A6">
              <w:rPr>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Pr="00052E6E" w:rsidRDefault="00652FFE" w:rsidP="00E015F3">
            <w:pPr>
              <w:jc w:val="center"/>
              <w:rPr>
                <w:bCs/>
                <w:sz w:val="40"/>
                <w:lang w:val="es-ES_tradnl"/>
              </w:rPr>
            </w:pPr>
            <w:r>
              <w:rPr>
                <w:bCs/>
                <w:sz w:val="40"/>
                <w:lang w:val="es-ES_tradnl"/>
              </w:rPr>
              <w:t>17</w:t>
            </w:r>
          </w:p>
        </w:tc>
      </w:tr>
      <w:tr w:rsidR="00B47FED" w:rsidTr="006C5A3C">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B47FED" w:rsidRDefault="00B47FED" w:rsidP="006F6926">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B47FED" w:rsidRDefault="00652FFE" w:rsidP="006F6926">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B47FED" w:rsidRDefault="000567A6" w:rsidP="006F6926">
            <w:pPr>
              <w:jc w:val="center"/>
              <w:rPr>
                <w:b/>
                <w:bCs/>
                <w:sz w:val="40"/>
                <w:lang w:val="es-ES_tradnl"/>
              </w:rPr>
            </w:pPr>
            <w:r>
              <w:rPr>
                <w:b/>
                <w:bCs/>
                <w:sz w:val="40"/>
                <w:lang w:val="es-ES_tradnl"/>
              </w:rPr>
              <w:t>20</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B47FED" w:rsidRDefault="00652FFE" w:rsidP="006F6926">
            <w:pPr>
              <w:jc w:val="center"/>
              <w:rPr>
                <w:b/>
                <w:bCs/>
                <w:sz w:val="40"/>
                <w:lang w:val="es-ES_tradnl"/>
              </w:rPr>
            </w:pPr>
            <w:r>
              <w:rPr>
                <w:b/>
                <w:bCs/>
                <w:sz w:val="40"/>
                <w:lang w:val="es-ES_tradnl"/>
              </w:rPr>
              <w:t>8</w:t>
            </w:r>
            <w:r w:rsidR="00B47FED">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B47FED" w:rsidRDefault="00652FFE" w:rsidP="006F6926">
            <w:pPr>
              <w:jc w:val="center"/>
              <w:rPr>
                <w:b/>
                <w:bCs/>
                <w:sz w:val="40"/>
                <w:lang w:val="es-ES_tradnl"/>
              </w:rPr>
            </w:pPr>
            <w:r>
              <w:rPr>
                <w:b/>
                <w:bCs/>
                <w:sz w:val="40"/>
                <w:lang w:val="es-ES_tradnl"/>
              </w:rPr>
              <w:t>64</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6C5A3C">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7B4879" w:rsidRPr="007B4879" w:rsidRDefault="007B4879" w:rsidP="007B4879">
            <w:pPr>
              <w:spacing w:line="360" w:lineRule="auto"/>
              <w:ind w:left="780" w:right="922"/>
              <w:rPr>
                <w:rFonts w:ascii="Arial Rounded MT Bold" w:hAnsi="Arial Rounded MT Bold"/>
                <w:sz w:val="28"/>
                <w:lang w:val="es-MX"/>
              </w:rPr>
            </w:pPr>
          </w:p>
          <w:p w:rsidR="00373750" w:rsidRDefault="009C60A2" w:rsidP="000567A6">
            <w:pPr>
              <w:spacing w:before="100" w:beforeAutospacing="1" w:after="100" w:afterAutospacing="1"/>
              <w:ind w:left="720"/>
              <w:jc w:val="center"/>
              <w:rPr>
                <w:rStyle w:val="Textoennegrita"/>
                <w:rFonts w:cs="Arial"/>
                <w:color w:val="333333"/>
                <w:sz w:val="27"/>
                <w:szCs w:val="27"/>
              </w:rPr>
            </w:pPr>
            <w:r>
              <w:rPr>
                <w:rStyle w:val="Textoennegrita"/>
                <w:rFonts w:cs="Arial"/>
                <w:color w:val="333333"/>
                <w:sz w:val="27"/>
                <w:szCs w:val="27"/>
              </w:rPr>
              <w:t>Méthode de Francais</w:t>
            </w:r>
          </w:p>
          <w:p w:rsidR="009C60A2" w:rsidRDefault="009C60A2" w:rsidP="000567A6">
            <w:pPr>
              <w:spacing w:before="100" w:beforeAutospacing="1" w:after="100" w:afterAutospacing="1"/>
              <w:ind w:left="720"/>
              <w:jc w:val="center"/>
              <w:rPr>
                <w:rStyle w:val="Textoennegrita"/>
                <w:rFonts w:cs="Arial"/>
                <w:color w:val="333333"/>
                <w:sz w:val="27"/>
                <w:szCs w:val="27"/>
              </w:rPr>
            </w:pPr>
            <w:r>
              <w:rPr>
                <w:rStyle w:val="Textoennegrita"/>
                <w:rFonts w:cs="Arial"/>
                <w:color w:val="333333"/>
                <w:sz w:val="27"/>
                <w:szCs w:val="27"/>
              </w:rPr>
              <w:t>Sylviepoissonquinton</w:t>
            </w:r>
          </w:p>
          <w:p w:rsidR="009C60A2" w:rsidRPr="007B4879" w:rsidRDefault="009C60A2" w:rsidP="000567A6">
            <w:pPr>
              <w:spacing w:before="100" w:beforeAutospacing="1" w:after="100" w:afterAutospacing="1"/>
              <w:ind w:left="720"/>
              <w:jc w:val="center"/>
              <w:rPr>
                <w:b/>
                <w:lang w:val="es-MX"/>
              </w:rPr>
            </w:pPr>
            <w:r>
              <w:rPr>
                <w:rStyle w:val="Textoennegrita"/>
                <w:rFonts w:cs="Arial"/>
                <w:color w:val="333333"/>
                <w:sz w:val="27"/>
                <w:szCs w:val="27"/>
              </w:rPr>
              <w:t>MichéleMahéo-Le Coadic</w:t>
            </w: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6C5A3C">
        <w:tc>
          <w:tcPr>
            <w:tcW w:w="14033" w:type="dxa"/>
            <w:shd w:val="clear" w:color="auto" w:fill="auto"/>
          </w:tcPr>
          <w:p w:rsidR="00CD4938" w:rsidRDefault="00CD4938" w:rsidP="00E015F3">
            <w:pPr>
              <w:pStyle w:val="Ttulo3"/>
              <w:rPr>
                <w:rFonts w:ascii="Arial Rounded MT Bold" w:hAnsi="Arial Rounded MT Bold"/>
                <w:b w:val="0"/>
                <w:spacing w:val="80"/>
                <w:lang w:val="es-ES"/>
              </w:rPr>
            </w:pPr>
            <w:bookmarkStart w:id="0" w:name="_GoBack"/>
            <w:r>
              <w:rPr>
                <w:rFonts w:ascii="Arial Rounded MT Bold" w:hAnsi="Arial Rounded MT Bold"/>
                <w:spacing w:val="80"/>
                <w:lang w:val="es-ES"/>
              </w:rPr>
              <w:lastRenderedPageBreak/>
              <w:t>CRÉDITOS</w:t>
            </w:r>
            <w:bookmarkEnd w:id="0"/>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DE69B3"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CD4938" w:rsidRDefault="00652FFE" w:rsidP="00480FD6">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DE69B3" w:rsidRDefault="00DE69B3" w:rsidP="00480FD6">
            <w:pPr>
              <w:spacing w:line="360" w:lineRule="auto"/>
              <w:ind w:left="567" w:right="639"/>
              <w:jc w:val="center"/>
              <w:rPr>
                <w:rFonts w:ascii="Arial Rounded MT Bold" w:hAnsi="Arial Rounded MT Bold"/>
                <w:sz w:val="28"/>
              </w:rPr>
            </w:pPr>
          </w:p>
          <w:p w:rsidR="00DE69B3" w:rsidRPr="000B6FD7" w:rsidRDefault="00652FFE" w:rsidP="00480FD6">
            <w:pPr>
              <w:spacing w:line="360" w:lineRule="auto"/>
              <w:ind w:left="567" w:right="639"/>
              <w:jc w:val="center"/>
              <w:rPr>
                <w:rFonts w:ascii="Arial Rounded MT Bold" w:hAnsi="Arial Rounded MT Bold"/>
                <w:sz w:val="28"/>
              </w:rPr>
            </w:pPr>
            <w:r>
              <w:rPr>
                <w:rFonts w:ascii="Arial Rounded MT Bold" w:hAnsi="Arial Rounded MT Bold"/>
                <w:sz w:val="28"/>
              </w:rPr>
              <w:t>M. A. ELMER AZAEL SANTANA CASTILLO</w:t>
            </w:r>
          </w:p>
        </w:tc>
      </w:tr>
    </w:tbl>
    <w:p w:rsidR="00CD4938" w:rsidRDefault="00CD4938" w:rsidP="00CD4938">
      <w:pPr>
        <w:rPr>
          <w:lang w:val="es-ES_tradnl"/>
        </w:rPr>
      </w:pPr>
    </w:p>
    <w:p w:rsidR="00585F97" w:rsidRDefault="00585F97"/>
    <w:sectPr w:rsidR="00585F97" w:rsidSect="005870B8">
      <w:pgSz w:w="15842" w:h="12242" w:orient="landscape" w:code="1"/>
      <w:pgMar w:top="284" w:right="675" w:bottom="568"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D77" w:rsidRDefault="00E26D77" w:rsidP="005A7825">
      <w:r>
        <w:separator/>
      </w:r>
    </w:p>
  </w:endnote>
  <w:endnote w:type="continuationSeparator" w:id="0">
    <w:p w:rsidR="00E26D77" w:rsidRDefault="00E26D77"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D77" w:rsidRDefault="00E26D77" w:rsidP="005A7825">
      <w:r>
        <w:separator/>
      </w:r>
    </w:p>
  </w:footnote>
  <w:footnote w:type="continuationSeparator" w:id="0">
    <w:p w:rsidR="00E26D77" w:rsidRDefault="00E26D77"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hybridMultilevel"/>
    <w:tmpl w:val="68E227AC"/>
    <w:lvl w:ilvl="0" w:tplc="B04CE1EA">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F371E7"/>
    <w:multiLevelType w:val="hybridMultilevel"/>
    <w:tmpl w:val="866A13D0"/>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4">
    <w:nsid w:val="209B2507"/>
    <w:multiLevelType w:val="hybridMultilevel"/>
    <w:tmpl w:val="747EA962"/>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D32FCE"/>
    <w:multiLevelType w:val="hybridMultilevel"/>
    <w:tmpl w:val="4BC2D26C"/>
    <w:lvl w:ilvl="0" w:tplc="3BCEC2FC">
      <w:start w:val="2"/>
      <w:numFmt w:val="bullet"/>
      <w:lvlText w:val=""/>
      <w:lvlJc w:val="left"/>
      <w:pPr>
        <w:ind w:left="784" w:hanging="360"/>
      </w:pPr>
      <w:rPr>
        <w:rFonts w:ascii="Symbol" w:eastAsia="Times New Roman" w:hAnsi="Symbol" w:cs="Symbol" w:hint="default"/>
        <w:color w:val="auto"/>
        <w:w w:val="99"/>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98845EC"/>
    <w:multiLevelType w:val="hybridMultilevel"/>
    <w:tmpl w:val="6A9EA21E"/>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1">
    <w:nsid w:val="41023C2A"/>
    <w:multiLevelType w:val="hybridMultilevel"/>
    <w:tmpl w:val="60B0A0C4"/>
    <w:lvl w:ilvl="0" w:tplc="0C0A0003">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4CEB1437"/>
    <w:multiLevelType w:val="hybridMultilevel"/>
    <w:tmpl w:val="4C3C0430"/>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D3A7868"/>
    <w:multiLevelType w:val="hybridMultilevel"/>
    <w:tmpl w:val="1780C9EC"/>
    <w:lvl w:ilvl="0" w:tplc="3BCEC2FC">
      <w:start w:val="2"/>
      <w:numFmt w:val="bullet"/>
      <w:lvlText w:val=""/>
      <w:lvlJc w:val="left"/>
      <w:pPr>
        <w:ind w:left="784" w:hanging="360"/>
      </w:pPr>
      <w:rPr>
        <w:rFonts w:ascii="Symbol" w:eastAsia="Times New Roman" w:hAnsi="Symbol" w:cs="Symbol" w:hint="default"/>
        <w:color w:val="auto"/>
        <w:w w:val="99"/>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14">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5">
    <w:nsid w:val="5FAD4317"/>
    <w:multiLevelType w:val="hybridMultilevel"/>
    <w:tmpl w:val="02000D8A"/>
    <w:lvl w:ilvl="0" w:tplc="0C0A0003">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6">
    <w:nsid w:val="648761F8"/>
    <w:multiLevelType w:val="multilevel"/>
    <w:tmpl w:val="6FB4AD6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B893DFF"/>
    <w:multiLevelType w:val="multilevel"/>
    <w:tmpl w:val="568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6"/>
  </w:num>
  <w:num w:numId="4">
    <w:abstractNumId w:val="18"/>
  </w:num>
  <w:num w:numId="5">
    <w:abstractNumId w:val="1"/>
  </w:num>
  <w:num w:numId="6">
    <w:abstractNumId w:val="12"/>
  </w:num>
  <w:num w:numId="7">
    <w:abstractNumId w:val="9"/>
  </w:num>
  <w:num w:numId="8">
    <w:abstractNumId w:val="7"/>
  </w:num>
  <w:num w:numId="9">
    <w:abstractNumId w:val="0"/>
  </w:num>
  <w:num w:numId="10">
    <w:abstractNumId w:val="8"/>
  </w:num>
  <w:num w:numId="11">
    <w:abstractNumId w:val="4"/>
  </w:num>
  <w:num w:numId="12">
    <w:abstractNumId w:val="16"/>
  </w:num>
  <w:num w:numId="13">
    <w:abstractNumId w:val="3"/>
  </w:num>
  <w:num w:numId="14">
    <w:abstractNumId w:val="10"/>
  </w:num>
  <w:num w:numId="15">
    <w:abstractNumId w:val="13"/>
  </w:num>
  <w:num w:numId="16">
    <w:abstractNumId w:val="5"/>
  </w:num>
  <w:num w:numId="17">
    <w:abstractNumId w:val="11"/>
  </w:num>
  <w:num w:numId="18">
    <w:abstractNumId w:val="15"/>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13313">
      <o:colormenu v:ext="edit" strokecolor="#0070c0"/>
    </o:shapedefaults>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6DC7"/>
    <w:rsid w:val="00007743"/>
    <w:rsid w:val="00012C84"/>
    <w:rsid w:val="00027B8E"/>
    <w:rsid w:val="0003326D"/>
    <w:rsid w:val="000356CF"/>
    <w:rsid w:val="0003731D"/>
    <w:rsid w:val="00047772"/>
    <w:rsid w:val="00052E6E"/>
    <w:rsid w:val="00055B77"/>
    <w:rsid w:val="000567A6"/>
    <w:rsid w:val="00060249"/>
    <w:rsid w:val="000645C0"/>
    <w:rsid w:val="0006484D"/>
    <w:rsid w:val="00066FE8"/>
    <w:rsid w:val="000777E1"/>
    <w:rsid w:val="00081738"/>
    <w:rsid w:val="00090D1D"/>
    <w:rsid w:val="000968BD"/>
    <w:rsid w:val="00097D0A"/>
    <w:rsid w:val="000A1F86"/>
    <w:rsid w:val="000A765E"/>
    <w:rsid w:val="000B06D7"/>
    <w:rsid w:val="000B2D2A"/>
    <w:rsid w:val="000B6FD7"/>
    <w:rsid w:val="000C558B"/>
    <w:rsid w:val="000D57B9"/>
    <w:rsid w:val="000D784F"/>
    <w:rsid w:val="000E2709"/>
    <w:rsid w:val="000E3383"/>
    <w:rsid w:val="000E78E7"/>
    <w:rsid w:val="00101B4F"/>
    <w:rsid w:val="00112238"/>
    <w:rsid w:val="00114904"/>
    <w:rsid w:val="001237DD"/>
    <w:rsid w:val="00132E10"/>
    <w:rsid w:val="00136631"/>
    <w:rsid w:val="00137CC8"/>
    <w:rsid w:val="00140C92"/>
    <w:rsid w:val="00141723"/>
    <w:rsid w:val="00141A28"/>
    <w:rsid w:val="00150CD5"/>
    <w:rsid w:val="00160CDA"/>
    <w:rsid w:val="00161792"/>
    <w:rsid w:val="00162B79"/>
    <w:rsid w:val="00166B74"/>
    <w:rsid w:val="00177291"/>
    <w:rsid w:val="00177D3E"/>
    <w:rsid w:val="001B1A9E"/>
    <w:rsid w:val="001E6452"/>
    <w:rsid w:val="001F59BE"/>
    <w:rsid w:val="002016BE"/>
    <w:rsid w:val="00212C4E"/>
    <w:rsid w:val="00230C49"/>
    <w:rsid w:val="00230ECA"/>
    <w:rsid w:val="0024266B"/>
    <w:rsid w:val="00242DAF"/>
    <w:rsid w:val="0024480E"/>
    <w:rsid w:val="00250BAB"/>
    <w:rsid w:val="00254696"/>
    <w:rsid w:val="002568C2"/>
    <w:rsid w:val="002573A8"/>
    <w:rsid w:val="00260709"/>
    <w:rsid w:val="0028686A"/>
    <w:rsid w:val="002873E4"/>
    <w:rsid w:val="00290D87"/>
    <w:rsid w:val="0029417C"/>
    <w:rsid w:val="0029425B"/>
    <w:rsid w:val="00296BDE"/>
    <w:rsid w:val="002A697A"/>
    <w:rsid w:val="002B4702"/>
    <w:rsid w:val="002C0446"/>
    <w:rsid w:val="002C07F0"/>
    <w:rsid w:val="002C4094"/>
    <w:rsid w:val="002D1DB7"/>
    <w:rsid w:val="002D4AA3"/>
    <w:rsid w:val="002E0B4D"/>
    <w:rsid w:val="002E42AB"/>
    <w:rsid w:val="002F33DB"/>
    <w:rsid w:val="00307ABC"/>
    <w:rsid w:val="00311111"/>
    <w:rsid w:val="00320210"/>
    <w:rsid w:val="00327FC1"/>
    <w:rsid w:val="00353450"/>
    <w:rsid w:val="00367E5C"/>
    <w:rsid w:val="00372086"/>
    <w:rsid w:val="00373750"/>
    <w:rsid w:val="00375207"/>
    <w:rsid w:val="00377431"/>
    <w:rsid w:val="00380DCB"/>
    <w:rsid w:val="003879DA"/>
    <w:rsid w:val="00387FF3"/>
    <w:rsid w:val="0039394E"/>
    <w:rsid w:val="003A053F"/>
    <w:rsid w:val="003A2480"/>
    <w:rsid w:val="003A4A46"/>
    <w:rsid w:val="003A4D88"/>
    <w:rsid w:val="003A6CEA"/>
    <w:rsid w:val="003A7EC1"/>
    <w:rsid w:val="003B327A"/>
    <w:rsid w:val="003C0AA4"/>
    <w:rsid w:val="003C7C33"/>
    <w:rsid w:val="003D4675"/>
    <w:rsid w:val="003D4CD2"/>
    <w:rsid w:val="003E67D8"/>
    <w:rsid w:val="003F152C"/>
    <w:rsid w:val="003F2078"/>
    <w:rsid w:val="0041018D"/>
    <w:rsid w:val="0041222F"/>
    <w:rsid w:val="00416B73"/>
    <w:rsid w:val="00421729"/>
    <w:rsid w:val="00426722"/>
    <w:rsid w:val="0044508C"/>
    <w:rsid w:val="00447A2F"/>
    <w:rsid w:val="00447EE5"/>
    <w:rsid w:val="00452551"/>
    <w:rsid w:val="004570A6"/>
    <w:rsid w:val="00457E64"/>
    <w:rsid w:val="0046705F"/>
    <w:rsid w:val="00470D85"/>
    <w:rsid w:val="00472D8E"/>
    <w:rsid w:val="00480F6E"/>
    <w:rsid w:val="00480FD6"/>
    <w:rsid w:val="0048238D"/>
    <w:rsid w:val="0048316A"/>
    <w:rsid w:val="00485483"/>
    <w:rsid w:val="004A4F84"/>
    <w:rsid w:val="004A7665"/>
    <w:rsid w:val="004A7B68"/>
    <w:rsid w:val="004B19F9"/>
    <w:rsid w:val="004B2D25"/>
    <w:rsid w:val="004E4462"/>
    <w:rsid w:val="004F7618"/>
    <w:rsid w:val="004F763E"/>
    <w:rsid w:val="005039BE"/>
    <w:rsid w:val="00513917"/>
    <w:rsid w:val="005146E0"/>
    <w:rsid w:val="00517659"/>
    <w:rsid w:val="0052611C"/>
    <w:rsid w:val="005419AE"/>
    <w:rsid w:val="0054635E"/>
    <w:rsid w:val="00550F1E"/>
    <w:rsid w:val="00562271"/>
    <w:rsid w:val="005623CA"/>
    <w:rsid w:val="00567F98"/>
    <w:rsid w:val="0057289C"/>
    <w:rsid w:val="00585F97"/>
    <w:rsid w:val="005870B8"/>
    <w:rsid w:val="00590D35"/>
    <w:rsid w:val="00592F6C"/>
    <w:rsid w:val="005A5C62"/>
    <w:rsid w:val="005A7825"/>
    <w:rsid w:val="005D1DBB"/>
    <w:rsid w:val="005D29FE"/>
    <w:rsid w:val="005E1554"/>
    <w:rsid w:val="005E1662"/>
    <w:rsid w:val="005E1DB3"/>
    <w:rsid w:val="005E4F8C"/>
    <w:rsid w:val="005E7149"/>
    <w:rsid w:val="005F44DC"/>
    <w:rsid w:val="006074BC"/>
    <w:rsid w:val="006131F3"/>
    <w:rsid w:val="00613D7A"/>
    <w:rsid w:val="00615999"/>
    <w:rsid w:val="00620145"/>
    <w:rsid w:val="00633816"/>
    <w:rsid w:val="0063646E"/>
    <w:rsid w:val="00636D48"/>
    <w:rsid w:val="00641A26"/>
    <w:rsid w:val="00651170"/>
    <w:rsid w:val="006516BF"/>
    <w:rsid w:val="00652FFE"/>
    <w:rsid w:val="006611EC"/>
    <w:rsid w:val="006754A5"/>
    <w:rsid w:val="00677EEE"/>
    <w:rsid w:val="00680ADE"/>
    <w:rsid w:val="006B061E"/>
    <w:rsid w:val="006B3002"/>
    <w:rsid w:val="006B54AE"/>
    <w:rsid w:val="006B62EC"/>
    <w:rsid w:val="006B63C7"/>
    <w:rsid w:val="006C5A3C"/>
    <w:rsid w:val="006D764F"/>
    <w:rsid w:val="006F08E0"/>
    <w:rsid w:val="006F6926"/>
    <w:rsid w:val="007020CC"/>
    <w:rsid w:val="00706A5A"/>
    <w:rsid w:val="00707C58"/>
    <w:rsid w:val="00713888"/>
    <w:rsid w:val="00716331"/>
    <w:rsid w:val="007173C7"/>
    <w:rsid w:val="00726A92"/>
    <w:rsid w:val="00741030"/>
    <w:rsid w:val="00750290"/>
    <w:rsid w:val="00753DFF"/>
    <w:rsid w:val="00754A4E"/>
    <w:rsid w:val="00793DD5"/>
    <w:rsid w:val="00796C1E"/>
    <w:rsid w:val="007A239C"/>
    <w:rsid w:val="007A6E68"/>
    <w:rsid w:val="007B4879"/>
    <w:rsid w:val="007B4C18"/>
    <w:rsid w:val="007B6CB9"/>
    <w:rsid w:val="007B74DF"/>
    <w:rsid w:val="007C1C48"/>
    <w:rsid w:val="007C2CBE"/>
    <w:rsid w:val="007C5EED"/>
    <w:rsid w:val="007D3937"/>
    <w:rsid w:val="007D4EDD"/>
    <w:rsid w:val="007D57F0"/>
    <w:rsid w:val="007E0117"/>
    <w:rsid w:val="007E7BEB"/>
    <w:rsid w:val="00804C33"/>
    <w:rsid w:val="00816502"/>
    <w:rsid w:val="00835AC0"/>
    <w:rsid w:val="00836411"/>
    <w:rsid w:val="008402C1"/>
    <w:rsid w:val="00842C5C"/>
    <w:rsid w:val="008466C8"/>
    <w:rsid w:val="00850076"/>
    <w:rsid w:val="00852441"/>
    <w:rsid w:val="008534C3"/>
    <w:rsid w:val="008575B3"/>
    <w:rsid w:val="00861184"/>
    <w:rsid w:val="008629D4"/>
    <w:rsid w:val="008821C5"/>
    <w:rsid w:val="0088468F"/>
    <w:rsid w:val="00885D28"/>
    <w:rsid w:val="00891159"/>
    <w:rsid w:val="008A1F40"/>
    <w:rsid w:val="008A3DEA"/>
    <w:rsid w:val="008B7B2D"/>
    <w:rsid w:val="008C2647"/>
    <w:rsid w:val="008D08B9"/>
    <w:rsid w:val="008D4542"/>
    <w:rsid w:val="008F5418"/>
    <w:rsid w:val="009006BC"/>
    <w:rsid w:val="009038D0"/>
    <w:rsid w:val="00916D26"/>
    <w:rsid w:val="009176CE"/>
    <w:rsid w:val="00922852"/>
    <w:rsid w:val="0093439A"/>
    <w:rsid w:val="009363A1"/>
    <w:rsid w:val="00943E81"/>
    <w:rsid w:val="00962DAB"/>
    <w:rsid w:val="00965F56"/>
    <w:rsid w:val="00970EDB"/>
    <w:rsid w:val="00975C16"/>
    <w:rsid w:val="0098343E"/>
    <w:rsid w:val="00986FDE"/>
    <w:rsid w:val="00991E39"/>
    <w:rsid w:val="00992EF6"/>
    <w:rsid w:val="0099765B"/>
    <w:rsid w:val="00997C80"/>
    <w:rsid w:val="00997D4F"/>
    <w:rsid w:val="009A29B8"/>
    <w:rsid w:val="009B1CBB"/>
    <w:rsid w:val="009B34CC"/>
    <w:rsid w:val="009B4767"/>
    <w:rsid w:val="009C2FA0"/>
    <w:rsid w:val="009C60A2"/>
    <w:rsid w:val="009D42AA"/>
    <w:rsid w:val="009D42EE"/>
    <w:rsid w:val="009E1EE2"/>
    <w:rsid w:val="009F148F"/>
    <w:rsid w:val="00A044C0"/>
    <w:rsid w:val="00A04CD2"/>
    <w:rsid w:val="00A067C3"/>
    <w:rsid w:val="00A13D79"/>
    <w:rsid w:val="00A264C1"/>
    <w:rsid w:val="00A32A2F"/>
    <w:rsid w:val="00A4061A"/>
    <w:rsid w:val="00A51054"/>
    <w:rsid w:val="00A56260"/>
    <w:rsid w:val="00A57504"/>
    <w:rsid w:val="00A71C4D"/>
    <w:rsid w:val="00A754F8"/>
    <w:rsid w:val="00A86985"/>
    <w:rsid w:val="00A929C4"/>
    <w:rsid w:val="00A95130"/>
    <w:rsid w:val="00A954A6"/>
    <w:rsid w:val="00A96A18"/>
    <w:rsid w:val="00AA4474"/>
    <w:rsid w:val="00AA6FB5"/>
    <w:rsid w:val="00AA7AC6"/>
    <w:rsid w:val="00AB2FB5"/>
    <w:rsid w:val="00AB51ED"/>
    <w:rsid w:val="00AC063B"/>
    <w:rsid w:val="00AC24D2"/>
    <w:rsid w:val="00AD6536"/>
    <w:rsid w:val="00AF5D95"/>
    <w:rsid w:val="00B01668"/>
    <w:rsid w:val="00B018C5"/>
    <w:rsid w:val="00B03677"/>
    <w:rsid w:val="00B103F9"/>
    <w:rsid w:val="00B17D46"/>
    <w:rsid w:val="00B25283"/>
    <w:rsid w:val="00B26046"/>
    <w:rsid w:val="00B27B0C"/>
    <w:rsid w:val="00B32144"/>
    <w:rsid w:val="00B32BED"/>
    <w:rsid w:val="00B36369"/>
    <w:rsid w:val="00B42EA0"/>
    <w:rsid w:val="00B45C5B"/>
    <w:rsid w:val="00B47FED"/>
    <w:rsid w:val="00B6023A"/>
    <w:rsid w:val="00B672EA"/>
    <w:rsid w:val="00B73195"/>
    <w:rsid w:val="00B73293"/>
    <w:rsid w:val="00B80990"/>
    <w:rsid w:val="00B8202F"/>
    <w:rsid w:val="00B82B1D"/>
    <w:rsid w:val="00B93EA5"/>
    <w:rsid w:val="00BA0160"/>
    <w:rsid w:val="00BB0803"/>
    <w:rsid w:val="00BB0F70"/>
    <w:rsid w:val="00BB12EF"/>
    <w:rsid w:val="00BB4F9E"/>
    <w:rsid w:val="00BC29F7"/>
    <w:rsid w:val="00BD3A80"/>
    <w:rsid w:val="00BE540E"/>
    <w:rsid w:val="00BF18BE"/>
    <w:rsid w:val="00BF3D58"/>
    <w:rsid w:val="00C03FD4"/>
    <w:rsid w:val="00C04AF6"/>
    <w:rsid w:val="00C06F1E"/>
    <w:rsid w:val="00C07A02"/>
    <w:rsid w:val="00C1233D"/>
    <w:rsid w:val="00C146DD"/>
    <w:rsid w:val="00C16C8C"/>
    <w:rsid w:val="00C24C2D"/>
    <w:rsid w:val="00C40533"/>
    <w:rsid w:val="00C4151E"/>
    <w:rsid w:val="00C44E41"/>
    <w:rsid w:val="00C5259D"/>
    <w:rsid w:val="00C56662"/>
    <w:rsid w:val="00C56D35"/>
    <w:rsid w:val="00C57409"/>
    <w:rsid w:val="00C64199"/>
    <w:rsid w:val="00C64700"/>
    <w:rsid w:val="00C760C5"/>
    <w:rsid w:val="00C878DE"/>
    <w:rsid w:val="00CA54BA"/>
    <w:rsid w:val="00CA621E"/>
    <w:rsid w:val="00CA7110"/>
    <w:rsid w:val="00CB562F"/>
    <w:rsid w:val="00CC0A8E"/>
    <w:rsid w:val="00CC2CB8"/>
    <w:rsid w:val="00CD1827"/>
    <w:rsid w:val="00CD4938"/>
    <w:rsid w:val="00CE1CE8"/>
    <w:rsid w:val="00CE5F84"/>
    <w:rsid w:val="00CF01F0"/>
    <w:rsid w:val="00CF7DE1"/>
    <w:rsid w:val="00D00FB6"/>
    <w:rsid w:val="00D03602"/>
    <w:rsid w:val="00D06219"/>
    <w:rsid w:val="00D108A0"/>
    <w:rsid w:val="00D12769"/>
    <w:rsid w:val="00D200F9"/>
    <w:rsid w:val="00D255FC"/>
    <w:rsid w:val="00D34129"/>
    <w:rsid w:val="00D408EB"/>
    <w:rsid w:val="00D44B66"/>
    <w:rsid w:val="00D46A89"/>
    <w:rsid w:val="00D50CB9"/>
    <w:rsid w:val="00D52719"/>
    <w:rsid w:val="00D5643B"/>
    <w:rsid w:val="00D576BA"/>
    <w:rsid w:val="00D6041C"/>
    <w:rsid w:val="00D60EFC"/>
    <w:rsid w:val="00D63271"/>
    <w:rsid w:val="00D63672"/>
    <w:rsid w:val="00D64559"/>
    <w:rsid w:val="00D703A9"/>
    <w:rsid w:val="00D81E83"/>
    <w:rsid w:val="00D96686"/>
    <w:rsid w:val="00D97082"/>
    <w:rsid w:val="00DA157C"/>
    <w:rsid w:val="00DA1A83"/>
    <w:rsid w:val="00DA7EA3"/>
    <w:rsid w:val="00DC3A60"/>
    <w:rsid w:val="00DC4A3D"/>
    <w:rsid w:val="00DC546F"/>
    <w:rsid w:val="00DD5AB8"/>
    <w:rsid w:val="00DE1794"/>
    <w:rsid w:val="00DE69B3"/>
    <w:rsid w:val="00DF69CA"/>
    <w:rsid w:val="00E015F3"/>
    <w:rsid w:val="00E01B6B"/>
    <w:rsid w:val="00E139AA"/>
    <w:rsid w:val="00E13BC7"/>
    <w:rsid w:val="00E21E31"/>
    <w:rsid w:val="00E26D77"/>
    <w:rsid w:val="00E30D6C"/>
    <w:rsid w:val="00E520DA"/>
    <w:rsid w:val="00E5270C"/>
    <w:rsid w:val="00E52DE3"/>
    <w:rsid w:val="00E52F30"/>
    <w:rsid w:val="00E5395B"/>
    <w:rsid w:val="00E54A5D"/>
    <w:rsid w:val="00E557BC"/>
    <w:rsid w:val="00E55A40"/>
    <w:rsid w:val="00E6113E"/>
    <w:rsid w:val="00E63FE3"/>
    <w:rsid w:val="00E658E3"/>
    <w:rsid w:val="00E662D3"/>
    <w:rsid w:val="00E6685B"/>
    <w:rsid w:val="00E71583"/>
    <w:rsid w:val="00E72BB4"/>
    <w:rsid w:val="00E77DA1"/>
    <w:rsid w:val="00E8302E"/>
    <w:rsid w:val="00E93AFE"/>
    <w:rsid w:val="00E976CE"/>
    <w:rsid w:val="00EA5AB0"/>
    <w:rsid w:val="00EB7535"/>
    <w:rsid w:val="00ED34AB"/>
    <w:rsid w:val="00ED7CBE"/>
    <w:rsid w:val="00EE17E9"/>
    <w:rsid w:val="00EF1D86"/>
    <w:rsid w:val="00EF3585"/>
    <w:rsid w:val="00EF5E3D"/>
    <w:rsid w:val="00EF66E7"/>
    <w:rsid w:val="00F020F0"/>
    <w:rsid w:val="00F0663E"/>
    <w:rsid w:val="00F2188C"/>
    <w:rsid w:val="00F2594B"/>
    <w:rsid w:val="00F25BE3"/>
    <w:rsid w:val="00F26BDB"/>
    <w:rsid w:val="00F3042A"/>
    <w:rsid w:val="00F448B0"/>
    <w:rsid w:val="00F503BA"/>
    <w:rsid w:val="00F54027"/>
    <w:rsid w:val="00F55A76"/>
    <w:rsid w:val="00F56EBC"/>
    <w:rsid w:val="00F62BE6"/>
    <w:rsid w:val="00F703CE"/>
    <w:rsid w:val="00F734BD"/>
    <w:rsid w:val="00F74179"/>
    <w:rsid w:val="00F74DDB"/>
    <w:rsid w:val="00F812B1"/>
    <w:rsid w:val="00F93A74"/>
    <w:rsid w:val="00FB135F"/>
    <w:rsid w:val="00FB3C91"/>
    <w:rsid w:val="00FC641D"/>
    <w:rsid w:val="00FC7047"/>
    <w:rsid w:val="00FD3422"/>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colormenu v:ext="edit" strokecolor="#0070c0"/>
    </o:shapedefaults>
    <o:shapelayout v:ext="edit">
      <o:idmap v:ext="edit" data="1"/>
    </o:shapelayout>
  </w:shapeDefaults>
  <w:decimalSymbol w:val="."/>
  <w:listSeparator w:val=","/>
  <w15:docId w15:val="{03866B94-EBAC-4A0F-847C-6F5F0E0B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styleId="Textoennegrita">
    <w:name w:val="Strong"/>
    <w:basedOn w:val="Fuentedeprrafopredeter"/>
    <w:uiPriority w:val="22"/>
    <w:qFormat/>
    <w:rsid w:val="00027B8E"/>
    <w:rPr>
      <w:b/>
      <w:bCs/>
    </w:rPr>
  </w:style>
  <w:style w:type="paragraph" w:customStyle="1" w:styleId="Default">
    <w:name w:val="Default"/>
    <w:rsid w:val="00112238"/>
    <w:pPr>
      <w:autoSpaceDE w:val="0"/>
      <w:autoSpaceDN w:val="0"/>
      <w:adjustRightInd w:val="0"/>
    </w:pPr>
    <w:rPr>
      <w:rFonts w:ascii="Arial" w:hAnsi="Arial" w:cs="Arial"/>
      <w:color w:val="000000"/>
      <w:sz w:val="24"/>
      <w:szCs w:val="24"/>
    </w:rPr>
  </w:style>
  <w:style w:type="character" w:customStyle="1" w:styleId="hps">
    <w:name w:val="hps"/>
    <w:basedOn w:val="Fuentedeprrafopredeter"/>
    <w:rsid w:val="0060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486821985">
      <w:bodyDiv w:val="1"/>
      <w:marLeft w:val="0"/>
      <w:marRight w:val="0"/>
      <w:marTop w:val="0"/>
      <w:marBottom w:val="0"/>
      <w:divBdr>
        <w:top w:val="none" w:sz="0" w:space="0" w:color="auto"/>
        <w:left w:val="none" w:sz="0" w:space="0" w:color="auto"/>
        <w:bottom w:val="none" w:sz="0" w:space="0" w:color="auto"/>
        <w:right w:val="none" w:sz="0" w:space="0" w:color="auto"/>
      </w:divBdr>
      <w:divsChild>
        <w:div w:id="697123316">
          <w:marLeft w:val="0"/>
          <w:marRight w:val="0"/>
          <w:marTop w:val="0"/>
          <w:marBottom w:val="0"/>
          <w:divBdr>
            <w:top w:val="none" w:sz="0" w:space="0" w:color="auto"/>
            <w:left w:val="none" w:sz="0" w:space="0" w:color="auto"/>
            <w:bottom w:val="none" w:sz="0" w:space="0" w:color="auto"/>
            <w:right w:val="none" w:sz="0" w:space="0" w:color="auto"/>
          </w:divBdr>
          <w:divsChild>
            <w:div w:id="59984222">
              <w:marLeft w:val="0"/>
              <w:marRight w:val="0"/>
              <w:marTop w:val="0"/>
              <w:marBottom w:val="0"/>
              <w:divBdr>
                <w:top w:val="none" w:sz="0" w:space="0" w:color="auto"/>
                <w:left w:val="none" w:sz="0" w:space="0" w:color="auto"/>
                <w:bottom w:val="none" w:sz="0" w:space="0" w:color="auto"/>
                <w:right w:val="none" w:sz="0" w:space="0" w:color="auto"/>
              </w:divBdr>
              <w:divsChild>
                <w:div w:id="1945503444">
                  <w:marLeft w:val="0"/>
                  <w:marRight w:val="0"/>
                  <w:marTop w:val="0"/>
                  <w:marBottom w:val="0"/>
                  <w:divBdr>
                    <w:top w:val="none" w:sz="0" w:space="0" w:color="auto"/>
                    <w:left w:val="none" w:sz="0" w:space="0" w:color="auto"/>
                    <w:bottom w:val="none" w:sz="0" w:space="0" w:color="auto"/>
                    <w:right w:val="none" w:sz="0" w:space="0" w:color="auto"/>
                  </w:divBdr>
                  <w:divsChild>
                    <w:div w:id="1484353226">
                      <w:marLeft w:val="0"/>
                      <w:marRight w:val="0"/>
                      <w:marTop w:val="0"/>
                      <w:marBottom w:val="0"/>
                      <w:divBdr>
                        <w:top w:val="none" w:sz="0" w:space="0" w:color="auto"/>
                        <w:left w:val="none" w:sz="0" w:space="0" w:color="auto"/>
                        <w:bottom w:val="none" w:sz="0" w:space="0" w:color="auto"/>
                        <w:right w:val="none" w:sz="0" w:space="0" w:color="auto"/>
                      </w:divBdr>
                      <w:divsChild>
                        <w:div w:id="900212624">
                          <w:marLeft w:val="0"/>
                          <w:marRight w:val="0"/>
                          <w:marTop w:val="0"/>
                          <w:marBottom w:val="0"/>
                          <w:divBdr>
                            <w:top w:val="none" w:sz="0" w:space="0" w:color="auto"/>
                            <w:left w:val="none" w:sz="0" w:space="0" w:color="auto"/>
                            <w:bottom w:val="none" w:sz="0" w:space="0" w:color="auto"/>
                            <w:right w:val="none" w:sz="0" w:space="0" w:color="auto"/>
                          </w:divBdr>
                          <w:divsChild>
                            <w:div w:id="131489703">
                              <w:marLeft w:val="0"/>
                              <w:marRight w:val="0"/>
                              <w:marTop w:val="0"/>
                              <w:marBottom w:val="0"/>
                              <w:divBdr>
                                <w:top w:val="none" w:sz="0" w:space="0" w:color="auto"/>
                                <w:left w:val="none" w:sz="0" w:space="0" w:color="auto"/>
                                <w:bottom w:val="none" w:sz="0" w:space="0" w:color="auto"/>
                                <w:right w:val="none" w:sz="0" w:space="0" w:color="auto"/>
                              </w:divBdr>
                              <w:divsChild>
                                <w:div w:id="269318496">
                                  <w:marLeft w:val="0"/>
                                  <w:marRight w:val="0"/>
                                  <w:marTop w:val="0"/>
                                  <w:marBottom w:val="0"/>
                                  <w:divBdr>
                                    <w:top w:val="none" w:sz="0" w:space="0" w:color="auto"/>
                                    <w:left w:val="none" w:sz="0" w:space="0" w:color="auto"/>
                                    <w:bottom w:val="none" w:sz="0" w:space="0" w:color="auto"/>
                                    <w:right w:val="none" w:sz="0" w:space="0" w:color="auto"/>
                                  </w:divBdr>
                                  <w:divsChild>
                                    <w:div w:id="214203348">
                                      <w:marLeft w:val="60"/>
                                      <w:marRight w:val="0"/>
                                      <w:marTop w:val="0"/>
                                      <w:marBottom w:val="0"/>
                                      <w:divBdr>
                                        <w:top w:val="none" w:sz="0" w:space="0" w:color="auto"/>
                                        <w:left w:val="none" w:sz="0" w:space="0" w:color="auto"/>
                                        <w:bottom w:val="none" w:sz="0" w:space="0" w:color="auto"/>
                                        <w:right w:val="none" w:sz="0" w:space="0" w:color="auto"/>
                                      </w:divBdr>
                                      <w:divsChild>
                                        <w:div w:id="104886567">
                                          <w:marLeft w:val="0"/>
                                          <w:marRight w:val="0"/>
                                          <w:marTop w:val="0"/>
                                          <w:marBottom w:val="0"/>
                                          <w:divBdr>
                                            <w:top w:val="none" w:sz="0" w:space="0" w:color="auto"/>
                                            <w:left w:val="none" w:sz="0" w:space="0" w:color="auto"/>
                                            <w:bottom w:val="none" w:sz="0" w:space="0" w:color="auto"/>
                                            <w:right w:val="none" w:sz="0" w:space="0" w:color="auto"/>
                                          </w:divBdr>
                                          <w:divsChild>
                                            <w:div w:id="951131942">
                                              <w:marLeft w:val="0"/>
                                              <w:marRight w:val="0"/>
                                              <w:marTop w:val="0"/>
                                              <w:marBottom w:val="120"/>
                                              <w:divBdr>
                                                <w:top w:val="single" w:sz="6" w:space="0" w:color="F5F5F5"/>
                                                <w:left w:val="single" w:sz="6" w:space="0" w:color="F5F5F5"/>
                                                <w:bottom w:val="single" w:sz="6" w:space="0" w:color="F5F5F5"/>
                                                <w:right w:val="single" w:sz="6" w:space="0" w:color="F5F5F5"/>
                                              </w:divBdr>
                                              <w:divsChild>
                                                <w:div w:id="1262370658">
                                                  <w:marLeft w:val="0"/>
                                                  <w:marRight w:val="0"/>
                                                  <w:marTop w:val="0"/>
                                                  <w:marBottom w:val="0"/>
                                                  <w:divBdr>
                                                    <w:top w:val="none" w:sz="0" w:space="0" w:color="auto"/>
                                                    <w:left w:val="none" w:sz="0" w:space="0" w:color="auto"/>
                                                    <w:bottom w:val="none" w:sz="0" w:space="0" w:color="auto"/>
                                                    <w:right w:val="none" w:sz="0" w:space="0" w:color="auto"/>
                                                  </w:divBdr>
                                                  <w:divsChild>
                                                    <w:div w:id="8637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 w:id="1658269041">
      <w:bodyDiv w:val="1"/>
      <w:marLeft w:val="0"/>
      <w:marRight w:val="0"/>
      <w:marTop w:val="0"/>
      <w:marBottom w:val="0"/>
      <w:divBdr>
        <w:top w:val="none" w:sz="0" w:space="0" w:color="auto"/>
        <w:left w:val="none" w:sz="0" w:space="0" w:color="auto"/>
        <w:bottom w:val="none" w:sz="0" w:space="0" w:color="auto"/>
        <w:right w:val="none" w:sz="0" w:space="0" w:color="auto"/>
      </w:divBdr>
      <w:divsChild>
        <w:div w:id="1019622633">
          <w:marLeft w:val="0"/>
          <w:marRight w:val="0"/>
          <w:marTop w:val="0"/>
          <w:marBottom w:val="0"/>
          <w:divBdr>
            <w:top w:val="none" w:sz="0" w:space="0" w:color="auto"/>
            <w:left w:val="none" w:sz="0" w:space="0" w:color="auto"/>
            <w:bottom w:val="none" w:sz="0" w:space="0" w:color="auto"/>
            <w:right w:val="none" w:sz="0" w:space="0" w:color="auto"/>
          </w:divBdr>
          <w:divsChild>
            <w:div w:id="206339452">
              <w:marLeft w:val="0"/>
              <w:marRight w:val="0"/>
              <w:marTop w:val="0"/>
              <w:marBottom w:val="0"/>
              <w:divBdr>
                <w:top w:val="none" w:sz="0" w:space="0" w:color="auto"/>
                <w:left w:val="none" w:sz="0" w:space="0" w:color="auto"/>
                <w:bottom w:val="none" w:sz="0" w:space="0" w:color="auto"/>
                <w:right w:val="none" w:sz="0" w:space="0" w:color="auto"/>
              </w:divBdr>
              <w:divsChild>
                <w:div w:id="1041323081">
                  <w:marLeft w:val="0"/>
                  <w:marRight w:val="0"/>
                  <w:marTop w:val="0"/>
                  <w:marBottom w:val="0"/>
                  <w:divBdr>
                    <w:top w:val="none" w:sz="0" w:space="0" w:color="auto"/>
                    <w:left w:val="none" w:sz="0" w:space="0" w:color="auto"/>
                    <w:bottom w:val="none" w:sz="0" w:space="0" w:color="auto"/>
                    <w:right w:val="none" w:sz="0" w:space="0" w:color="auto"/>
                  </w:divBdr>
                  <w:divsChild>
                    <w:div w:id="1596135961">
                      <w:marLeft w:val="0"/>
                      <w:marRight w:val="0"/>
                      <w:marTop w:val="0"/>
                      <w:marBottom w:val="0"/>
                      <w:divBdr>
                        <w:top w:val="none" w:sz="0" w:space="0" w:color="auto"/>
                        <w:left w:val="none" w:sz="0" w:space="0" w:color="auto"/>
                        <w:bottom w:val="none" w:sz="0" w:space="0" w:color="auto"/>
                        <w:right w:val="none" w:sz="0" w:space="0" w:color="auto"/>
                      </w:divBdr>
                      <w:divsChild>
                        <w:div w:id="1246496864">
                          <w:marLeft w:val="0"/>
                          <w:marRight w:val="0"/>
                          <w:marTop w:val="0"/>
                          <w:marBottom w:val="0"/>
                          <w:divBdr>
                            <w:top w:val="none" w:sz="0" w:space="0" w:color="auto"/>
                            <w:left w:val="none" w:sz="0" w:space="0" w:color="auto"/>
                            <w:bottom w:val="none" w:sz="0" w:space="0" w:color="auto"/>
                            <w:right w:val="none" w:sz="0" w:space="0" w:color="auto"/>
                          </w:divBdr>
                          <w:divsChild>
                            <w:div w:id="2037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12CB8-0EBB-4524-A3A3-3F8F9311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1670</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10</cp:revision>
  <cp:lastPrinted>2013-02-13T16:27:00Z</cp:lastPrinted>
  <dcterms:created xsi:type="dcterms:W3CDTF">2015-02-20T01:39:00Z</dcterms:created>
  <dcterms:modified xsi:type="dcterms:W3CDTF">2017-09-05T18:01:00Z</dcterms:modified>
</cp:coreProperties>
</file>