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D4F" w:rsidRDefault="00AF7C5B" w:rsidP="00047D4F">
      <w:pPr>
        <w:pStyle w:val="Puesto"/>
        <w:rPr>
          <w:sz w:val="38"/>
        </w:rPr>
      </w:pPr>
      <w:r>
        <w:rPr>
          <w:noProof/>
          <w:color w:val="00B050"/>
          <w:sz w:val="38"/>
          <w:lang w:val="es-MX" w:eastAsia="es-MX"/>
        </w:rPr>
        <w:pict>
          <v:rect id="Rectangle 4" o:spid="_x0000_s1026" style="position:absolute;left:0;text-align:left;margin-left:27pt;margin-top:0;width:675pt;height:4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" filled="f" strokecolor="#00b050" strokeweight="4.5pt">
            <v:stroke linestyle="thinThick"/>
          </v:rect>
        </w:pict>
      </w:r>
    </w:p>
    <w:p w:rsidR="00047D4F" w:rsidRDefault="00047D4F" w:rsidP="00047D4F">
      <w:pPr>
        <w:pStyle w:val="Puesto"/>
        <w:rPr>
          <w:sz w:val="38"/>
        </w:rPr>
      </w:pPr>
    </w:p>
    <w:p w:rsidR="006D6F77" w:rsidRDefault="00AF7C5B" w:rsidP="00047D4F">
      <w:pPr>
        <w:pStyle w:val="Subttulo"/>
        <w:rPr>
          <w:sz w:val="40"/>
        </w:rPr>
      </w:pPr>
      <w:r w:rsidRPr="00012E3D">
        <w:rPr>
          <w:b w:val="0"/>
          <w:smallCaps w:val="0"/>
          <w:noProof/>
          <w:lang w:val="es-MX" w:eastAsia="es-MX"/>
        </w:rPr>
        <w:drawing>
          <wp:inline distT="0" distB="0" distL="0" distR="0">
            <wp:extent cx="5772785" cy="13100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785" cy="1310005"/>
                    </a:xfrm>
                    <a:prstGeom prst="rect">
                      <a:avLst/>
                    </a:prstGeom>
                    <a:noFill/>
                    <a:ln>
                      <a:noFill/>
                    </a:ln>
                  </pic:spPr>
                </pic:pic>
              </a:graphicData>
            </a:graphic>
          </wp:inline>
        </w:drawing>
      </w:r>
    </w:p>
    <w:p w:rsidR="00AF7C5B" w:rsidRDefault="00AF7C5B" w:rsidP="00047D4F">
      <w:pPr>
        <w:pStyle w:val="Subttulo"/>
        <w:rPr>
          <w:sz w:val="40"/>
        </w:rPr>
      </w:pPr>
    </w:p>
    <w:p w:rsidR="00047D4F" w:rsidRDefault="00047D4F" w:rsidP="00047D4F">
      <w:pPr>
        <w:pStyle w:val="Subttulo"/>
        <w:rPr>
          <w:sz w:val="40"/>
        </w:rPr>
      </w:pPr>
      <w:r>
        <w:rPr>
          <w:sz w:val="40"/>
        </w:rPr>
        <w:t>Instituto de Capacitación para el Trabajo</w:t>
      </w:r>
    </w:p>
    <w:p w:rsidR="00047D4F" w:rsidRPr="006516BF" w:rsidRDefault="00047D4F" w:rsidP="00047D4F">
      <w:pPr>
        <w:pStyle w:val="Ttulo7"/>
        <w:rPr>
          <w:rFonts w:ascii="Verdana" w:hAnsi="Verdana"/>
          <w:smallCaps/>
          <w:sz w:val="40"/>
        </w:rPr>
      </w:pPr>
      <w:r w:rsidRPr="006516BF">
        <w:rPr>
          <w:rFonts w:ascii="Verdana" w:hAnsi="Verdana"/>
          <w:smallCaps/>
          <w:sz w:val="40"/>
        </w:rPr>
        <w:t xml:space="preserve">         del Estado de Quintana Roo</w:t>
      </w:r>
    </w:p>
    <w:p w:rsidR="00047D4F" w:rsidRPr="006516BF" w:rsidRDefault="00047D4F" w:rsidP="00047D4F">
      <w:pPr>
        <w:pStyle w:val="Ttulo1"/>
        <w:rPr>
          <w:rFonts w:ascii="Verdana" w:hAnsi="Verdana"/>
          <w:smallCaps/>
        </w:rPr>
      </w:pPr>
      <w:r w:rsidRPr="006516BF">
        <w:rPr>
          <w:rFonts w:ascii="Verdana" w:hAnsi="Verdana"/>
          <w:smallCaps/>
        </w:rPr>
        <w:t>Dirección General</w:t>
      </w: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r w:rsidRPr="006516BF">
        <w:rPr>
          <w:rFonts w:ascii="Verdana" w:hAnsi="Verdana"/>
          <w:smallCaps/>
          <w:sz w:val="32"/>
        </w:rPr>
        <w:t>Dirección Técnica-Académica</w:t>
      </w:r>
    </w:p>
    <w:p w:rsidR="00047D4F" w:rsidRPr="006516BF" w:rsidRDefault="00047D4F" w:rsidP="00047D4F">
      <w:pPr>
        <w:pStyle w:val="Ttulo7"/>
        <w:rPr>
          <w:rFonts w:ascii="Verdana" w:hAnsi="Verdana"/>
          <w:smallCaps/>
          <w:sz w:val="32"/>
        </w:rPr>
      </w:pPr>
    </w:p>
    <w:p w:rsidR="00047D4F" w:rsidRDefault="00047D4F" w:rsidP="00047D4F">
      <w:pPr>
        <w:pStyle w:val="Ttulo7"/>
        <w:rPr>
          <w:rFonts w:ascii="Verdana" w:hAnsi="Verdana"/>
          <w:smallCaps/>
          <w:sz w:val="32"/>
        </w:rPr>
      </w:pPr>
    </w:p>
    <w:p w:rsidR="00047D4F" w:rsidRPr="006516BF" w:rsidRDefault="00AF7C5B" w:rsidP="00047D4F">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16.7pt;margin-top:4.4pt;width:489pt;height:107.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" filled="f" strokecolor="white [3212]">
            <v:stroke dashstyle="1 1" endcap="round"/>
            <v:textbox>
              <w:txbxContent>
                <w:p w:rsidR="000F050E" w:rsidRDefault="000F050E" w:rsidP="00047D4F">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Pr>
                      <w:rFonts w:ascii="Arial Rounded MT Bold" w:hAnsi="Arial Rounded MT Bold"/>
                      <w:b/>
                      <w:sz w:val="38"/>
                      <w:lang w:val="es-ES_tradnl"/>
                    </w:rPr>
                    <w:t>L</w:t>
                  </w:r>
                  <w:r w:rsidRPr="003E67D8">
                    <w:rPr>
                      <w:rFonts w:ascii="Arial Rounded MT Bold" w:hAnsi="Arial Rounded MT Bold"/>
                      <w:b/>
                      <w:sz w:val="38"/>
                      <w:lang w:val="es-ES_tradnl"/>
                    </w:rPr>
                    <w:t xml:space="preserve"> CURSO </w:t>
                  </w:r>
                  <w:r w:rsidR="00AF7C5B">
                    <w:rPr>
                      <w:rFonts w:ascii="Arial Rounded MT Bold" w:hAnsi="Arial Rounded MT Bold"/>
                      <w:b/>
                      <w:sz w:val="38"/>
                      <w:lang w:val="es-ES_tradnl"/>
                    </w:rPr>
                    <w:t>NO REGULAR</w:t>
                  </w:r>
                </w:p>
                <w:p w:rsidR="000F050E" w:rsidRPr="00AF7C5B" w:rsidRDefault="00AF7C5B" w:rsidP="002901D8">
                  <w:pPr>
                    <w:shd w:val="clear" w:color="auto" w:fill="FFFFFF" w:themeFill="background1"/>
                    <w:jc w:val="center"/>
                    <w:rPr>
                      <w:rFonts w:ascii="Arial Rounded MT Bold" w:hAnsi="Arial Rounded MT Bold"/>
                      <w:sz w:val="40"/>
                      <w:lang w:val="es-ES_tradnl"/>
                    </w:rPr>
                  </w:pPr>
                  <w:r w:rsidRPr="00AF7C5B">
                    <w:rPr>
                      <w:rFonts w:ascii="Arial Rounded MT Bold" w:hAnsi="Arial Rounded MT Bold"/>
                      <w:sz w:val="40"/>
                      <w:lang w:val="es-ES_tradnl"/>
                    </w:rPr>
                    <w:t>“HABILIDADES PARA LA VIDA”</w:t>
                  </w:r>
                </w:p>
                <w:p w:rsidR="000F050E" w:rsidRPr="003E67D8" w:rsidRDefault="000F050E" w:rsidP="00047D4F">
                  <w:pPr>
                    <w:shd w:val="clear" w:color="auto" w:fill="FFFFFF" w:themeFill="background1"/>
                    <w:jc w:val="center"/>
                    <w:rPr>
                      <w:rFonts w:ascii="Arial Rounded MT Bold" w:hAnsi="Arial Rounded MT Bold"/>
                      <w:b/>
                      <w:sz w:val="38"/>
                      <w:lang w:val="es-ES_tradnl"/>
                    </w:rPr>
                  </w:pPr>
                </w:p>
              </w:txbxContent>
            </v:textbox>
          </v:shape>
        </w:pict>
      </w:r>
    </w:p>
    <w:p w:rsidR="00047D4F" w:rsidRPr="006516BF" w:rsidRDefault="00047D4F" w:rsidP="00047D4F">
      <w:pPr>
        <w:pStyle w:val="Ttulo7"/>
        <w:rPr>
          <w:rFonts w:ascii="Verdana" w:hAnsi="Verdana"/>
          <w:smallCaps/>
          <w:sz w:val="32"/>
        </w:rPr>
      </w:pPr>
      <w:bookmarkStart w:id="0" w:name="_GoBack"/>
      <w:bookmarkEnd w:id="0"/>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Default="00047D4F" w:rsidP="00047D4F">
      <w:pPr>
        <w:pStyle w:val="Ttulo7"/>
        <w:rPr>
          <w:sz w:val="28"/>
        </w:rPr>
      </w:pPr>
    </w:p>
    <w:p w:rsidR="00047D4F" w:rsidRPr="006516BF" w:rsidRDefault="00047D4F" w:rsidP="00047D4F">
      <w:pPr>
        <w:pStyle w:val="Ttulo7"/>
        <w:rPr>
          <w:rFonts w:ascii="Verdana" w:hAnsi="Verdana"/>
          <w:smallCaps/>
          <w:sz w:val="32"/>
        </w:rPr>
      </w:pPr>
      <w:r>
        <w:rPr>
          <w:sz w:val="28"/>
        </w:rPr>
        <w:t xml:space="preserve">                                                                                                                                   HORAS:</w:t>
      </w:r>
      <w:r w:rsidR="00F66B56">
        <w:rPr>
          <w:sz w:val="28"/>
        </w:rPr>
        <w:t xml:space="preserve"> </w:t>
      </w:r>
      <w:r w:rsidR="001E5BF8">
        <w:rPr>
          <w:sz w:val="28"/>
        </w:rPr>
        <w:t>4</w:t>
      </w:r>
      <w:r w:rsidR="00141708">
        <w:rPr>
          <w:sz w:val="28"/>
        </w:rPr>
        <w:t>0</w:t>
      </w:r>
    </w:p>
    <w:p w:rsidR="00047D4F" w:rsidRDefault="00047D4F" w:rsidP="00047D4F">
      <w:pPr>
        <w:rPr>
          <w:sz w:val="32"/>
          <w:lang w:val="es-ES_tradnl"/>
        </w:rPr>
      </w:pPr>
    </w:p>
    <w:p w:rsidR="00047D4F" w:rsidRDefault="00047D4F" w:rsidP="00047D4F">
      <w:pPr>
        <w:rPr>
          <w:lang w:val="es-ES_tradnl"/>
        </w:rPr>
      </w:pPr>
    </w:p>
    <w:p w:rsidR="00047D4F" w:rsidRDefault="00047D4F" w:rsidP="00047D4F">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047D4F" w:rsidTr="00197AC3">
        <w:tc>
          <w:tcPr>
            <w:tcW w:w="1368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rPr>
              <w:lastRenderedPageBreak/>
              <w:t xml:space="preserve">  </w:t>
            </w:r>
            <w:r>
              <w:rPr>
                <w:rFonts w:ascii="Arial Rounded MT Bold" w:hAnsi="Arial Rounded MT Bold"/>
                <w:spacing w:val="80"/>
                <w:lang w:val="es-ES"/>
              </w:rPr>
              <w:t>PRESENTACIÓN</w:t>
            </w:r>
          </w:p>
        </w:tc>
      </w:tr>
      <w:tr w:rsidR="00047D4F" w:rsidRPr="00B07484" w:rsidTr="00FF7963">
        <w:trPr>
          <w:trHeight w:val="8060"/>
        </w:trPr>
        <w:tc>
          <w:tcPr>
            <w:tcW w:w="13680" w:type="dxa"/>
          </w:tcPr>
          <w:p w:rsidR="00D37B77" w:rsidRPr="00CC4042" w:rsidRDefault="00D37B77" w:rsidP="00A14CE5">
            <w:pPr>
              <w:pStyle w:val="Textoindependiente3"/>
              <w:spacing w:line="360" w:lineRule="auto"/>
              <w:ind w:left="524" w:right="400"/>
              <w:jc w:val="both"/>
              <w:rPr>
                <w:rFonts w:cs="Arial"/>
                <w:sz w:val="28"/>
                <w:szCs w:val="28"/>
                <w:lang w:val="es-ES"/>
              </w:rPr>
            </w:pPr>
          </w:p>
          <w:p w:rsidR="00A14CE5" w:rsidRPr="00CC4042" w:rsidRDefault="00A14CE5" w:rsidP="00A14CE5">
            <w:pPr>
              <w:pStyle w:val="Textoindependiente3"/>
              <w:spacing w:line="360" w:lineRule="auto"/>
              <w:ind w:left="524" w:right="400"/>
              <w:jc w:val="both"/>
              <w:rPr>
                <w:rFonts w:cs="Arial"/>
                <w:sz w:val="28"/>
                <w:szCs w:val="28"/>
                <w:lang w:val="es-ES"/>
              </w:rPr>
            </w:pPr>
            <w:r w:rsidRPr="00CC4042">
              <w:rPr>
                <w:rFonts w:cs="Arial"/>
                <w:sz w:val="28"/>
                <w:szCs w:val="28"/>
                <w:lang w:val="es-ES"/>
              </w:rPr>
              <w:t xml:space="preserve">El enfoque de </w:t>
            </w:r>
            <w:r w:rsidR="007E11B1" w:rsidRPr="00CC4042">
              <w:rPr>
                <w:rFonts w:cs="Arial"/>
                <w:sz w:val="28"/>
                <w:szCs w:val="28"/>
                <w:lang w:val="es-ES"/>
              </w:rPr>
              <w:t>h</w:t>
            </w:r>
            <w:r w:rsidRPr="00CC4042">
              <w:rPr>
                <w:rFonts w:cs="Arial"/>
                <w:sz w:val="28"/>
                <w:szCs w:val="28"/>
                <w:lang w:val="es-ES"/>
              </w:rPr>
              <w:t xml:space="preserve">abilidades para la vida busca promover el desarrollo de competencias que sirvan para el desarrollo humano, permite a las personas alcanzar una vida prolongada y saludable, adquirir conocimientos, aprender destrezas y contar con los recursos necesarios para disfrutar una vida con calidad. </w:t>
            </w:r>
          </w:p>
          <w:p w:rsidR="00E97616" w:rsidRPr="00CC4042" w:rsidRDefault="00E97616" w:rsidP="00A14CE5">
            <w:pPr>
              <w:pStyle w:val="Textoindependiente3"/>
              <w:spacing w:line="360" w:lineRule="auto"/>
              <w:ind w:left="524" w:right="400"/>
              <w:jc w:val="both"/>
              <w:rPr>
                <w:rFonts w:cs="Arial"/>
                <w:sz w:val="28"/>
                <w:szCs w:val="28"/>
                <w:lang w:val="es-ES"/>
              </w:rPr>
            </w:pPr>
          </w:p>
          <w:p w:rsidR="00561805" w:rsidRPr="00CC4042" w:rsidRDefault="00A14CE5" w:rsidP="00A14CE5">
            <w:pPr>
              <w:pStyle w:val="Textoindependiente3"/>
              <w:spacing w:line="360" w:lineRule="auto"/>
              <w:ind w:left="524" w:right="400"/>
              <w:jc w:val="both"/>
              <w:rPr>
                <w:rFonts w:cs="Arial"/>
                <w:sz w:val="28"/>
                <w:szCs w:val="28"/>
                <w:lang w:val="es-ES"/>
              </w:rPr>
            </w:pPr>
            <w:r w:rsidRPr="00CC4042">
              <w:rPr>
                <w:rFonts w:cs="Arial"/>
                <w:sz w:val="28"/>
                <w:szCs w:val="28"/>
                <w:lang w:val="es-ES"/>
              </w:rPr>
              <w:t>El curso “Habilidades para la vida”, desarrollado por el Instituto de Capacitación para el Trabajo del Estado de Quintana Roo (ICATQR), tiene una duración de 40 horas y se divide en 3 unidades en las que se aborda de manera dinámica y significativa para quienes participan, los conocimientos, habilidades y actitudes necesarias para desarrollar estas competencias, mismas que se clasifican en tres tipos de habilidades: Habilidades Sociales o Interpersonales, Habilidades Cognitivas y Habilidades para control de emociones.</w:t>
            </w:r>
          </w:p>
          <w:p w:rsidR="00E97616" w:rsidRPr="00CC4042" w:rsidRDefault="00E97616" w:rsidP="00A14CE5">
            <w:pPr>
              <w:pStyle w:val="Textoindependiente3"/>
              <w:spacing w:line="360" w:lineRule="auto"/>
              <w:ind w:left="524" w:right="400"/>
              <w:jc w:val="both"/>
              <w:rPr>
                <w:rFonts w:cs="Arial"/>
                <w:sz w:val="28"/>
                <w:szCs w:val="28"/>
                <w:lang w:val="es-ES"/>
              </w:rPr>
            </w:pPr>
          </w:p>
          <w:p w:rsidR="00E97616" w:rsidRPr="00CC4042" w:rsidRDefault="00A14CE5" w:rsidP="00A14CE5">
            <w:pPr>
              <w:pStyle w:val="Textoindependiente3"/>
              <w:spacing w:line="360" w:lineRule="auto"/>
              <w:ind w:left="524" w:right="400"/>
              <w:jc w:val="both"/>
              <w:rPr>
                <w:rFonts w:cs="Arial"/>
                <w:sz w:val="28"/>
                <w:szCs w:val="28"/>
                <w:lang w:val="es-ES"/>
              </w:rPr>
            </w:pPr>
            <w:r w:rsidRPr="00CC4042">
              <w:rPr>
                <w:rFonts w:cs="Arial"/>
                <w:sz w:val="28"/>
                <w:szCs w:val="28"/>
                <w:lang w:val="es-ES"/>
              </w:rPr>
              <w:t>El desarrollo de estas habilidades está estrechamente relacionado a una pedagogía de aprendizaje activo. Por medio de métodos de enseñanza participativos, tales como actuación, debates, análisis de situaciones y solución de</w:t>
            </w:r>
            <w:r w:rsidR="00AF4A78" w:rsidRPr="00CC4042">
              <w:rPr>
                <w:rFonts w:cs="Arial"/>
                <w:sz w:val="28"/>
                <w:szCs w:val="28"/>
                <w:lang w:val="es-ES"/>
              </w:rPr>
              <w:t xml:space="preserve"> problemas de forma individual</w:t>
            </w:r>
            <w:r w:rsidR="007E11B1" w:rsidRPr="00CC4042">
              <w:rPr>
                <w:rFonts w:cs="Arial"/>
                <w:sz w:val="28"/>
                <w:szCs w:val="28"/>
                <w:lang w:val="es-ES"/>
              </w:rPr>
              <w:t xml:space="preserve"> y grupal</w:t>
            </w:r>
            <w:r w:rsidR="00AF4A78" w:rsidRPr="00CC4042">
              <w:rPr>
                <w:rFonts w:cs="Arial"/>
                <w:sz w:val="28"/>
                <w:szCs w:val="28"/>
                <w:lang w:val="es-ES"/>
              </w:rPr>
              <w:t>, por lo que este programa, sus manuales y material didáctico promueven el aprendizaje significativo</w:t>
            </w:r>
            <w:r w:rsidR="007E11B1" w:rsidRPr="00CC4042">
              <w:rPr>
                <w:rFonts w:cs="Arial"/>
                <w:sz w:val="28"/>
                <w:szCs w:val="28"/>
                <w:lang w:val="es-ES"/>
              </w:rPr>
              <w:t xml:space="preserve"> a través de </w:t>
            </w:r>
            <w:r w:rsidR="00275DA2" w:rsidRPr="00CC4042">
              <w:rPr>
                <w:rFonts w:cs="Arial"/>
                <w:sz w:val="28"/>
                <w:szCs w:val="28"/>
                <w:lang w:val="es-ES"/>
              </w:rPr>
              <w:t>una metodología apropiada para el logro de los objetivos</w:t>
            </w:r>
            <w:r w:rsidR="00AF4A78" w:rsidRPr="00CC4042">
              <w:rPr>
                <w:rFonts w:cs="Arial"/>
                <w:sz w:val="28"/>
                <w:szCs w:val="28"/>
                <w:lang w:val="es-ES"/>
              </w:rPr>
              <w:t>.</w:t>
            </w:r>
          </w:p>
          <w:p w:rsidR="00A14CE5" w:rsidRPr="00CC4042" w:rsidRDefault="00A14CE5" w:rsidP="00CC4042">
            <w:pPr>
              <w:pStyle w:val="Textoindependiente3"/>
              <w:spacing w:line="360" w:lineRule="auto"/>
              <w:ind w:right="400"/>
              <w:jc w:val="both"/>
              <w:rPr>
                <w:rFonts w:cs="Arial"/>
                <w:sz w:val="28"/>
                <w:szCs w:val="28"/>
                <w:lang w:val="es-ES"/>
              </w:rPr>
            </w:pPr>
          </w:p>
        </w:tc>
      </w:tr>
    </w:tbl>
    <w:p w:rsidR="00047D4F" w:rsidRDefault="00047D4F" w:rsidP="00047D4F">
      <w:pPr>
        <w:jc w:val="center"/>
        <w:rPr>
          <w:b/>
          <w:lang w:val="es-ES_tradnl"/>
        </w:rPr>
      </w:pPr>
    </w:p>
    <w:p w:rsidR="00047D4F" w:rsidRDefault="00047D4F" w:rsidP="00047D4F">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047D4F" w:rsidTr="00197AC3">
        <w:tc>
          <w:tcPr>
            <w:tcW w:w="13477"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047D4F" w:rsidTr="00197AC3">
        <w:trPr>
          <w:trHeight w:val="8788"/>
        </w:trPr>
        <w:tc>
          <w:tcPr>
            <w:tcW w:w="13477" w:type="dxa"/>
          </w:tcPr>
          <w:p w:rsidR="00275DA2" w:rsidRPr="00CC4042" w:rsidRDefault="00275DA2" w:rsidP="00D169BB">
            <w:pPr>
              <w:pStyle w:val="Textoindependiente3"/>
              <w:spacing w:line="360" w:lineRule="auto"/>
              <w:ind w:left="524" w:right="400"/>
              <w:jc w:val="both"/>
              <w:rPr>
                <w:rFonts w:cs="Arial"/>
                <w:sz w:val="28"/>
                <w:szCs w:val="28"/>
                <w:lang w:val="es-ES"/>
              </w:rPr>
            </w:pPr>
            <w:r w:rsidRPr="00CC4042">
              <w:rPr>
                <w:rFonts w:cs="Arial"/>
                <w:sz w:val="28"/>
                <w:szCs w:val="28"/>
                <w:lang w:val="es-ES"/>
              </w:rPr>
              <w:t>El desarrollo de habilidades para la vida forma parte de las herramientas de programación de actividades para adolescentes</w:t>
            </w:r>
            <w:r w:rsidR="00C93302" w:rsidRPr="00CC4042">
              <w:rPr>
                <w:rFonts w:cs="Arial"/>
                <w:sz w:val="28"/>
                <w:szCs w:val="28"/>
                <w:lang w:val="es-ES"/>
              </w:rPr>
              <w:t xml:space="preserve"> </w:t>
            </w:r>
            <w:r w:rsidRPr="00CC4042">
              <w:rPr>
                <w:rFonts w:cs="Arial"/>
                <w:sz w:val="28"/>
                <w:szCs w:val="28"/>
                <w:lang w:val="es-ES"/>
              </w:rPr>
              <w:t>alrededor del mundo, ya sea dentro del desarrollo de jóvenes, formación de valores, prevención de embarazos, planificación de la vida, aprendizaje social y emocional, educación para la salud o iniciativas para la prevención del abuso de drogas. La toma de decisiones es parte de los modelos de prevención de embarazo, las habilidades de rechazo, se consideran críticas en la prevención del abuso de drogas y las habilidades de comunicación se han utilizado para ayudar a jóvenes agresivos y antisociales.</w:t>
            </w:r>
          </w:p>
          <w:p w:rsidR="00AC2481" w:rsidRPr="00CC4042" w:rsidRDefault="00AC2481" w:rsidP="00D169BB">
            <w:pPr>
              <w:pStyle w:val="Textoindependiente3"/>
              <w:spacing w:line="360" w:lineRule="auto"/>
              <w:ind w:left="524" w:right="400"/>
              <w:jc w:val="both"/>
              <w:rPr>
                <w:rFonts w:cs="Arial"/>
                <w:sz w:val="28"/>
                <w:szCs w:val="28"/>
                <w:lang w:val="es-ES"/>
              </w:rPr>
            </w:pPr>
          </w:p>
          <w:p w:rsidR="00062F46" w:rsidRPr="00CC4042" w:rsidRDefault="00C93302" w:rsidP="00D169BB">
            <w:pPr>
              <w:pStyle w:val="Textoindependiente3"/>
              <w:spacing w:line="360" w:lineRule="auto"/>
              <w:ind w:left="524" w:right="400"/>
              <w:jc w:val="both"/>
              <w:rPr>
                <w:rFonts w:cs="Arial"/>
                <w:sz w:val="28"/>
                <w:szCs w:val="28"/>
                <w:lang w:val="es-ES"/>
              </w:rPr>
            </w:pPr>
            <w:r w:rsidRPr="00CC4042">
              <w:rPr>
                <w:rFonts w:cs="Arial"/>
                <w:sz w:val="28"/>
                <w:szCs w:val="28"/>
                <w:lang w:val="es-ES"/>
              </w:rPr>
              <w:t xml:space="preserve">Por tal motivo el Instituto de Capacitación para el </w:t>
            </w:r>
            <w:r w:rsidR="00BE65E9" w:rsidRPr="00CC4042">
              <w:rPr>
                <w:rFonts w:cs="Arial"/>
                <w:sz w:val="28"/>
                <w:szCs w:val="28"/>
                <w:lang w:val="es-ES"/>
              </w:rPr>
              <w:t>Trabajo del Estado de Quintana Roo (ICATQR), retomando esta tendencia mundial de promover el desarrol</w:t>
            </w:r>
            <w:r w:rsidR="00730329" w:rsidRPr="00CC4042">
              <w:rPr>
                <w:rFonts w:cs="Arial"/>
                <w:sz w:val="28"/>
                <w:szCs w:val="28"/>
                <w:lang w:val="es-ES"/>
              </w:rPr>
              <w:t>lo de habilidades para la vida ha desarrollado este programa con el objetivo de promover la libertad</w:t>
            </w:r>
            <w:r w:rsidR="00223525" w:rsidRPr="00CC4042">
              <w:rPr>
                <w:rFonts w:cs="Arial"/>
                <w:sz w:val="28"/>
                <w:szCs w:val="28"/>
                <w:lang w:val="es-ES"/>
              </w:rPr>
              <w:t xml:space="preserve"> </w:t>
            </w:r>
            <w:r w:rsidR="00E97616" w:rsidRPr="00CC4042">
              <w:rPr>
                <w:rFonts w:cs="Arial"/>
                <w:sz w:val="28"/>
                <w:szCs w:val="28"/>
                <w:lang w:val="es-ES"/>
              </w:rPr>
              <w:t>confia</w:t>
            </w:r>
            <w:r w:rsidR="00223525" w:rsidRPr="00CC4042">
              <w:rPr>
                <w:rFonts w:cs="Arial"/>
                <w:sz w:val="28"/>
                <w:szCs w:val="28"/>
                <w:lang w:val="es-ES"/>
              </w:rPr>
              <w:t>r</w:t>
            </w:r>
            <w:r w:rsidR="00E97616" w:rsidRPr="00CC4042">
              <w:rPr>
                <w:rFonts w:cs="Arial"/>
                <w:sz w:val="28"/>
                <w:szCs w:val="28"/>
                <w:lang w:val="es-ES"/>
              </w:rPr>
              <w:t xml:space="preserve"> en </w:t>
            </w:r>
            <w:r w:rsidR="00223525" w:rsidRPr="00CC4042">
              <w:rPr>
                <w:rFonts w:cs="Arial"/>
                <w:sz w:val="28"/>
                <w:szCs w:val="28"/>
                <w:lang w:val="es-ES"/>
              </w:rPr>
              <w:t>el</w:t>
            </w:r>
            <w:r w:rsidR="00E97616" w:rsidRPr="00CC4042">
              <w:rPr>
                <w:rFonts w:cs="Arial"/>
                <w:sz w:val="28"/>
                <w:szCs w:val="28"/>
                <w:lang w:val="es-ES"/>
              </w:rPr>
              <w:t xml:space="preserve"> autoestima y autocontrol</w:t>
            </w:r>
            <w:r w:rsidR="00730329" w:rsidRPr="00CC4042">
              <w:rPr>
                <w:rFonts w:cs="Arial"/>
                <w:sz w:val="28"/>
                <w:szCs w:val="28"/>
                <w:lang w:val="es-ES"/>
              </w:rPr>
              <w:t>, f</w:t>
            </w:r>
            <w:r w:rsidR="00E97616" w:rsidRPr="00CC4042">
              <w:rPr>
                <w:rFonts w:cs="Arial"/>
                <w:sz w:val="28"/>
                <w:szCs w:val="28"/>
                <w:lang w:val="es-ES"/>
              </w:rPr>
              <w:t xml:space="preserve">ortalecer </w:t>
            </w:r>
            <w:r w:rsidR="00730329" w:rsidRPr="00CC4042">
              <w:rPr>
                <w:rFonts w:cs="Arial"/>
                <w:sz w:val="28"/>
                <w:szCs w:val="28"/>
                <w:lang w:val="es-ES"/>
              </w:rPr>
              <w:t>el</w:t>
            </w:r>
            <w:r w:rsidR="00E97616" w:rsidRPr="00CC4042">
              <w:rPr>
                <w:rFonts w:cs="Arial"/>
                <w:sz w:val="28"/>
                <w:szCs w:val="28"/>
                <w:lang w:val="es-ES"/>
              </w:rPr>
              <w:t xml:space="preserve"> carácter con autodisciplina</w:t>
            </w:r>
            <w:r w:rsidR="00730329" w:rsidRPr="00CC4042">
              <w:rPr>
                <w:rFonts w:cs="Arial"/>
                <w:sz w:val="28"/>
                <w:szCs w:val="28"/>
                <w:lang w:val="es-ES"/>
              </w:rPr>
              <w:t xml:space="preserve"> </w:t>
            </w:r>
            <w:r w:rsidR="00E97616" w:rsidRPr="00CC4042">
              <w:rPr>
                <w:rFonts w:cs="Arial"/>
                <w:sz w:val="28"/>
                <w:szCs w:val="28"/>
                <w:lang w:val="es-ES"/>
              </w:rPr>
              <w:t xml:space="preserve">adquiriendo el </w:t>
            </w:r>
            <w:r w:rsidR="00730329" w:rsidRPr="00CC4042">
              <w:rPr>
                <w:rFonts w:cs="Arial"/>
                <w:sz w:val="28"/>
                <w:szCs w:val="28"/>
                <w:lang w:val="es-ES"/>
              </w:rPr>
              <w:t>compromiso de vivir los valores, d</w:t>
            </w:r>
            <w:r w:rsidR="00E97616" w:rsidRPr="00CC4042">
              <w:rPr>
                <w:rFonts w:cs="Arial"/>
                <w:sz w:val="28"/>
                <w:szCs w:val="28"/>
                <w:lang w:val="es-ES"/>
              </w:rPr>
              <w:t>esarrollar la fuerza interior junto a l</w:t>
            </w:r>
            <w:r w:rsidR="00730329" w:rsidRPr="00CC4042">
              <w:rPr>
                <w:rFonts w:cs="Arial"/>
                <w:sz w:val="28"/>
                <w:szCs w:val="28"/>
                <w:lang w:val="es-ES"/>
              </w:rPr>
              <w:t>a habilidad de tomar decisiones, s</w:t>
            </w:r>
            <w:r w:rsidR="00E97616" w:rsidRPr="00CC4042">
              <w:rPr>
                <w:rFonts w:cs="Arial"/>
                <w:sz w:val="28"/>
                <w:szCs w:val="28"/>
                <w:lang w:val="es-ES"/>
              </w:rPr>
              <w:t>er persona</w:t>
            </w:r>
            <w:r w:rsidR="00730329" w:rsidRPr="00CC4042">
              <w:rPr>
                <w:rFonts w:cs="Arial"/>
                <w:sz w:val="28"/>
                <w:szCs w:val="28"/>
                <w:lang w:val="es-ES"/>
              </w:rPr>
              <w:t>s</w:t>
            </w:r>
            <w:r w:rsidR="00E97616" w:rsidRPr="00CC4042">
              <w:rPr>
                <w:rFonts w:cs="Arial"/>
                <w:sz w:val="28"/>
                <w:szCs w:val="28"/>
                <w:lang w:val="es-ES"/>
              </w:rPr>
              <w:t xml:space="preserve"> abierta</w:t>
            </w:r>
            <w:r w:rsidR="00730329" w:rsidRPr="00CC4042">
              <w:rPr>
                <w:rFonts w:cs="Arial"/>
                <w:sz w:val="28"/>
                <w:szCs w:val="28"/>
                <w:lang w:val="es-ES"/>
              </w:rPr>
              <w:t>s</w:t>
            </w:r>
            <w:r w:rsidR="00E97616" w:rsidRPr="00CC4042">
              <w:rPr>
                <w:rFonts w:cs="Arial"/>
                <w:sz w:val="28"/>
                <w:szCs w:val="28"/>
                <w:lang w:val="es-ES"/>
              </w:rPr>
              <w:t>, comunicativa</w:t>
            </w:r>
            <w:r w:rsidR="00730329" w:rsidRPr="00CC4042">
              <w:rPr>
                <w:rFonts w:cs="Arial"/>
                <w:sz w:val="28"/>
                <w:szCs w:val="28"/>
                <w:lang w:val="es-ES"/>
              </w:rPr>
              <w:t>s</w:t>
            </w:r>
            <w:r w:rsidR="00E97616" w:rsidRPr="00CC4042">
              <w:rPr>
                <w:rFonts w:cs="Arial"/>
                <w:sz w:val="28"/>
                <w:szCs w:val="28"/>
                <w:lang w:val="es-ES"/>
              </w:rPr>
              <w:t>, asertiva</w:t>
            </w:r>
            <w:r w:rsidR="00730329" w:rsidRPr="00CC4042">
              <w:rPr>
                <w:rFonts w:cs="Arial"/>
                <w:sz w:val="28"/>
                <w:szCs w:val="28"/>
                <w:lang w:val="es-ES"/>
              </w:rPr>
              <w:t>s</w:t>
            </w:r>
            <w:r w:rsidR="00E97616" w:rsidRPr="00CC4042">
              <w:rPr>
                <w:rFonts w:cs="Arial"/>
                <w:sz w:val="28"/>
                <w:szCs w:val="28"/>
                <w:lang w:val="es-ES"/>
              </w:rPr>
              <w:t xml:space="preserve">, en pocas palabras </w:t>
            </w:r>
            <w:r w:rsidR="00730329" w:rsidRPr="00CC4042">
              <w:rPr>
                <w:rFonts w:cs="Arial"/>
                <w:sz w:val="28"/>
                <w:szCs w:val="28"/>
                <w:lang w:val="es-ES"/>
              </w:rPr>
              <w:t>llevar un mensaje</w:t>
            </w:r>
            <w:r w:rsidR="00E97616" w:rsidRPr="00CC4042">
              <w:rPr>
                <w:rFonts w:cs="Arial"/>
                <w:sz w:val="28"/>
                <w:szCs w:val="28"/>
                <w:lang w:val="es-ES"/>
              </w:rPr>
              <w:t xml:space="preserve"> constructivo de la vida</w:t>
            </w:r>
            <w:r w:rsidR="00730329" w:rsidRPr="00CC4042">
              <w:rPr>
                <w:rFonts w:cs="Arial"/>
                <w:sz w:val="28"/>
                <w:szCs w:val="28"/>
                <w:lang w:val="es-ES"/>
              </w:rPr>
              <w:t>, l</w:t>
            </w:r>
            <w:r w:rsidR="00E97616" w:rsidRPr="00CC4042">
              <w:rPr>
                <w:rFonts w:cs="Arial"/>
                <w:sz w:val="28"/>
                <w:szCs w:val="28"/>
                <w:lang w:val="es-ES"/>
              </w:rPr>
              <w:t>ibrar</w:t>
            </w:r>
            <w:r w:rsidR="00223525" w:rsidRPr="00CC4042">
              <w:rPr>
                <w:rFonts w:cs="Arial"/>
                <w:sz w:val="28"/>
                <w:szCs w:val="28"/>
                <w:lang w:val="es-ES"/>
              </w:rPr>
              <w:t>nos</w:t>
            </w:r>
            <w:r w:rsidR="00E97616" w:rsidRPr="00CC4042">
              <w:rPr>
                <w:rFonts w:cs="Arial"/>
                <w:sz w:val="28"/>
                <w:szCs w:val="28"/>
                <w:lang w:val="es-ES"/>
              </w:rPr>
              <w:t xml:space="preserve"> de la ilusión de los paraísos artificiales, a través de contenidos que ayuden para prevenir posibles </w:t>
            </w:r>
            <w:r w:rsidR="00730329" w:rsidRPr="00CC4042">
              <w:rPr>
                <w:rFonts w:cs="Arial"/>
                <w:sz w:val="28"/>
                <w:szCs w:val="28"/>
                <w:lang w:val="es-ES"/>
              </w:rPr>
              <w:t>adicciones o problemas sociales, p</w:t>
            </w:r>
            <w:r w:rsidR="00E97616" w:rsidRPr="00CC4042">
              <w:rPr>
                <w:rFonts w:cs="Arial"/>
                <w:sz w:val="28"/>
                <w:szCs w:val="28"/>
                <w:lang w:val="es-ES"/>
              </w:rPr>
              <w:t xml:space="preserve">ermitir que </w:t>
            </w:r>
            <w:r w:rsidR="00223525" w:rsidRPr="00CC4042">
              <w:rPr>
                <w:rFonts w:cs="Arial"/>
                <w:sz w:val="28"/>
                <w:szCs w:val="28"/>
                <w:lang w:val="es-ES"/>
              </w:rPr>
              <w:t xml:space="preserve">se </w:t>
            </w:r>
            <w:r w:rsidR="00730329" w:rsidRPr="00CC4042">
              <w:rPr>
                <w:rFonts w:cs="Arial"/>
                <w:sz w:val="28"/>
                <w:szCs w:val="28"/>
                <w:lang w:val="es-ES"/>
              </w:rPr>
              <w:t>viva</w:t>
            </w:r>
            <w:r w:rsidR="00223525" w:rsidRPr="00CC4042">
              <w:rPr>
                <w:rFonts w:cs="Arial"/>
                <w:sz w:val="28"/>
                <w:szCs w:val="28"/>
                <w:lang w:val="es-ES"/>
              </w:rPr>
              <w:t>n</w:t>
            </w:r>
            <w:r w:rsidR="00E97616" w:rsidRPr="00CC4042">
              <w:rPr>
                <w:rFonts w:cs="Arial"/>
                <w:sz w:val="28"/>
                <w:szCs w:val="28"/>
                <w:lang w:val="es-ES"/>
              </w:rPr>
              <w:t xml:space="preserve"> los contenidos</w:t>
            </w:r>
            <w:r w:rsidR="00223525" w:rsidRPr="00CC4042">
              <w:rPr>
                <w:rFonts w:cs="Arial"/>
                <w:sz w:val="28"/>
                <w:szCs w:val="28"/>
                <w:lang w:val="es-ES"/>
              </w:rPr>
              <w:t xml:space="preserve"> del curso</w:t>
            </w:r>
            <w:r w:rsidR="00E97616" w:rsidRPr="00CC4042">
              <w:rPr>
                <w:rFonts w:cs="Arial"/>
                <w:sz w:val="28"/>
                <w:szCs w:val="28"/>
                <w:lang w:val="es-ES"/>
              </w:rPr>
              <w:t xml:space="preserve"> a trav</w:t>
            </w:r>
            <w:r w:rsidR="00223525" w:rsidRPr="00CC4042">
              <w:rPr>
                <w:rFonts w:cs="Arial"/>
                <w:sz w:val="28"/>
                <w:szCs w:val="28"/>
                <w:lang w:val="es-ES"/>
              </w:rPr>
              <w:t>és de dinámicas de manera que se</w:t>
            </w:r>
            <w:r w:rsidR="00E97616" w:rsidRPr="00CC4042">
              <w:rPr>
                <w:rFonts w:cs="Arial"/>
                <w:sz w:val="28"/>
                <w:szCs w:val="28"/>
                <w:lang w:val="es-ES"/>
              </w:rPr>
              <w:t xml:space="preserve"> asocie a situaciones reales que generan experiencias.</w:t>
            </w:r>
          </w:p>
          <w:p w:rsidR="00AC2481" w:rsidRPr="00CC4042" w:rsidRDefault="00AC2481" w:rsidP="00D169BB">
            <w:pPr>
              <w:pStyle w:val="Textoindependiente3"/>
              <w:spacing w:line="360" w:lineRule="auto"/>
              <w:ind w:left="524" w:right="400"/>
              <w:jc w:val="both"/>
              <w:rPr>
                <w:rFonts w:cs="Arial"/>
                <w:sz w:val="28"/>
                <w:szCs w:val="28"/>
                <w:lang w:val="es-ES"/>
              </w:rPr>
            </w:pPr>
          </w:p>
          <w:p w:rsidR="00730329" w:rsidRPr="00CC4042" w:rsidRDefault="00730329" w:rsidP="00D169BB">
            <w:pPr>
              <w:pStyle w:val="Textoindependiente3"/>
              <w:spacing w:line="360" w:lineRule="auto"/>
              <w:ind w:left="524" w:right="400"/>
              <w:jc w:val="both"/>
              <w:rPr>
                <w:rFonts w:cs="Arial"/>
                <w:sz w:val="28"/>
                <w:szCs w:val="28"/>
                <w:lang w:val="es-ES"/>
              </w:rPr>
            </w:pPr>
            <w:r w:rsidRPr="00CC4042">
              <w:rPr>
                <w:rFonts w:cs="Arial"/>
                <w:sz w:val="28"/>
                <w:szCs w:val="28"/>
                <w:lang w:val="es-ES"/>
              </w:rPr>
              <w:t xml:space="preserve">Es fundamental que </w:t>
            </w:r>
            <w:r w:rsidR="00FB6589" w:rsidRPr="00CC4042">
              <w:rPr>
                <w:rFonts w:cs="Arial"/>
                <w:sz w:val="28"/>
                <w:szCs w:val="28"/>
                <w:lang w:val="es-ES"/>
              </w:rPr>
              <w:t>jóvenes y</w:t>
            </w:r>
            <w:r w:rsidRPr="00CC4042">
              <w:rPr>
                <w:rFonts w:cs="Arial"/>
                <w:sz w:val="28"/>
                <w:szCs w:val="28"/>
                <w:lang w:val="es-ES"/>
              </w:rPr>
              <w:t xml:space="preserve"> personas adultas</w:t>
            </w:r>
            <w:r w:rsidR="00AC2481" w:rsidRPr="00CC4042">
              <w:rPr>
                <w:rFonts w:cs="Arial"/>
                <w:sz w:val="28"/>
                <w:szCs w:val="28"/>
                <w:lang w:val="es-ES"/>
              </w:rPr>
              <w:t>, desarrollemos habilidades para la vida pa</w:t>
            </w:r>
            <w:r w:rsidR="00FB6589" w:rsidRPr="00CC4042">
              <w:rPr>
                <w:rFonts w:cs="Arial"/>
                <w:sz w:val="28"/>
                <w:szCs w:val="28"/>
                <w:lang w:val="es-ES"/>
              </w:rPr>
              <w:t>ra</w:t>
            </w:r>
            <w:r w:rsidR="00AC2481" w:rsidRPr="00CC4042">
              <w:rPr>
                <w:rFonts w:cs="Arial"/>
                <w:sz w:val="28"/>
                <w:szCs w:val="28"/>
                <w:lang w:val="es-ES"/>
              </w:rPr>
              <w:t xml:space="preserve"> lograr un mejor desarrollo humano.</w:t>
            </w:r>
          </w:p>
        </w:tc>
      </w:tr>
    </w:tbl>
    <w:p w:rsidR="00047D4F" w:rsidRDefault="00047D4F" w:rsidP="00047D4F">
      <w:pPr>
        <w:jc w:val="center"/>
        <w:rPr>
          <w:b/>
          <w:lang w:val="es-ES_tradnl"/>
        </w:rPr>
      </w:pPr>
    </w:p>
    <w:p w:rsidR="00047D4F" w:rsidRDefault="00047D4F" w:rsidP="00047D4F">
      <w:pPr>
        <w:jc w:val="center"/>
        <w:rPr>
          <w:b/>
          <w:lang w:val="es-ES_tradnl"/>
        </w:rPr>
      </w:pPr>
    </w:p>
    <w:p w:rsidR="00047D4F" w:rsidRDefault="00047D4F" w:rsidP="00047D4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047D4F" w:rsidTr="00197AC3">
        <w:tc>
          <w:tcPr>
            <w:tcW w:w="1350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047D4F" w:rsidTr="00197AC3">
        <w:trPr>
          <w:trHeight w:val="8788"/>
        </w:trPr>
        <w:tc>
          <w:tcPr>
            <w:tcW w:w="13500" w:type="dxa"/>
          </w:tcPr>
          <w:p w:rsidR="00047D4F" w:rsidRDefault="00047D4F" w:rsidP="00197AC3">
            <w:pPr>
              <w:spacing w:line="360" w:lineRule="auto"/>
              <w:ind w:left="567" w:right="639"/>
              <w:rPr>
                <w:rFonts w:ascii="Arial Rounded MT Bold" w:hAnsi="Arial Rounded MT Bold"/>
                <w:sz w:val="28"/>
              </w:rPr>
            </w:pPr>
          </w:p>
          <w:p w:rsidR="000542D8" w:rsidRDefault="000542D8" w:rsidP="002A4455">
            <w:pPr>
              <w:spacing w:line="360" w:lineRule="auto"/>
              <w:ind w:right="639"/>
              <w:jc w:val="both"/>
              <w:rPr>
                <w:rFonts w:cs="Arial"/>
                <w:szCs w:val="24"/>
              </w:rPr>
            </w:pPr>
          </w:p>
          <w:p w:rsidR="00CC4042" w:rsidRDefault="00CC4042" w:rsidP="00D37B77">
            <w:pPr>
              <w:spacing w:line="360" w:lineRule="auto"/>
              <w:ind w:left="628" w:right="639"/>
              <w:jc w:val="both"/>
              <w:rPr>
                <w:rFonts w:cs="Arial"/>
                <w:sz w:val="28"/>
                <w:szCs w:val="28"/>
              </w:rPr>
            </w:pPr>
          </w:p>
          <w:p w:rsidR="00CC4042" w:rsidRPr="0006484D" w:rsidRDefault="00CC4042" w:rsidP="00CC4042">
            <w:pPr>
              <w:spacing w:line="360" w:lineRule="auto"/>
              <w:ind w:left="628" w:right="639"/>
              <w:jc w:val="both"/>
              <w:rPr>
                <w:b/>
                <w:lang w:val="es-ES_tradnl"/>
              </w:rPr>
            </w:pPr>
            <w:r>
              <w:rPr>
                <w:rFonts w:cs="Arial"/>
                <w:sz w:val="28"/>
                <w:szCs w:val="28"/>
              </w:rPr>
              <w:t xml:space="preserve">Al finalizar el curso las y los participantes podrán desarrollar las habilidades sociales, cognitivas y emocionales para fortalecer los factores protectores y promover la competencia necesaria para lograr una vida saludable, física, mental y emocional de una vida digna con valores. </w:t>
            </w:r>
          </w:p>
        </w:tc>
      </w:tr>
    </w:tbl>
    <w:p w:rsidR="00047D4F" w:rsidRDefault="00047D4F" w:rsidP="00047D4F">
      <w:pPr>
        <w:jc w:val="center"/>
        <w:rPr>
          <w:b/>
          <w:lang w:val="es-ES_tradnl"/>
        </w:rPr>
      </w:pPr>
    </w:p>
    <w:p w:rsidR="00047D4F" w:rsidRDefault="00047D4F" w:rsidP="00047D4F">
      <w:pPr>
        <w:jc w:val="center"/>
        <w:rPr>
          <w:b/>
          <w:lang w:val="es-ES_tradnl"/>
        </w:rPr>
      </w:pPr>
    </w:p>
    <w:p w:rsidR="00047D4F" w:rsidRDefault="00047D4F" w:rsidP="00047D4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047D4F" w:rsidTr="00197AC3">
        <w:tc>
          <w:tcPr>
            <w:tcW w:w="1350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047D4F" w:rsidRPr="0074720E" w:rsidTr="00197AC3">
        <w:trPr>
          <w:trHeight w:val="8788"/>
        </w:trPr>
        <w:tc>
          <w:tcPr>
            <w:tcW w:w="13500" w:type="dxa"/>
          </w:tcPr>
          <w:p w:rsidR="00047D4F" w:rsidRPr="00325311" w:rsidRDefault="00047D4F" w:rsidP="00325311">
            <w:pPr>
              <w:spacing w:line="360" w:lineRule="auto"/>
              <w:ind w:left="770" w:right="1064"/>
              <w:jc w:val="both"/>
              <w:rPr>
                <w:rFonts w:cs="Arial"/>
                <w:sz w:val="28"/>
              </w:rPr>
            </w:pPr>
          </w:p>
          <w:p w:rsidR="00047D4F" w:rsidRDefault="00E57216" w:rsidP="00325311">
            <w:pPr>
              <w:spacing w:line="360" w:lineRule="auto"/>
              <w:ind w:left="770" w:right="1064"/>
              <w:jc w:val="both"/>
              <w:rPr>
                <w:rFonts w:cs="Arial"/>
                <w:sz w:val="28"/>
              </w:rPr>
            </w:pPr>
            <w:r>
              <w:rPr>
                <w:rFonts w:cs="Arial"/>
                <w:sz w:val="28"/>
              </w:rPr>
              <w:t xml:space="preserve">El curso de </w:t>
            </w:r>
            <w:r w:rsidR="001959B6">
              <w:rPr>
                <w:rFonts w:cs="Arial"/>
                <w:sz w:val="28"/>
              </w:rPr>
              <w:t>“</w:t>
            </w:r>
            <w:r w:rsidR="00CC6F76">
              <w:rPr>
                <w:rFonts w:cs="Arial"/>
                <w:sz w:val="28"/>
              </w:rPr>
              <w:t>Habilidades para la vida</w:t>
            </w:r>
            <w:r w:rsidR="001959B6">
              <w:rPr>
                <w:rFonts w:cs="Arial"/>
                <w:sz w:val="28"/>
              </w:rPr>
              <w:t>”</w:t>
            </w:r>
            <w:r>
              <w:rPr>
                <w:rFonts w:cs="Arial"/>
                <w:sz w:val="28"/>
              </w:rPr>
              <w:t xml:space="preserve"> </w:t>
            </w:r>
            <w:r w:rsidR="005E0B5E">
              <w:rPr>
                <w:rFonts w:cs="Arial"/>
                <w:sz w:val="28"/>
              </w:rPr>
              <w:t>está</w:t>
            </w:r>
            <w:r w:rsidR="00114C6C">
              <w:rPr>
                <w:rFonts w:cs="Arial"/>
                <w:sz w:val="28"/>
              </w:rPr>
              <w:t xml:space="preserve"> dirigido a</w:t>
            </w:r>
            <w:r w:rsidR="00CC6F76">
              <w:rPr>
                <w:rFonts w:cs="Arial"/>
                <w:sz w:val="28"/>
              </w:rPr>
              <w:t>l público en general.</w:t>
            </w:r>
          </w:p>
          <w:p w:rsidR="00047D4F" w:rsidRPr="00325311" w:rsidRDefault="00047D4F" w:rsidP="00325311">
            <w:pPr>
              <w:autoSpaceDE w:val="0"/>
              <w:autoSpaceDN w:val="0"/>
              <w:adjustRightInd w:val="0"/>
              <w:ind w:left="770" w:right="1064"/>
              <w:jc w:val="both"/>
              <w:rPr>
                <w:rFonts w:cs="Arial"/>
                <w:sz w:val="28"/>
              </w:rPr>
            </w:pPr>
          </w:p>
          <w:p w:rsidR="00325311" w:rsidRPr="0079163E" w:rsidRDefault="00325311" w:rsidP="00325311">
            <w:pPr>
              <w:spacing w:line="360" w:lineRule="auto"/>
              <w:ind w:left="770" w:right="1064"/>
              <w:jc w:val="both"/>
              <w:rPr>
                <w:rFonts w:cs="Arial"/>
                <w:sz w:val="28"/>
              </w:rPr>
            </w:pPr>
            <w:r w:rsidRPr="00325311">
              <w:rPr>
                <w:rFonts w:cs="Arial"/>
                <w:sz w:val="28"/>
              </w:rPr>
              <w:t xml:space="preserve">El aspirante que desee ingresar </w:t>
            </w:r>
            <w:r w:rsidR="005E0B5E">
              <w:rPr>
                <w:rFonts w:cs="Arial"/>
                <w:sz w:val="28"/>
              </w:rPr>
              <w:t>presente curso</w:t>
            </w:r>
            <w:r w:rsidRPr="00325311">
              <w:rPr>
                <w:rFonts w:cs="Arial"/>
                <w:sz w:val="28"/>
              </w:rPr>
              <w:t>, impartido en el Instituto de Capacitación para el Trabajo del Estado de Quintana Roo (ICATQR)  deberá cubrir los siguientes</w:t>
            </w:r>
            <w:r>
              <w:rPr>
                <w:rFonts w:cs="Arial"/>
                <w:sz w:val="28"/>
              </w:rPr>
              <w:t xml:space="preserve"> perfil de ingreso </w:t>
            </w:r>
            <w:r w:rsidRPr="0079163E">
              <w:rPr>
                <w:rFonts w:cs="Arial"/>
                <w:sz w:val="28"/>
              </w:rPr>
              <w:t>:</w:t>
            </w:r>
          </w:p>
          <w:p w:rsidR="00325311" w:rsidRPr="00325311" w:rsidRDefault="00325311" w:rsidP="00325311">
            <w:pPr>
              <w:ind w:left="770" w:right="1064"/>
              <w:jc w:val="both"/>
              <w:rPr>
                <w:rFonts w:cs="Arial"/>
                <w:sz w:val="28"/>
              </w:rPr>
            </w:pPr>
            <w:r w:rsidRPr="00325311">
              <w:rPr>
                <w:rFonts w:cs="Arial"/>
                <w:sz w:val="28"/>
              </w:rPr>
              <w:t xml:space="preserve"> </w:t>
            </w:r>
          </w:p>
          <w:p w:rsidR="0079163E" w:rsidRDefault="0079163E" w:rsidP="00325311">
            <w:pPr>
              <w:spacing w:line="360" w:lineRule="auto"/>
              <w:ind w:left="770" w:right="1064"/>
              <w:jc w:val="both"/>
              <w:rPr>
                <w:rFonts w:cs="Arial"/>
                <w:sz w:val="28"/>
              </w:rPr>
            </w:pPr>
            <w:r w:rsidRPr="0079163E">
              <w:rPr>
                <w:rFonts w:cs="Arial"/>
                <w:sz w:val="28"/>
              </w:rPr>
              <w:t xml:space="preserve">Aplicar la comunicación verbal y escrita. </w:t>
            </w:r>
          </w:p>
          <w:p w:rsidR="00114C6C" w:rsidRPr="0079163E" w:rsidRDefault="00114C6C" w:rsidP="00325311">
            <w:pPr>
              <w:spacing w:line="360" w:lineRule="auto"/>
              <w:ind w:left="770" w:right="1064"/>
              <w:jc w:val="both"/>
              <w:rPr>
                <w:rFonts w:cs="Arial"/>
                <w:sz w:val="28"/>
              </w:rPr>
            </w:pPr>
          </w:p>
          <w:p w:rsidR="0079163E" w:rsidRPr="0079163E" w:rsidRDefault="0079163E" w:rsidP="00325311">
            <w:pPr>
              <w:spacing w:line="360" w:lineRule="auto"/>
              <w:ind w:left="770" w:right="1064"/>
              <w:jc w:val="both"/>
              <w:rPr>
                <w:rFonts w:cs="Arial"/>
                <w:sz w:val="28"/>
              </w:rPr>
            </w:pPr>
            <w:r w:rsidRPr="0079163E">
              <w:rPr>
                <w:rFonts w:cs="Arial"/>
                <w:sz w:val="28"/>
              </w:rPr>
              <w:t xml:space="preserve">Habilidad para trabajar en cooperación con sus compañeros de grupo y equipo. </w:t>
            </w:r>
          </w:p>
          <w:p w:rsidR="00325311" w:rsidRDefault="00325311" w:rsidP="00325311">
            <w:pPr>
              <w:ind w:left="770" w:right="1064"/>
              <w:jc w:val="both"/>
              <w:rPr>
                <w:rFonts w:cs="Arial"/>
                <w:sz w:val="28"/>
              </w:rPr>
            </w:pPr>
          </w:p>
          <w:p w:rsidR="00325311" w:rsidRPr="00325311" w:rsidRDefault="00325311" w:rsidP="00325311">
            <w:pPr>
              <w:spacing w:line="360" w:lineRule="auto"/>
              <w:ind w:left="770" w:right="1064"/>
              <w:jc w:val="both"/>
              <w:rPr>
                <w:rFonts w:cs="Arial"/>
                <w:sz w:val="28"/>
              </w:rPr>
            </w:pPr>
            <w:r w:rsidRPr="00325311">
              <w:rPr>
                <w:rFonts w:cs="Arial"/>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325311" w:rsidRPr="00325311" w:rsidRDefault="00325311" w:rsidP="00325311">
            <w:pPr>
              <w:ind w:left="770" w:right="1064"/>
              <w:jc w:val="both"/>
              <w:rPr>
                <w:rFonts w:cs="Arial"/>
                <w:sz w:val="28"/>
              </w:rPr>
            </w:pPr>
          </w:p>
          <w:p w:rsidR="00325311" w:rsidRPr="00325311" w:rsidRDefault="00325311" w:rsidP="00325311">
            <w:pPr>
              <w:ind w:left="770" w:right="1064"/>
              <w:jc w:val="both"/>
              <w:rPr>
                <w:rFonts w:cs="Arial"/>
                <w:sz w:val="28"/>
              </w:rPr>
            </w:pPr>
          </w:p>
          <w:p w:rsidR="0079163E" w:rsidRPr="00325311" w:rsidRDefault="0079163E" w:rsidP="00325311">
            <w:pPr>
              <w:autoSpaceDE w:val="0"/>
              <w:autoSpaceDN w:val="0"/>
              <w:adjustRightInd w:val="0"/>
              <w:ind w:left="770" w:right="1064"/>
              <w:jc w:val="both"/>
              <w:rPr>
                <w:rFonts w:cs="Arial"/>
                <w:sz w:val="28"/>
              </w:rPr>
            </w:pPr>
          </w:p>
        </w:tc>
      </w:tr>
    </w:tbl>
    <w:p w:rsidR="00047D4F" w:rsidRDefault="00047D4F" w:rsidP="00047D4F">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47D4F" w:rsidTr="00197AC3">
        <w:trPr>
          <w:cantSplit/>
          <w:trHeight w:val="499"/>
        </w:trPr>
        <w:tc>
          <w:tcPr>
            <w:tcW w:w="4704" w:type="dxa"/>
            <w:gridSpan w:val="3"/>
            <w:tcBorders>
              <w:bottom w:val="single" w:sz="4" w:space="0" w:color="auto"/>
            </w:tcBorders>
            <w:shd w:val="clear" w:color="auto" w:fill="00B050"/>
            <w:vAlign w:val="center"/>
          </w:tcPr>
          <w:p w:rsidR="00047D4F" w:rsidRDefault="00047D4F" w:rsidP="00197AC3">
            <w:pPr>
              <w:jc w:val="center"/>
              <w:rPr>
                <w:bCs/>
              </w:rPr>
            </w:pPr>
            <w:r>
              <w:rPr>
                <w:b/>
                <w:bCs/>
                <w:sz w:val="28"/>
              </w:rPr>
              <w:t>CONTENIDOS</w:t>
            </w:r>
          </w:p>
        </w:tc>
        <w:tc>
          <w:tcPr>
            <w:tcW w:w="8616" w:type="dxa"/>
            <w:vMerge w:val="restart"/>
            <w:tcBorders>
              <w:top w:val="single" w:sz="4" w:space="0" w:color="auto"/>
            </w:tcBorders>
            <w:shd w:val="clear" w:color="auto" w:fill="00B050"/>
            <w:vAlign w:val="center"/>
          </w:tcPr>
          <w:p w:rsidR="00047D4F" w:rsidRDefault="00047D4F" w:rsidP="00197AC3">
            <w:pPr>
              <w:pStyle w:val="Ttulo4"/>
              <w:rPr>
                <w:rFonts w:cs="Arial"/>
                <w:sz w:val="28"/>
              </w:rPr>
            </w:pPr>
            <w:r>
              <w:rPr>
                <w:sz w:val="28"/>
              </w:rPr>
              <w:t>NOMBRE</w:t>
            </w:r>
          </w:p>
        </w:tc>
      </w:tr>
      <w:tr w:rsidR="00047D4F" w:rsidTr="00197AC3">
        <w:trPr>
          <w:cantSplit/>
          <w:trHeight w:val="499"/>
        </w:trPr>
        <w:tc>
          <w:tcPr>
            <w:tcW w:w="1395"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UNIDAD</w:t>
            </w:r>
          </w:p>
        </w:tc>
        <w:tc>
          <w:tcPr>
            <w:tcW w:w="1419"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TEMA</w:t>
            </w:r>
          </w:p>
        </w:tc>
        <w:tc>
          <w:tcPr>
            <w:tcW w:w="1890"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SUBTEMA</w:t>
            </w:r>
          </w:p>
        </w:tc>
        <w:tc>
          <w:tcPr>
            <w:tcW w:w="8616" w:type="dxa"/>
            <w:vMerge/>
            <w:tcBorders>
              <w:bottom w:val="single" w:sz="4" w:space="0" w:color="auto"/>
            </w:tcBorders>
            <w:shd w:val="pct10" w:color="auto" w:fill="FFFFFF"/>
          </w:tcPr>
          <w:p w:rsidR="00047D4F" w:rsidRDefault="00047D4F" w:rsidP="00197AC3">
            <w:pPr>
              <w:jc w:val="center"/>
              <w:rPr>
                <w:rFonts w:cs="Arial"/>
                <w:b/>
                <w:lang w:val="es-ES_tradnl"/>
              </w:rPr>
            </w:pPr>
          </w:p>
        </w:tc>
      </w:tr>
      <w:tr w:rsidR="00CE7055" w:rsidRPr="009F3BF4" w:rsidTr="00197AC3">
        <w:trPr>
          <w:trHeight w:val="440"/>
        </w:trPr>
        <w:tc>
          <w:tcPr>
            <w:tcW w:w="1395" w:type="dxa"/>
            <w:tcBorders>
              <w:top w:val="nil"/>
            </w:tcBorders>
            <w:vAlign w:val="center"/>
          </w:tcPr>
          <w:p w:rsidR="00CE7055" w:rsidRPr="00332F55" w:rsidRDefault="00CE7055" w:rsidP="00CE7055">
            <w:pPr>
              <w:jc w:val="center"/>
              <w:rPr>
                <w:rFonts w:cs="Arial"/>
                <w:b/>
                <w:sz w:val="28"/>
                <w:szCs w:val="28"/>
              </w:rPr>
            </w:pPr>
            <w:r>
              <w:rPr>
                <w:rFonts w:cs="Arial"/>
                <w:b/>
                <w:sz w:val="28"/>
                <w:szCs w:val="28"/>
              </w:rPr>
              <w:t>1</w:t>
            </w:r>
          </w:p>
        </w:tc>
        <w:tc>
          <w:tcPr>
            <w:tcW w:w="1419" w:type="dxa"/>
            <w:tcBorders>
              <w:top w:val="nil"/>
            </w:tcBorders>
            <w:vAlign w:val="center"/>
          </w:tcPr>
          <w:p w:rsidR="00CE7055" w:rsidRPr="00332F55" w:rsidRDefault="00CE7055" w:rsidP="00CE7055">
            <w:pPr>
              <w:jc w:val="center"/>
              <w:rPr>
                <w:rFonts w:cs="Arial"/>
                <w:b/>
                <w:sz w:val="28"/>
                <w:szCs w:val="28"/>
              </w:rPr>
            </w:pPr>
          </w:p>
        </w:tc>
        <w:tc>
          <w:tcPr>
            <w:tcW w:w="1890" w:type="dxa"/>
            <w:tcBorders>
              <w:top w:val="nil"/>
            </w:tcBorders>
            <w:vAlign w:val="center"/>
          </w:tcPr>
          <w:p w:rsidR="00CE7055" w:rsidRPr="00332F55" w:rsidRDefault="00CE7055" w:rsidP="00CE7055">
            <w:pPr>
              <w:jc w:val="center"/>
              <w:rPr>
                <w:rFonts w:cs="Arial"/>
                <w:sz w:val="28"/>
                <w:szCs w:val="28"/>
              </w:rPr>
            </w:pPr>
          </w:p>
        </w:tc>
        <w:tc>
          <w:tcPr>
            <w:tcW w:w="8616" w:type="dxa"/>
            <w:tcBorders>
              <w:top w:val="nil"/>
              <w:bottom w:val="single" w:sz="4" w:space="0" w:color="auto"/>
            </w:tcBorders>
          </w:tcPr>
          <w:p w:rsidR="00CE7055" w:rsidRPr="00AA0FD7" w:rsidRDefault="00CE7055" w:rsidP="00CE7055">
            <w:pPr>
              <w:rPr>
                <w:rFonts w:cs="Arial"/>
                <w:b/>
                <w:sz w:val="28"/>
                <w:szCs w:val="28"/>
              </w:rPr>
            </w:pPr>
            <w:r w:rsidRPr="00AA0FD7">
              <w:rPr>
                <w:rFonts w:cs="Arial"/>
                <w:b/>
                <w:sz w:val="28"/>
                <w:szCs w:val="28"/>
              </w:rPr>
              <w:t>¿Qué son y para que me sirven las Habilidades para la vida?</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r>
              <w:rPr>
                <w:rFonts w:cs="Arial"/>
                <w:b/>
                <w:sz w:val="28"/>
                <w:szCs w:val="28"/>
              </w:rPr>
              <w:t>1.1</w:t>
            </w:r>
          </w:p>
        </w:tc>
        <w:tc>
          <w:tcPr>
            <w:tcW w:w="1890" w:type="dxa"/>
            <w:vAlign w:val="center"/>
          </w:tcPr>
          <w:p w:rsidR="00CE7055" w:rsidRPr="00332F55" w:rsidRDefault="00CE7055" w:rsidP="00CE7055">
            <w:pPr>
              <w:jc w:val="center"/>
              <w:rPr>
                <w:rFonts w:cs="Arial"/>
                <w:sz w:val="28"/>
                <w:szCs w:val="28"/>
              </w:rPr>
            </w:pPr>
          </w:p>
        </w:tc>
        <w:tc>
          <w:tcPr>
            <w:tcW w:w="8616" w:type="dxa"/>
            <w:tcBorders>
              <w:top w:val="single" w:sz="4" w:space="0" w:color="auto"/>
              <w:bottom w:val="single" w:sz="4" w:space="0" w:color="auto"/>
            </w:tcBorders>
          </w:tcPr>
          <w:p w:rsidR="00CE7055" w:rsidRPr="00AA0FD7" w:rsidRDefault="00CE7055" w:rsidP="00CE7055">
            <w:pPr>
              <w:rPr>
                <w:rFonts w:cs="Arial"/>
                <w:b/>
                <w:sz w:val="28"/>
                <w:szCs w:val="28"/>
              </w:rPr>
            </w:pPr>
            <w:r w:rsidRPr="00AA0FD7">
              <w:rPr>
                <w:rFonts w:cs="Arial"/>
                <w:b/>
                <w:sz w:val="28"/>
                <w:szCs w:val="28"/>
              </w:rPr>
              <w:t>Características y beneficios</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1.1.1</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Concepto de Habilidades para la vida</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1.1.2</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Beneficios en el desarrollo humano</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r>
              <w:rPr>
                <w:rFonts w:cs="Arial"/>
                <w:b/>
                <w:sz w:val="28"/>
                <w:szCs w:val="28"/>
              </w:rPr>
              <w:t>1.2</w:t>
            </w:r>
          </w:p>
        </w:tc>
        <w:tc>
          <w:tcPr>
            <w:tcW w:w="1890" w:type="dxa"/>
            <w:vAlign w:val="center"/>
          </w:tcPr>
          <w:p w:rsidR="00CE7055" w:rsidRPr="00332F55" w:rsidRDefault="00CE7055" w:rsidP="00CE7055">
            <w:pPr>
              <w:jc w:val="center"/>
              <w:rPr>
                <w:rFonts w:cs="Arial"/>
                <w:sz w:val="28"/>
                <w:szCs w:val="28"/>
              </w:rPr>
            </w:pPr>
          </w:p>
        </w:tc>
        <w:tc>
          <w:tcPr>
            <w:tcW w:w="8616" w:type="dxa"/>
            <w:tcBorders>
              <w:top w:val="single" w:sz="4" w:space="0" w:color="auto"/>
              <w:bottom w:val="single" w:sz="4" w:space="0" w:color="auto"/>
            </w:tcBorders>
          </w:tcPr>
          <w:p w:rsidR="00CE7055" w:rsidRPr="00AA0FD7" w:rsidRDefault="00CE7055" w:rsidP="00CE7055">
            <w:pPr>
              <w:rPr>
                <w:rFonts w:cs="Arial"/>
                <w:b/>
                <w:sz w:val="28"/>
                <w:szCs w:val="28"/>
              </w:rPr>
            </w:pPr>
            <w:r w:rsidRPr="00AA0FD7">
              <w:rPr>
                <w:rFonts w:cs="Arial"/>
                <w:b/>
                <w:sz w:val="28"/>
                <w:szCs w:val="28"/>
              </w:rPr>
              <w:t>Elementos que las conforman</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1.2.1</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Autoestima</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1.2.2</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Imagen Corporal</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1.2.3</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Toma de decisiones</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1.2.4</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Relaciones Humanas</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r>
              <w:rPr>
                <w:rFonts w:cs="Arial"/>
                <w:b/>
                <w:sz w:val="28"/>
                <w:szCs w:val="28"/>
              </w:rPr>
              <w:t>2</w:t>
            </w: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p>
        </w:tc>
        <w:tc>
          <w:tcPr>
            <w:tcW w:w="8616" w:type="dxa"/>
            <w:tcBorders>
              <w:top w:val="single" w:sz="4" w:space="0" w:color="auto"/>
              <w:bottom w:val="single" w:sz="4" w:space="0" w:color="auto"/>
            </w:tcBorders>
          </w:tcPr>
          <w:p w:rsidR="00CE7055" w:rsidRPr="00AA0FD7" w:rsidRDefault="00CE7055" w:rsidP="00CE7055">
            <w:pPr>
              <w:rPr>
                <w:rFonts w:cs="Arial"/>
                <w:b/>
                <w:sz w:val="28"/>
                <w:szCs w:val="28"/>
              </w:rPr>
            </w:pPr>
            <w:r w:rsidRPr="00AA0FD7">
              <w:rPr>
                <w:rFonts w:cs="Arial"/>
                <w:b/>
                <w:sz w:val="28"/>
                <w:szCs w:val="28"/>
              </w:rPr>
              <w:t>¿Cuáles son las Habilidades para la Vida?</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r>
              <w:rPr>
                <w:rFonts w:cs="Arial"/>
                <w:b/>
                <w:sz w:val="28"/>
                <w:szCs w:val="28"/>
              </w:rPr>
              <w:t>2.1</w:t>
            </w:r>
          </w:p>
        </w:tc>
        <w:tc>
          <w:tcPr>
            <w:tcW w:w="1890" w:type="dxa"/>
            <w:vAlign w:val="center"/>
          </w:tcPr>
          <w:p w:rsidR="00CE7055" w:rsidRPr="00332F55" w:rsidRDefault="00CE7055" w:rsidP="00CE7055">
            <w:pPr>
              <w:jc w:val="center"/>
              <w:rPr>
                <w:rFonts w:cs="Arial"/>
                <w:sz w:val="28"/>
                <w:szCs w:val="28"/>
              </w:rPr>
            </w:pPr>
          </w:p>
        </w:tc>
        <w:tc>
          <w:tcPr>
            <w:tcW w:w="8616" w:type="dxa"/>
            <w:tcBorders>
              <w:top w:val="single" w:sz="4" w:space="0" w:color="auto"/>
              <w:bottom w:val="single" w:sz="4" w:space="0" w:color="auto"/>
            </w:tcBorders>
          </w:tcPr>
          <w:p w:rsidR="00CE7055" w:rsidRPr="00AA0FD7" w:rsidRDefault="00CE7055" w:rsidP="00CE7055">
            <w:pPr>
              <w:rPr>
                <w:rFonts w:cs="Arial"/>
                <w:b/>
                <w:sz w:val="28"/>
                <w:szCs w:val="28"/>
              </w:rPr>
            </w:pPr>
            <w:r w:rsidRPr="00AA0FD7">
              <w:rPr>
                <w:rFonts w:cs="Arial"/>
                <w:b/>
                <w:sz w:val="28"/>
                <w:szCs w:val="28"/>
              </w:rPr>
              <w:t>Habilidades sociales o interpersonales</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2.1.1</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Comunicación</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2.1.2</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Conductas Asertivas</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2.1.3</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 xml:space="preserve">Valores </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2.1.4</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Trabajo en equipo</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r>
              <w:rPr>
                <w:rFonts w:cs="Arial"/>
                <w:b/>
                <w:sz w:val="28"/>
                <w:szCs w:val="28"/>
              </w:rPr>
              <w:t>2.2</w:t>
            </w:r>
          </w:p>
        </w:tc>
        <w:tc>
          <w:tcPr>
            <w:tcW w:w="1890" w:type="dxa"/>
            <w:vAlign w:val="center"/>
          </w:tcPr>
          <w:p w:rsidR="00CE7055" w:rsidRPr="009B134F" w:rsidRDefault="00CE7055" w:rsidP="00CE7055">
            <w:pPr>
              <w:jc w:val="center"/>
              <w:rPr>
                <w:rFonts w:cs="Arial"/>
                <w:sz w:val="28"/>
                <w:szCs w:val="28"/>
              </w:rPr>
            </w:pPr>
          </w:p>
        </w:tc>
        <w:tc>
          <w:tcPr>
            <w:tcW w:w="8616" w:type="dxa"/>
            <w:tcBorders>
              <w:top w:val="single" w:sz="4" w:space="0" w:color="auto"/>
              <w:bottom w:val="single" w:sz="4" w:space="0" w:color="auto"/>
            </w:tcBorders>
          </w:tcPr>
          <w:p w:rsidR="00CE7055" w:rsidRPr="00AA0FD7" w:rsidRDefault="00CE7055" w:rsidP="00CE7055">
            <w:pPr>
              <w:rPr>
                <w:rFonts w:cs="Arial"/>
                <w:b/>
                <w:sz w:val="28"/>
                <w:szCs w:val="28"/>
              </w:rPr>
            </w:pPr>
            <w:r w:rsidRPr="00AA0FD7">
              <w:rPr>
                <w:rFonts w:cs="Arial"/>
                <w:b/>
                <w:sz w:val="28"/>
                <w:szCs w:val="28"/>
              </w:rPr>
              <w:t>Habilidades cognitivas</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9B134F" w:rsidRDefault="00CE7055" w:rsidP="00CE7055">
            <w:pPr>
              <w:jc w:val="center"/>
              <w:rPr>
                <w:rFonts w:cs="Arial"/>
                <w:sz w:val="28"/>
                <w:szCs w:val="28"/>
              </w:rPr>
            </w:pPr>
            <w:r>
              <w:rPr>
                <w:rFonts w:cs="Arial"/>
                <w:sz w:val="28"/>
                <w:szCs w:val="28"/>
              </w:rPr>
              <w:t>2.2.1</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Toma de decisiones</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9B134F" w:rsidRDefault="00CE7055" w:rsidP="00CE7055">
            <w:pPr>
              <w:jc w:val="center"/>
              <w:rPr>
                <w:rFonts w:cs="Arial"/>
                <w:sz w:val="28"/>
                <w:szCs w:val="28"/>
              </w:rPr>
            </w:pPr>
            <w:r>
              <w:rPr>
                <w:rFonts w:cs="Arial"/>
                <w:sz w:val="28"/>
                <w:szCs w:val="28"/>
              </w:rPr>
              <w:t>2.2.2</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Solución de problemas</w:t>
            </w:r>
          </w:p>
        </w:tc>
      </w:tr>
      <w:tr w:rsidR="00CE7055" w:rsidRPr="009F3BF4" w:rsidTr="00197AC3">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9B134F" w:rsidRDefault="00CE7055" w:rsidP="00CE7055">
            <w:pPr>
              <w:jc w:val="center"/>
              <w:rPr>
                <w:rFonts w:cs="Arial"/>
                <w:sz w:val="28"/>
                <w:szCs w:val="28"/>
              </w:rPr>
            </w:pPr>
            <w:r>
              <w:rPr>
                <w:rFonts w:cs="Arial"/>
                <w:sz w:val="28"/>
                <w:szCs w:val="28"/>
              </w:rPr>
              <w:t>2.2.3</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Análisis de la influencia de los pares y medios de comunicación</w:t>
            </w:r>
          </w:p>
        </w:tc>
      </w:tr>
    </w:tbl>
    <w:p w:rsidR="00B979E8" w:rsidRDefault="00B979E8">
      <w:r>
        <w:br w:type="page"/>
      </w:r>
    </w:p>
    <w:tbl>
      <w:tblPr>
        <w:tblpPr w:leftFromText="141" w:rightFromText="141" w:vertAnchor="text" w:horzAnchor="margin" w:tblpXSpec="center" w:tblpY="-361"/>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979E8" w:rsidTr="00B979E8">
        <w:trPr>
          <w:cantSplit/>
          <w:trHeight w:val="499"/>
        </w:trPr>
        <w:tc>
          <w:tcPr>
            <w:tcW w:w="4704" w:type="dxa"/>
            <w:gridSpan w:val="3"/>
            <w:tcBorders>
              <w:bottom w:val="single" w:sz="4" w:space="0" w:color="auto"/>
            </w:tcBorders>
            <w:shd w:val="clear" w:color="auto" w:fill="00B050"/>
            <w:vAlign w:val="center"/>
          </w:tcPr>
          <w:p w:rsidR="00B979E8" w:rsidRDefault="00B979E8" w:rsidP="00B979E8">
            <w:pPr>
              <w:jc w:val="center"/>
              <w:rPr>
                <w:bCs/>
              </w:rPr>
            </w:pPr>
            <w:r>
              <w:rPr>
                <w:b/>
                <w:bCs/>
                <w:sz w:val="28"/>
              </w:rPr>
              <w:lastRenderedPageBreak/>
              <w:t>CONTENIDOS</w:t>
            </w:r>
          </w:p>
        </w:tc>
        <w:tc>
          <w:tcPr>
            <w:tcW w:w="8616" w:type="dxa"/>
            <w:vMerge w:val="restart"/>
            <w:tcBorders>
              <w:top w:val="single" w:sz="4" w:space="0" w:color="auto"/>
            </w:tcBorders>
            <w:shd w:val="clear" w:color="auto" w:fill="00B050"/>
            <w:vAlign w:val="center"/>
          </w:tcPr>
          <w:p w:rsidR="00B979E8" w:rsidRDefault="00B979E8" w:rsidP="00B979E8">
            <w:pPr>
              <w:pStyle w:val="Ttulo4"/>
              <w:rPr>
                <w:rFonts w:cs="Arial"/>
                <w:sz w:val="28"/>
              </w:rPr>
            </w:pPr>
            <w:r>
              <w:rPr>
                <w:sz w:val="28"/>
              </w:rPr>
              <w:t>NOMBRE</w:t>
            </w:r>
          </w:p>
        </w:tc>
      </w:tr>
      <w:tr w:rsidR="00B979E8" w:rsidTr="00B979E8">
        <w:trPr>
          <w:cantSplit/>
          <w:trHeight w:val="499"/>
        </w:trPr>
        <w:tc>
          <w:tcPr>
            <w:tcW w:w="1395"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UNIDAD</w:t>
            </w:r>
          </w:p>
        </w:tc>
        <w:tc>
          <w:tcPr>
            <w:tcW w:w="1419"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TEMA</w:t>
            </w:r>
          </w:p>
        </w:tc>
        <w:tc>
          <w:tcPr>
            <w:tcW w:w="1890"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SUBTEMA</w:t>
            </w:r>
          </w:p>
        </w:tc>
        <w:tc>
          <w:tcPr>
            <w:tcW w:w="8616" w:type="dxa"/>
            <w:vMerge/>
            <w:tcBorders>
              <w:bottom w:val="single" w:sz="4" w:space="0" w:color="auto"/>
            </w:tcBorders>
            <w:shd w:val="pct10" w:color="auto" w:fill="FFFFFF"/>
          </w:tcPr>
          <w:p w:rsidR="00B979E8" w:rsidRDefault="00B979E8" w:rsidP="00B979E8">
            <w:pPr>
              <w:jc w:val="center"/>
              <w:rPr>
                <w:rFonts w:cs="Arial"/>
                <w:b/>
                <w:lang w:val="es-ES_tradnl"/>
              </w:rPr>
            </w:pPr>
          </w:p>
        </w:tc>
      </w:tr>
      <w:tr w:rsidR="00CE7055" w:rsidRPr="009F3BF4" w:rsidTr="00B979E8">
        <w:trPr>
          <w:trHeight w:val="440"/>
        </w:trPr>
        <w:tc>
          <w:tcPr>
            <w:tcW w:w="1395" w:type="dxa"/>
            <w:vAlign w:val="center"/>
          </w:tcPr>
          <w:p w:rsidR="00CE7055" w:rsidRPr="00332F55" w:rsidRDefault="00CE7055" w:rsidP="00CE7055">
            <w:pPr>
              <w:jc w:val="center"/>
              <w:rPr>
                <w:rFonts w:cs="Arial"/>
                <w:b/>
                <w:sz w:val="28"/>
                <w:szCs w:val="28"/>
              </w:rPr>
            </w:pPr>
          </w:p>
        </w:tc>
        <w:tc>
          <w:tcPr>
            <w:tcW w:w="1419" w:type="dxa"/>
            <w:vAlign w:val="center"/>
          </w:tcPr>
          <w:p w:rsidR="00CE7055" w:rsidRPr="00332F55" w:rsidRDefault="00CE7055" w:rsidP="00CE7055">
            <w:pPr>
              <w:jc w:val="center"/>
              <w:rPr>
                <w:rFonts w:cs="Arial"/>
                <w:b/>
                <w:sz w:val="28"/>
                <w:szCs w:val="28"/>
              </w:rPr>
            </w:pPr>
          </w:p>
        </w:tc>
        <w:tc>
          <w:tcPr>
            <w:tcW w:w="1890" w:type="dxa"/>
            <w:vAlign w:val="center"/>
          </w:tcPr>
          <w:p w:rsidR="00CE7055" w:rsidRPr="00332F55" w:rsidRDefault="00CE7055" w:rsidP="00CE7055">
            <w:pPr>
              <w:jc w:val="center"/>
              <w:rPr>
                <w:rFonts w:cs="Arial"/>
                <w:sz w:val="28"/>
                <w:szCs w:val="28"/>
              </w:rPr>
            </w:pPr>
            <w:r>
              <w:rPr>
                <w:rFonts w:cs="Arial"/>
                <w:sz w:val="28"/>
                <w:szCs w:val="28"/>
              </w:rPr>
              <w:t>2.2.4</w:t>
            </w:r>
          </w:p>
        </w:tc>
        <w:tc>
          <w:tcPr>
            <w:tcW w:w="8616" w:type="dxa"/>
            <w:tcBorders>
              <w:top w:val="single" w:sz="4" w:space="0" w:color="auto"/>
              <w:bottom w:val="single" w:sz="4" w:space="0" w:color="auto"/>
            </w:tcBorders>
          </w:tcPr>
          <w:p w:rsidR="00CE7055" w:rsidRPr="003828A1" w:rsidRDefault="00CE7055" w:rsidP="00CE7055">
            <w:pPr>
              <w:rPr>
                <w:rFonts w:cs="Arial"/>
                <w:sz w:val="28"/>
                <w:szCs w:val="28"/>
              </w:rPr>
            </w:pPr>
            <w:r w:rsidRPr="003828A1">
              <w:rPr>
                <w:rFonts w:cs="Arial"/>
                <w:sz w:val="28"/>
                <w:szCs w:val="28"/>
              </w:rPr>
              <w:t>Autoevaluación</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r>
              <w:rPr>
                <w:rFonts w:cs="Arial"/>
                <w:b/>
                <w:sz w:val="28"/>
                <w:szCs w:val="28"/>
              </w:rPr>
              <w:t>2.3</w:t>
            </w:r>
          </w:p>
        </w:tc>
        <w:tc>
          <w:tcPr>
            <w:tcW w:w="1890" w:type="dxa"/>
            <w:vAlign w:val="center"/>
          </w:tcPr>
          <w:p w:rsidR="00314F48" w:rsidRPr="00332F55" w:rsidRDefault="00314F48" w:rsidP="00CE7055">
            <w:pPr>
              <w:jc w:val="center"/>
              <w:rPr>
                <w:rFonts w:cs="Arial"/>
                <w:sz w:val="28"/>
                <w:szCs w:val="28"/>
              </w:rPr>
            </w:pPr>
          </w:p>
        </w:tc>
        <w:tc>
          <w:tcPr>
            <w:tcW w:w="8616" w:type="dxa"/>
            <w:tcBorders>
              <w:top w:val="single" w:sz="4" w:space="0" w:color="auto"/>
              <w:bottom w:val="single" w:sz="4" w:space="0" w:color="auto"/>
            </w:tcBorders>
          </w:tcPr>
          <w:p w:rsidR="00314F48" w:rsidRPr="00314F48" w:rsidRDefault="00314F48" w:rsidP="00D169BB">
            <w:pPr>
              <w:rPr>
                <w:rFonts w:cs="Arial"/>
                <w:b/>
                <w:sz w:val="28"/>
                <w:szCs w:val="28"/>
              </w:rPr>
            </w:pPr>
            <w:r w:rsidRPr="00314F48">
              <w:rPr>
                <w:rFonts w:cs="Arial"/>
                <w:b/>
                <w:sz w:val="28"/>
                <w:szCs w:val="28"/>
              </w:rPr>
              <w:t>Habilidades para manejar emociones</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2.3.1</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Gente difícil</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2.3.2</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Manejo del estrés</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2.3.3</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Factores de rie</w:t>
            </w:r>
            <w:r w:rsidR="00414B13">
              <w:rPr>
                <w:rFonts w:cs="Arial"/>
                <w:sz w:val="28"/>
                <w:szCs w:val="28"/>
              </w:rPr>
              <w:t>s</w:t>
            </w:r>
            <w:r w:rsidRPr="003828A1">
              <w:rPr>
                <w:rFonts w:cs="Arial"/>
                <w:sz w:val="28"/>
                <w:szCs w:val="28"/>
              </w:rPr>
              <w:t>go y de protección</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2.3.4</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Resiliencia</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2.3.5</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Tiempo libre</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r>
              <w:rPr>
                <w:rFonts w:cs="Arial"/>
                <w:b/>
                <w:sz w:val="28"/>
                <w:szCs w:val="28"/>
              </w:rPr>
              <w:t>3</w:t>
            </w: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p>
        </w:tc>
        <w:tc>
          <w:tcPr>
            <w:tcW w:w="8616" w:type="dxa"/>
            <w:tcBorders>
              <w:top w:val="single" w:sz="4" w:space="0" w:color="auto"/>
              <w:bottom w:val="single" w:sz="4" w:space="0" w:color="auto"/>
            </w:tcBorders>
          </w:tcPr>
          <w:p w:rsidR="00314F48" w:rsidRPr="00314F48" w:rsidRDefault="00314F48" w:rsidP="00D169BB">
            <w:pPr>
              <w:rPr>
                <w:rFonts w:cs="Arial"/>
                <w:b/>
                <w:sz w:val="28"/>
                <w:szCs w:val="28"/>
              </w:rPr>
            </w:pPr>
            <w:r w:rsidRPr="00314F48">
              <w:rPr>
                <w:rFonts w:cs="Arial"/>
                <w:b/>
                <w:sz w:val="28"/>
                <w:szCs w:val="28"/>
              </w:rPr>
              <w:t>Promoviendo las Habilidades para la vida</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r>
              <w:rPr>
                <w:rFonts w:cs="Arial"/>
                <w:b/>
                <w:sz w:val="28"/>
                <w:szCs w:val="28"/>
              </w:rPr>
              <w:t>3.1</w:t>
            </w:r>
          </w:p>
        </w:tc>
        <w:tc>
          <w:tcPr>
            <w:tcW w:w="1890" w:type="dxa"/>
            <w:vAlign w:val="center"/>
          </w:tcPr>
          <w:p w:rsidR="00314F48" w:rsidRPr="00332F55" w:rsidRDefault="00314F48" w:rsidP="00CE7055">
            <w:pPr>
              <w:jc w:val="center"/>
              <w:rPr>
                <w:rFonts w:cs="Arial"/>
                <w:sz w:val="28"/>
                <w:szCs w:val="28"/>
              </w:rPr>
            </w:pPr>
          </w:p>
        </w:tc>
        <w:tc>
          <w:tcPr>
            <w:tcW w:w="8616" w:type="dxa"/>
            <w:tcBorders>
              <w:top w:val="single" w:sz="4" w:space="0" w:color="auto"/>
              <w:bottom w:val="single" w:sz="4" w:space="0" w:color="auto"/>
            </w:tcBorders>
          </w:tcPr>
          <w:p w:rsidR="00314F48" w:rsidRPr="00314F48" w:rsidRDefault="00314F48" w:rsidP="00D169BB">
            <w:pPr>
              <w:rPr>
                <w:rFonts w:cs="Arial"/>
                <w:b/>
                <w:sz w:val="28"/>
                <w:szCs w:val="28"/>
              </w:rPr>
            </w:pPr>
            <w:r w:rsidRPr="00314F48">
              <w:rPr>
                <w:rFonts w:cs="Arial"/>
                <w:b/>
                <w:sz w:val="28"/>
                <w:szCs w:val="28"/>
              </w:rPr>
              <w:t>Proyecto de vida</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3.1.1</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¿Qué es un proyecto de vida?</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3.1.2</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Características de un proyecto de vida</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3.1.3</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Metas a corto, mediano y largo plazo</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3.1.4</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Proyecto dependiente o independiente</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r>
              <w:rPr>
                <w:rFonts w:cs="Arial"/>
                <w:b/>
                <w:sz w:val="28"/>
                <w:szCs w:val="28"/>
              </w:rPr>
              <w:t>3.2</w:t>
            </w:r>
          </w:p>
        </w:tc>
        <w:tc>
          <w:tcPr>
            <w:tcW w:w="1890" w:type="dxa"/>
            <w:vAlign w:val="center"/>
          </w:tcPr>
          <w:p w:rsidR="00314F48" w:rsidRPr="009B134F" w:rsidRDefault="00314F48" w:rsidP="00CE7055">
            <w:pPr>
              <w:jc w:val="center"/>
              <w:rPr>
                <w:rFonts w:cs="Arial"/>
                <w:sz w:val="28"/>
                <w:szCs w:val="28"/>
              </w:rPr>
            </w:pPr>
          </w:p>
        </w:tc>
        <w:tc>
          <w:tcPr>
            <w:tcW w:w="8616" w:type="dxa"/>
            <w:tcBorders>
              <w:top w:val="single" w:sz="4" w:space="0" w:color="auto"/>
              <w:bottom w:val="single" w:sz="4" w:space="0" w:color="auto"/>
            </w:tcBorders>
          </w:tcPr>
          <w:p w:rsidR="00314F48" w:rsidRPr="00314F48" w:rsidRDefault="00314F48" w:rsidP="00D169BB">
            <w:pPr>
              <w:rPr>
                <w:rFonts w:cs="Arial"/>
                <w:b/>
                <w:sz w:val="28"/>
                <w:szCs w:val="28"/>
              </w:rPr>
            </w:pPr>
            <w:r w:rsidRPr="00314F48">
              <w:rPr>
                <w:rFonts w:cs="Arial"/>
                <w:b/>
                <w:sz w:val="28"/>
                <w:szCs w:val="28"/>
              </w:rPr>
              <w:t>Cualidades del promotor</w:t>
            </w:r>
            <w:r>
              <w:rPr>
                <w:rFonts w:cs="Arial"/>
                <w:b/>
                <w:sz w:val="28"/>
                <w:szCs w:val="28"/>
              </w:rPr>
              <w:t xml:space="preserve"> de Habilidades para la vida</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9B134F" w:rsidRDefault="00314F48" w:rsidP="00CE7055">
            <w:pPr>
              <w:jc w:val="center"/>
              <w:rPr>
                <w:rFonts w:cs="Arial"/>
                <w:sz w:val="28"/>
                <w:szCs w:val="28"/>
              </w:rPr>
            </w:pPr>
            <w:r>
              <w:rPr>
                <w:rFonts w:cs="Arial"/>
                <w:sz w:val="28"/>
                <w:szCs w:val="28"/>
              </w:rPr>
              <w:t>3.2.1</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Empatía</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3.2.2</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Conocimiento de sí mismo</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3.2.3</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 xml:space="preserve">Flexibilidad </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3.2.4</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Manejo de frustración</w:t>
            </w:r>
          </w:p>
        </w:tc>
      </w:tr>
      <w:tr w:rsidR="00314F48" w:rsidRPr="009F3BF4" w:rsidTr="00B979E8">
        <w:trPr>
          <w:trHeight w:val="440"/>
        </w:trPr>
        <w:tc>
          <w:tcPr>
            <w:tcW w:w="1395" w:type="dxa"/>
            <w:vAlign w:val="center"/>
          </w:tcPr>
          <w:p w:rsidR="00314F48" w:rsidRPr="00332F55" w:rsidRDefault="00314F48" w:rsidP="00CE7055">
            <w:pPr>
              <w:jc w:val="center"/>
              <w:rPr>
                <w:rFonts w:cs="Arial"/>
                <w:b/>
                <w:sz w:val="28"/>
                <w:szCs w:val="28"/>
              </w:rPr>
            </w:pPr>
          </w:p>
        </w:tc>
        <w:tc>
          <w:tcPr>
            <w:tcW w:w="1419" w:type="dxa"/>
            <w:vAlign w:val="center"/>
          </w:tcPr>
          <w:p w:rsidR="00314F48" w:rsidRPr="00332F55" w:rsidRDefault="00314F48" w:rsidP="00CE7055">
            <w:pPr>
              <w:jc w:val="center"/>
              <w:rPr>
                <w:rFonts w:cs="Arial"/>
                <w:b/>
                <w:sz w:val="28"/>
                <w:szCs w:val="28"/>
              </w:rPr>
            </w:pPr>
          </w:p>
        </w:tc>
        <w:tc>
          <w:tcPr>
            <w:tcW w:w="1890" w:type="dxa"/>
            <w:vAlign w:val="center"/>
          </w:tcPr>
          <w:p w:rsidR="00314F48" w:rsidRPr="00332F55" w:rsidRDefault="00314F48" w:rsidP="00CE7055">
            <w:pPr>
              <w:jc w:val="center"/>
              <w:rPr>
                <w:rFonts w:cs="Arial"/>
                <w:sz w:val="28"/>
                <w:szCs w:val="28"/>
              </w:rPr>
            </w:pPr>
            <w:r>
              <w:rPr>
                <w:rFonts w:cs="Arial"/>
                <w:sz w:val="28"/>
                <w:szCs w:val="28"/>
              </w:rPr>
              <w:t>3.2.5</w:t>
            </w:r>
          </w:p>
        </w:tc>
        <w:tc>
          <w:tcPr>
            <w:tcW w:w="8616" w:type="dxa"/>
            <w:tcBorders>
              <w:top w:val="single" w:sz="4" w:space="0" w:color="auto"/>
              <w:bottom w:val="single" w:sz="4" w:space="0" w:color="auto"/>
            </w:tcBorders>
          </w:tcPr>
          <w:p w:rsidR="00314F48" w:rsidRPr="003828A1" w:rsidRDefault="00314F48" w:rsidP="00D169BB">
            <w:pPr>
              <w:rPr>
                <w:rFonts w:cs="Arial"/>
                <w:sz w:val="28"/>
                <w:szCs w:val="28"/>
              </w:rPr>
            </w:pPr>
            <w:r w:rsidRPr="003828A1">
              <w:rPr>
                <w:rFonts w:cs="Arial"/>
                <w:sz w:val="28"/>
                <w:szCs w:val="28"/>
              </w:rPr>
              <w:t>Apertura</w:t>
            </w:r>
          </w:p>
        </w:tc>
      </w:tr>
    </w:tbl>
    <w:p w:rsidR="00047D4F" w:rsidRDefault="00047D4F" w:rsidP="00047D4F">
      <w:pPr>
        <w:rPr>
          <w:b/>
          <w:lang w:val="es-ES_tradnl"/>
        </w:rPr>
      </w:pPr>
    </w:p>
    <w:p w:rsidR="009B134F" w:rsidRDefault="00047D4F" w:rsidP="00314F48">
      <w:pPr>
        <w:jc w:val="center"/>
        <w:rPr>
          <w:rFonts w:ascii="Arial Rounded MT Bold" w:hAnsi="Arial Rounded MT Bold"/>
          <w:b/>
          <w:spacing w:val="80"/>
          <w:sz w:val="36"/>
          <w:lang w:val="es-ES_tradnl"/>
        </w:rPr>
      </w:pPr>
      <w:r>
        <w:rPr>
          <w:b/>
          <w:lang w:val="es-ES_tradnl"/>
        </w:rPr>
        <w:br w:type="page"/>
      </w:r>
    </w:p>
    <w:p w:rsidR="00047D4F" w:rsidRDefault="00047D4F" w:rsidP="00047D4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047D4F" w:rsidRDefault="00047D4F" w:rsidP="00047D4F">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047D4F" w:rsidTr="00197AC3">
        <w:trPr>
          <w:trHeight w:val="495"/>
        </w:trPr>
        <w:tc>
          <w:tcPr>
            <w:tcW w:w="13930" w:type="dxa"/>
            <w:gridSpan w:val="4"/>
            <w:tcBorders>
              <w:top w:val="single" w:sz="4" w:space="0" w:color="auto"/>
              <w:bottom w:val="nil"/>
            </w:tcBorders>
            <w:shd w:val="clear" w:color="auto" w:fill="00B050"/>
            <w:vAlign w:val="center"/>
          </w:tcPr>
          <w:p w:rsidR="00047D4F" w:rsidRDefault="00047D4F" w:rsidP="00197AC3">
            <w:pPr>
              <w:jc w:val="center"/>
              <w:rPr>
                <w:b/>
                <w:sz w:val="32"/>
                <w:lang w:val="es-ES_tradnl"/>
              </w:rPr>
            </w:pPr>
            <w:r>
              <w:rPr>
                <w:b/>
                <w:sz w:val="32"/>
                <w:lang w:val="es-ES_tradnl"/>
              </w:rPr>
              <w:t>ACTIVIDADES ACADÉMICAS</w:t>
            </w:r>
          </w:p>
        </w:tc>
      </w:tr>
      <w:tr w:rsidR="00047D4F" w:rsidTr="00197AC3">
        <w:tblPrEx>
          <w:tblBorders>
            <w:insideH w:val="single" w:sz="4" w:space="0" w:color="auto"/>
            <w:insideV w:val="single" w:sz="4" w:space="0" w:color="auto"/>
          </w:tblBorders>
        </w:tblPrEx>
        <w:trPr>
          <w:cantSplit/>
        </w:trPr>
        <w:tc>
          <w:tcPr>
            <w:tcW w:w="5486" w:type="dxa"/>
            <w:vMerge w:val="restart"/>
            <w:tcBorders>
              <w:top w:val="nil"/>
            </w:tcBorders>
            <w:vAlign w:val="center"/>
          </w:tcPr>
          <w:p w:rsidR="00047D4F" w:rsidRDefault="00047D4F" w:rsidP="00197AC3">
            <w:pPr>
              <w:jc w:val="center"/>
              <w:rPr>
                <w:b/>
                <w:sz w:val="28"/>
                <w:lang w:val="es-ES_tradnl"/>
              </w:rPr>
            </w:pPr>
            <w:r>
              <w:rPr>
                <w:b/>
                <w:sz w:val="28"/>
              </w:rPr>
              <w:t>ASISTENCIA</w:t>
            </w:r>
          </w:p>
        </w:tc>
        <w:tc>
          <w:tcPr>
            <w:tcW w:w="1418" w:type="dxa"/>
            <w:tcBorders>
              <w:top w:val="nil"/>
            </w:tcBorders>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tcBorders>
              <w:top w:val="nil"/>
            </w:tcBorders>
            <w:vAlign w:val="center"/>
          </w:tcPr>
          <w:p w:rsidR="00047D4F" w:rsidRDefault="00047D4F" w:rsidP="00197AC3">
            <w:pPr>
              <w:pStyle w:val="Ttulo5"/>
            </w:pPr>
            <w:r>
              <w:t>MÍNIMO REQUERIDO</w:t>
            </w:r>
          </w:p>
        </w:tc>
        <w:tc>
          <w:tcPr>
            <w:tcW w:w="4050" w:type="dxa"/>
            <w:tcBorders>
              <w:top w:val="nil"/>
            </w:tcBorders>
            <w:vAlign w:val="center"/>
          </w:tcPr>
          <w:p w:rsidR="00047D4F" w:rsidRDefault="00047D4F" w:rsidP="00197AC3">
            <w:pPr>
              <w:pStyle w:val="Ttulo5"/>
            </w:pPr>
            <w:r>
              <w:t>OBSERVACIONES</w:t>
            </w:r>
          </w:p>
        </w:tc>
      </w:tr>
      <w:tr w:rsidR="00047D4F" w:rsidTr="00197AC3">
        <w:tblPrEx>
          <w:tblBorders>
            <w:insideH w:val="single" w:sz="4" w:space="0" w:color="auto"/>
            <w:insideV w:val="single" w:sz="4" w:space="0" w:color="auto"/>
          </w:tblBorders>
        </w:tblPrEx>
        <w:trPr>
          <w:cantSplit/>
        </w:trPr>
        <w:tc>
          <w:tcPr>
            <w:tcW w:w="5486" w:type="dxa"/>
            <w:vMerge/>
            <w:vAlign w:val="center"/>
          </w:tcPr>
          <w:p w:rsidR="00047D4F" w:rsidRDefault="00047D4F" w:rsidP="00197AC3">
            <w:pPr>
              <w:jc w:val="center"/>
              <w:rPr>
                <w:b/>
                <w:sz w:val="28"/>
                <w:lang w:val="es-ES_tradnl"/>
              </w:rPr>
            </w:pPr>
          </w:p>
        </w:tc>
        <w:tc>
          <w:tcPr>
            <w:tcW w:w="1418" w:type="dxa"/>
            <w:vAlign w:val="center"/>
          </w:tcPr>
          <w:p w:rsidR="00047D4F" w:rsidRDefault="009D1B34" w:rsidP="00197AC3">
            <w:pPr>
              <w:ind w:right="32"/>
              <w:jc w:val="center"/>
              <w:rPr>
                <w:sz w:val="28"/>
                <w:lang w:val="es-ES_tradnl"/>
              </w:rPr>
            </w:pPr>
            <w:r>
              <w:rPr>
                <w:sz w:val="28"/>
                <w:lang w:val="es-ES_tradnl"/>
              </w:rPr>
              <w:t>30</w:t>
            </w:r>
          </w:p>
        </w:tc>
        <w:tc>
          <w:tcPr>
            <w:tcW w:w="2976" w:type="dxa"/>
            <w:vAlign w:val="center"/>
          </w:tcPr>
          <w:p w:rsidR="00047D4F" w:rsidRDefault="00B74AC1" w:rsidP="00197AC3">
            <w:pPr>
              <w:ind w:right="71"/>
              <w:jc w:val="center"/>
              <w:rPr>
                <w:sz w:val="28"/>
                <w:lang w:val="es-ES_tradnl"/>
              </w:rPr>
            </w:pPr>
            <w:r>
              <w:rPr>
                <w:sz w:val="28"/>
                <w:lang w:val="es-ES_tradnl"/>
              </w:rPr>
              <w:t>24</w:t>
            </w:r>
          </w:p>
        </w:tc>
        <w:tc>
          <w:tcPr>
            <w:tcW w:w="4050" w:type="dxa"/>
            <w:vAlign w:val="center"/>
          </w:tcPr>
          <w:p w:rsidR="00047D4F" w:rsidRDefault="005271A4" w:rsidP="005271A4">
            <w:pPr>
              <w:autoSpaceDE w:val="0"/>
              <w:autoSpaceDN w:val="0"/>
              <w:adjustRightInd w:val="0"/>
              <w:jc w:val="both"/>
              <w:rPr>
                <w:lang w:val="es-ES_tradnl"/>
              </w:rPr>
            </w:pPr>
            <w:r w:rsidRPr="005271A4">
              <w:rPr>
                <w:rFonts w:eastAsiaTheme="minorHAnsi" w:cs="Arial"/>
                <w:sz w:val="20"/>
                <w:lang w:val="es-MX" w:eastAsia="en-US"/>
              </w:rPr>
              <w:t>En este curso, la asistencia tiene un valor del 30 % de la</w:t>
            </w:r>
            <w:r>
              <w:rPr>
                <w:rFonts w:eastAsiaTheme="minorHAnsi" w:cs="Arial"/>
                <w:sz w:val="20"/>
                <w:lang w:val="es-MX" w:eastAsia="en-US"/>
              </w:rPr>
              <w:t xml:space="preserve"> </w:t>
            </w:r>
            <w:r w:rsidRPr="005271A4">
              <w:rPr>
                <w:rFonts w:eastAsiaTheme="minorHAnsi" w:cs="Arial"/>
                <w:sz w:val="20"/>
                <w:lang w:val="es-MX" w:eastAsia="en-US"/>
              </w:rPr>
              <w:t>calificación total, de los cuales se requiere que el</w:t>
            </w:r>
            <w:r>
              <w:rPr>
                <w:rFonts w:eastAsiaTheme="minorHAnsi" w:cs="Arial"/>
                <w:sz w:val="20"/>
                <w:lang w:val="es-MX" w:eastAsia="en-US"/>
              </w:rPr>
              <w:t xml:space="preserve"> </w:t>
            </w:r>
            <w:r w:rsidRPr="005271A4">
              <w:rPr>
                <w:rFonts w:eastAsiaTheme="minorHAnsi" w:cs="Arial"/>
                <w:sz w:val="20"/>
                <w:lang w:val="es-MX" w:eastAsia="en-US"/>
              </w:rPr>
              <w:t>capacitando asista a un 80 % de las sesiones de clase para</w:t>
            </w:r>
            <w:r>
              <w:rPr>
                <w:rFonts w:eastAsiaTheme="minorHAnsi" w:cs="Arial"/>
                <w:sz w:val="20"/>
                <w:lang w:val="es-MX" w:eastAsia="en-US"/>
              </w:rPr>
              <w:t xml:space="preserve"> </w:t>
            </w:r>
            <w:r w:rsidRPr="005271A4">
              <w:rPr>
                <w:rFonts w:eastAsiaTheme="minorHAnsi" w:cs="Arial"/>
                <w:sz w:val="20"/>
                <w:lang w:val="es-MX" w:eastAsia="en-US"/>
              </w:rPr>
              <w:t xml:space="preserve">ser acreditado que es equivalente al 24 % de la </w:t>
            </w:r>
            <w:r>
              <w:rPr>
                <w:rFonts w:eastAsiaTheme="minorHAnsi" w:cs="Arial"/>
                <w:sz w:val="20"/>
                <w:lang w:val="es-MX" w:eastAsia="en-US"/>
              </w:rPr>
              <w:t xml:space="preserve">horas </w:t>
            </w:r>
            <w:r w:rsidRPr="005271A4">
              <w:rPr>
                <w:rFonts w:eastAsiaTheme="minorHAnsi" w:cs="Arial"/>
                <w:sz w:val="20"/>
                <w:lang w:val="es-MX" w:eastAsia="en-US"/>
              </w:rPr>
              <w:t>total</w:t>
            </w:r>
            <w:r>
              <w:rPr>
                <w:rFonts w:eastAsiaTheme="minorHAnsi" w:cs="Arial"/>
                <w:sz w:val="20"/>
                <w:lang w:val="es-MX" w:eastAsia="en-US"/>
              </w:rPr>
              <w:t>es del curso</w:t>
            </w:r>
            <w:r w:rsidRPr="005271A4">
              <w:rPr>
                <w:rFonts w:eastAsiaTheme="minorHAnsi" w:cs="Arial"/>
                <w:sz w:val="20"/>
                <w:lang w:val="es-MX" w:eastAsia="en-US"/>
              </w:rPr>
              <w:t>.</w:t>
            </w:r>
          </w:p>
        </w:tc>
      </w:tr>
      <w:tr w:rsidR="00047D4F" w:rsidTr="00197AC3">
        <w:tblPrEx>
          <w:tblBorders>
            <w:insideH w:val="single" w:sz="4" w:space="0" w:color="auto"/>
            <w:insideV w:val="single" w:sz="4" w:space="0" w:color="auto"/>
          </w:tblBorders>
        </w:tblPrEx>
        <w:trPr>
          <w:cantSplit/>
        </w:trPr>
        <w:tc>
          <w:tcPr>
            <w:tcW w:w="5486" w:type="dxa"/>
            <w:vMerge w:val="restart"/>
            <w:vAlign w:val="center"/>
          </w:tcPr>
          <w:p w:rsidR="00047D4F" w:rsidRDefault="00047D4F" w:rsidP="00197AC3">
            <w:pPr>
              <w:pStyle w:val="Ttulo5"/>
            </w:pPr>
            <w:r>
              <w:t>EVALUACIÓN CONTINUA</w:t>
            </w:r>
          </w:p>
        </w:tc>
        <w:tc>
          <w:tcPr>
            <w:tcW w:w="1418" w:type="dxa"/>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vAlign w:val="center"/>
          </w:tcPr>
          <w:p w:rsidR="00047D4F" w:rsidRDefault="00047D4F" w:rsidP="00197AC3">
            <w:pPr>
              <w:pStyle w:val="Ttulo5"/>
            </w:pPr>
            <w:r>
              <w:t>MÍNIMO REQUERIDO</w:t>
            </w:r>
          </w:p>
        </w:tc>
        <w:tc>
          <w:tcPr>
            <w:tcW w:w="4050" w:type="dxa"/>
            <w:vAlign w:val="center"/>
          </w:tcPr>
          <w:p w:rsidR="00047D4F" w:rsidRDefault="00047D4F" w:rsidP="00197AC3">
            <w:pPr>
              <w:pStyle w:val="Ttulo5"/>
            </w:pPr>
            <w:r>
              <w:t>OBSERVACIONES</w:t>
            </w:r>
          </w:p>
        </w:tc>
      </w:tr>
      <w:tr w:rsidR="00047D4F" w:rsidTr="00197AC3">
        <w:tblPrEx>
          <w:tblBorders>
            <w:insideH w:val="single" w:sz="4" w:space="0" w:color="auto"/>
            <w:insideV w:val="single" w:sz="4" w:space="0" w:color="auto"/>
          </w:tblBorders>
        </w:tblPrEx>
        <w:trPr>
          <w:cantSplit/>
        </w:trPr>
        <w:tc>
          <w:tcPr>
            <w:tcW w:w="5486" w:type="dxa"/>
            <w:vMerge/>
            <w:vAlign w:val="center"/>
          </w:tcPr>
          <w:p w:rsidR="00047D4F" w:rsidRDefault="00047D4F" w:rsidP="00197AC3">
            <w:pPr>
              <w:jc w:val="center"/>
              <w:rPr>
                <w:b/>
                <w:sz w:val="28"/>
                <w:lang w:val="es-ES_tradnl"/>
              </w:rPr>
            </w:pPr>
          </w:p>
        </w:tc>
        <w:tc>
          <w:tcPr>
            <w:tcW w:w="1418" w:type="dxa"/>
            <w:vAlign w:val="center"/>
          </w:tcPr>
          <w:p w:rsidR="00047D4F" w:rsidRDefault="00793B90" w:rsidP="00197AC3">
            <w:pPr>
              <w:ind w:right="32"/>
              <w:jc w:val="center"/>
              <w:rPr>
                <w:sz w:val="28"/>
                <w:lang w:val="es-ES_tradnl"/>
              </w:rPr>
            </w:pPr>
            <w:r>
              <w:rPr>
                <w:sz w:val="28"/>
                <w:lang w:val="es-ES_tradnl"/>
              </w:rPr>
              <w:t>5</w:t>
            </w:r>
            <w:r w:rsidR="009D1B34">
              <w:rPr>
                <w:sz w:val="28"/>
                <w:lang w:val="es-ES_tradnl"/>
              </w:rPr>
              <w:t>0</w:t>
            </w:r>
          </w:p>
        </w:tc>
        <w:tc>
          <w:tcPr>
            <w:tcW w:w="2976" w:type="dxa"/>
            <w:vAlign w:val="center"/>
          </w:tcPr>
          <w:p w:rsidR="00047D4F" w:rsidRDefault="00B74AC1" w:rsidP="00197AC3">
            <w:pPr>
              <w:ind w:right="71"/>
              <w:jc w:val="center"/>
              <w:rPr>
                <w:sz w:val="28"/>
                <w:lang w:val="es-ES_tradnl"/>
              </w:rPr>
            </w:pPr>
            <w:r>
              <w:rPr>
                <w:sz w:val="28"/>
                <w:lang w:val="es-ES_tradnl"/>
              </w:rPr>
              <w:t>40</w:t>
            </w:r>
          </w:p>
        </w:tc>
        <w:tc>
          <w:tcPr>
            <w:tcW w:w="4050" w:type="dxa"/>
            <w:vAlign w:val="center"/>
          </w:tcPr>
          <w:p w:rsidR="00047D4F" w:rsidRPr="005271A4" w:rsidRDefault="005271A4" w:rsidP="005271A4">
            <w:pPr>
              <w:autoSpaceDE w:val="0"/>
              <w:autoSpaceDN w:val="0"/>
              <w:adjustRightInd w:val="0"/>
              <w:jc w:val="both"/>
              <w:rPr>
                <w:sz w:val="20"/>
                <w:lang w:val="es-ES_tradnl"/>
              </w:rPr>
            </w:pPr>
            <w:r>
              <w:rPr>
                <w:rFonts w:eastAsiaTheme="minorHAnsi" w:cs="Arial"/>
                <w:sz w:val="20"/>
                <w:lang w:val="es-MX" w:eastAsia="en-US"/>
              </w:rPr>
              <w:t>E</w:t>
            </w:r>
            <w:r w:rsidRPr="005271A4">
              <w:rPr>
                <w:rFonts w:eastAsiaTheme="minorHAnsi" w:cs="Arial"/>
                <w:sz w:val="20"/>
                <w:lang w:val="es-MX" w:eastAsia="en-US"/>
              </w:rPr>
              <w:t>l promedio de las evaluaciones parciales</w:t>
            </w:r>
            <w:r>
              <w:rPr>
                <w:rFonts w:eastAsiaTheme="minorHAnsi" w:cs="Arial"/>
                <w:sz w:val="20"/>
                <w:lang w:val="es-MX" w:eastAsia="en-US"/>
              </w:rPr>
              <w:t xml:space="preserve"> </w:t>
            </w:r>
            <w:r w:rsidRPr="005271A4">
              <w:rPr>
                <w:rFonts w:eastAsiaTheme="minorHAnsi" w:cs="Arial"/>
                <w:sz w:val="20"/>
                <w:lang w:val="es-MX" w:eastAsia="en-US"/>
              </w:rPr>
              <w:t xml:space="preserve">tiene un valor del </w:t>
            </w:r>
            <w:r>
              <w:rPr>
                <w:rFonts w:eastAsiaTheme="minorHAnsi" w:cs="Arial"/>
                <w:sz w:val="20"/>
                <w:lang w:val="es-MX" w:eastAsia="en-US"/>
              </w:rPr>
              <w:t>5</w:t>
            </w:r>
            <w:r w:rsidRPr="005271A4">
              <w:rPr>
                <w:rFonts w:eastAsiaTheme="minorHAnsi" w:cs="Arial"/>
                <w:sz w:val="20"/>
                <w:lang w:val="es-MX" w:eastAsia="en-US"/>
              </w:rPr>
              <w:t>0% de la calificación total, de los cuales</w:t>
            </w:r>
            <w:r>
              <w:rPr>
                <w:rFonts w:eastAsiaTheme="minorHAnsi" w:cs="Arial"/>
                <w:sz w:val="20"/>
                <w:lang w:val="es-MX" w:eastAsia="en-US"/>
              </w:rPr>
              <w:t xml:space="preserve"> </w:t>
            </w:r>
            <w:r w:rsidRPr="005271A4">
              <w:rPr>
                <w:rFonts w:eastAsiaTheme="minorHAnsi" w:cs="Arial"/>
                <w:sz w:val="20"/>
                <w:lang w:val="es-MX" w:eastAsia="en-US"/>
              </w:rPr>
              <w:t>se requiere que el capacitando obtenga un promedio</w:t>
            </w:r>
            <w:r>
              <w:rPr>
                <w:rFonts w:eastAsiaTheme="minorHAnsi" w:cs="Arial"/>
                <w:sz w:val="20"/>
                <w:lang w:val="es-MX" w:eastAsia="en-US"/>
              </w:rPr>
              <w:t xml:space="preserve"> </w:t>
            </w:r>
            <w:r w:rsidRPr="005271A4">
              <w:rPr>
                <w:rFonts w:eastAsiaTheme="minorHAnsi" w:cs="Arial"/>
                <w:sz w:val="20"/>
                <w:lang w:val="es-MX" w:eastAsia="en-US"/>
              </w:rPr>
              <w:t>mínimo de 8.0 para ser acr</w:t>
            </w:r>
            <w:r>
              <w:rPr>
                <w:rFonts w:eastAsiaTheme="minorHAnsi" w:cs="Arial"/>
                <w:sz w:val="20"/>
                <w:lang w:val="es-MX" w:eastAsia="en-US"/>
              </w:rPr>
              <w:t xml:space="preserve">editado que es equivalente al 40 </w:t>
            </w:r>
            <w:r w:rsidRPr="005271A4">
              <w:rPr>
                <w:rFonts w:eastAsiaTheme="minorHAnsi" w:cs="Arial"/>
                <w:sz w:val="20"/>
                <w:lang w:val="es-MX" w:eastAsia="en-US"/>
              </w:rPr>
              <w:t xml:space="preserve">% de la </w:t>
            </w:r>
            <w:r>
              <w:rPr>
                <w:rFonts w:eastAsiaTheme="minorHAnsi" w:cs="Arial"/>
                <w:sz w:val="20"/>
                <w:lang w:val="es-MX" w:eastAsia="en-US"/>
              </w:rPr>
              <w:t>calificación total.</w:t>
            </w:r>
          </w:p>
        </w:tc>
      </w:tr>
      <w:tr w:rsidR="00047D4F" w:rsidTr="00197AC3">
        <w:tblPrEx>
          <w:tblBorders>
            <w:insideH w:val="single" w:sz="4" w:space="0" w:color="auto"/>
            <w:insideV w:val="single" w:sz="4" w:space="0" w:color="auto"/>
          </w:tblBorders>
        </w:tblPrEx>
        <w:trPr>
          <w:cantSplit/>
        </w:trPr>
        <w:tc>
          <w:tcPr>
            <w:tcW w:w="5486" w:type="dxa"/>
            <w:vMerge w:val="restart"/>
            <w:vAlign w:val="center"/>
          </w:tcPr>
          <w:p w:rsidR="00047D4F" w:rsidRDefault="00047D4F" w:rsidP="005271A4">
            <w:pPr>
              <w:jc w:val="center"/>
              <w:rPr>
                <w:b/>
                <w:sz w:val="28"/>
                <w:lang w:val="es-ES_tradnl"/>
              </w:rPr>
            </w:pPr>
            <w:r>
              <w:rPr>
                <w:b/>
                <w:sz w:val="28"/>
              </w:rPr>
              <w:t>EVALUACIÓN PRÁCTICA</w:t>
            </w:r>
            <w:r w:rsidR="005271A4">
              <w:rPr>
                <w:b/>
                <w:sz w:val="28"/>
              </w:rPr>
              <w:t xml:space="preserve"> FINAL</w:t>
            </w:r>
          </w:p>
        </w:tc>
        <w:tc>
          <w:tcPr>
            <w:tcW w:w="1418" w:type="dxa"/>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vAlign w:val="center"/>
          </w:tcPr>
          <w:p w:rsidR="00047D4F" w:rsidRDefault="00047D4F" w:rsidP="00197AC3">
            <w:pPr>
              <w:pStyle w:val="Ttulo5"/>
            </w:pPr>
            <w:r>
              <w:t>MÍNIMO REQUERIDO</w:t>
            </w:r>
          </w:p>
        </w:tc>
        <w:tc>
          <w:tcPr>
            <w:tcW w:w="4050" w:type="dxa"/>
            <w:vAlign w:val="center"/>
          </w:tcPr>
          <w:p w:rsidR="00047D4F" w:rsidRDefault="00047D4F" w:rsidP="00197AC3">
            <w:pPr>
              <w:pStyle w:val="Ttulo5"/>
            </w:pPr>
            <w:r>
              <w:t>OBSERVACIONES</w:t>
            </w:r>
          </w:p>
        </w:tc>
      </w:tr>
      <w:tr w:rsidR="005271A4" w:rsidTr="00197AC3">
        <w:tblPrEx>
          <w:tblBorders>
            <w:insideH w:val="single" w:sz="4" w:space="0" w:color="auto"/>
            <w:insideV w:val="single" w:sz="4" w:space="0" w:color="auto"/>
          </w:tblBorders>
        </w:tblPrEx>
        <w:trPr>
          <w:cantSplit/>
        </w:trPr>
        <w:tc>
          <w:tcPr>
            <w:tcW w:w="5486" w:type="dxa"/>
            <w:vMerge/>
          </w:tcPr>
          <w:p w:rsidR="005271A4" w:rsidRDefault="005271A4" w:rsidP="00197AC3">
            <w:pPr>
              <w:rPr>
                <w:sz w:val="6"/>
                <w:lang w:val="es-ES_tradnl"/>
              </w:rPr>
            </w:pPr>
          </w:p>
        </w:tc>
        <w:tc>
          <w:tcPr>
            <w:tcW w:w="1418" w:type="dxa"/>
            <w:vAlign w:val="center"/>
          </w:tcPr>
          <w:p w:rsidR="005271A4" w:rsidRDefault="005271A4" w:rsidP="00197AC3">
            <w:pPr>
              <w:ind w:right="32"/>
              <w:jc w:val="center"/>
              <w:rPr>
                <w:sz w:val="28"/>
                <w:lang w:val="es-ES_tradnl"/>
              </w:rPr>
            </w:pPr>
            <w:r>
              <w:rPr>
                <w:sz w:val="28"/>
                <w:lang w:val="es-ES_tradnl"/>
              </w:rPr>
              <w:t>20</w:t>
            </w:r>
          </w:p>
        </w:tc>
        <w:tc>
          <w:tcPr>
            <w:tcW w:w="2976" w:type="dxa"/>
            <w:vAlign w:val="center"/>
          </w:tcPr>
          <w:p w:rsidR="005271A4" w:rsidRDefault="005271A4" w:rsidP="00197AC3">
            <w:pPr>
              <w:tabs>
                <w:tab w:val="left" w:pos="2836"/>
              </w:tabs>
              <w:ind w:right="71"/>
              <w:jc w:val="center"/>
              <w:rPr>
                <w:sz w:val="28"/>
                <w:lang w:val="es-ES_tradnl"/>
              </w:rPr>
            </w:pPr>
            <w:r>
              <w:rPr>
                <w:sz w:val="28"/>
                <w:lang w:val="es-ES_tradnl"/>
              </w:rPr>
              <w:t>16</w:t>
            </w:r>
          </w:p>
        </w:tc>
        <w:tc>
          <w:tcPr>
            <w:tcW w:w="4050" w:type="dxa"/>
            <w:vAlign w:val="center"/>
          </w:tcPr>
          <w:p w:rsidR="005271A4" w:rsidRPr="005271A4" w:rsidRDefault="005271A4" w:rsidP="005271A4">
            <w:pPr>
              <w:autoSpaceDE w:val="0"/>
              <w:autoSpaceDN w:val="0"/>
              <w:adjustRightInd w:val="0"/>
              <w:jc w:val="both"/>
              <w:rPr>
                <w:sz w:val="20"/>
                <w:lang w:val="es-ES_tradnl"/>
              </w:rPr>
            </w:pPr>
            <w:r>
              <w:rPr>
                <w:rFonts w:eastAsiaTheme="minorHAnsi" w:cs="Arial"/>
                <w:sz w:val="20"/>
                <w:lang w:val="es-MX" w:eastAsia="en-US"/>
              </w:rPr>
              <w:t>El</w:t>
            </w:r>
            <w:r w:rsidRPr="005271A4">
              <w:rPr>
                <w:rFonts w:eastAsiaTheme="minorHAnsi" w:cs="Arial"/>
                <w:sz w:val="20"/>
                <w:lang w:val="es-MX" w:eastAsia="en-US"/>
              </w:rPr>
              <w:t xml:space="preserve"> promedio de la evaluaci</w:t>
            </w:r>
            <w:r>
              <w:rPr>
                <w:rFonts w:eastAsiaTheme="minorHAnsi" w:cs="Arial"/>
                <w:sz w:val="20"/>
                <w:lang w:val="es-MX" w:eastAsia="en-US"/>
              </w:rPr>
              <w:t xml:space="preserve">ón final </w:t>
            </w:r>
            <w:r w:rsidRPr="005271A4">
              <w:rPr>
                <w:rFonts w:eastAsiaTheme="minorHAnsi" w:cs="Arial"/>
                <w:sz w:val="20"/>
                <w:lang w:val="es-MX" w:eastAsia="en-US"/>
              </w:rPr>
              <w:t xml:space="preserve">tiene un valor del </w:t>
            </w:r>
            <w:r>
              <w:rPr>
                <w:rFonts w:eastAsiaTheme="minorHAnsi" w:cs="Arial"/>
                <w:sz w:val="20"/>
                <w:lang w:val="es-MX" w:eastAsia="en-US"/>
              </w:rPr>
              <w:t>20</w:t>
            </w:r>
            <w:r w:rsidRPr="005271A4">
              <w:rPr>
                <w:rFonts w:eastAsiaTheme="minorHAnsi" w:cs="Arial"/>
                <w:sz w:val="20"/>
                <w:lang w:val="es-MX" w:eastAsia="en-US"/>
              </w:rPr>
              <w:t>% de la calificación total, de los cuales</w:t>
            </w:r>
            <w:r>
              <w:rPr>
                <w:rFonts w:eastAsiaTheme="minorHAnsi" w:cs="Arial"/>
                <w:sz w:val="20"/>
                <w:lang w:val="es-MX" w:eastAsia="en-US"/>
              </w:rPr>
              <w:t xml:space="preserve"> </w:t>
            </w:r>
            <w:r w:rsidRPr="005271A4">
              <w:rPr>
                <w:rFonts w:eastAsiaTheme="minorHAnsi" w:cs="Arial"/>
                <w:sz w:val="20"/>
                <w:lang w:val="es-MX" w:eastAsia="en-US"/>
              </w:rPr>
              <w:t>se requiere que el capacitando obtenga un promedio</w:t>
            </w:r>
            <w:r>
              <w:rPr>
                <w:rFonts w:eastAsiaTheme="minorHAnsi" w:cs="Arial"/>
                <w:sz w:val="20"/>
                <w:lang w:val="es-MX" w:eastAsia="en-US"/>
              </w:rPr>
              <w:t xml:space="preserve"> </w:t>
            </w:r>
            <w:r w:rsidRPr="005271A4">
              <w:rPr>
                <w:rFonts w:eastAsiaTheme="minorHAnsi" w:cs="Arial"/>
                <w:sz w:val="20"/>
                <w:lang w:val="es-MX" w:eastAsia="en-US"/>
              </w:rPr>
              <w:t>mínimo de 8.0 para ser acr</w:t>
            </w:r>
            <w:r>
              <w:rPr>
                <w:rFonts w:eastAsiaTheme="minorHAnsi" w:cs="Arial"/>
                <w:sz w:val="20"/>
                <w:lang w:val="es-MX" w:eastAsia="en-US"/>
              </w:rPr>
              <w:t xml:space="preserve">editado que es equivalente al 16 </w:t>
            </w:r>
            <w:r w:rsidRPr="005271A4">
              <w:rPr>
                <w:rFonts w:eastAsiaTheme="minorHAnsi" w:cs="Arial"/>
                <w:sz w:val="20"/>
                <w:lang w:val="es-MX" w:eastAsia="en-US"/>
              </w:rPr>
              <w:t xml:space="preserve">% de la </w:t>
            </w:r>
            <w:r>
              <w:rPr>
                <w:rFonts w:eastAsiaTheme="minorHAnsi" w:cs="Arial"/>
                <w:sz w:val="20"/>
                <w:lang w:val="es-MX" w:eastAsia="en-US"/>
              </w:rPr>
              <w:t>calificación total.</w:t>
            </w:r>
          </w:p>
        </w:tc>
      </w:tr>
      <w:tr w:rsidR="005271A4" w:rsidTr="00197AC3">
        <w:tblPrEx>
          <w:tblBorders>
            <w:insideH w:val="single" w:sz="4" w:space="0" w:color="auto"/>
            <w:insideV w:val="single" w:sz="4" w:space="0" w:color="auto"/>
          </w:tblBorders>
        </w:tblPrEx>
        <w:trPr>
          <w:cantSplit/>
        </w:trPr>
        <w:tc>
          <w:tcPr>
            <w:tcW w:w="5486" w:type="dxa"/>
            <w:vMerge w:val="restart"/>
            <w:vAlign w:val="center"/>
          </w:tcPr>
          <w:p w:rsidR="005271A4" w:rsidRDefault="005271A4" w:rsidP="00197AC3">
            <w:pPr>
              <w:pStyle w:val="Ttulo5"/>
              <w:rPr>
                <w:lang w:val="es-ES"/>
              </w:rPr>
            </w:pPr>
            <w:r>
              <w:rPr>
                <w:lang w:val="es-ES"/>
              </w:rPr>
              <w:t>HORAS DE PRÁCTICA</w:t>
            </w:r>
          </w:p>
        </w:tc>
        <w:tc>
          <w:tcPr>
            <w:tcW w:w="1418" w:type="dxa"/>
            <w:vAlign w:val="center"/>
          </w:tcPr>
          <w:p w:rsidR="005271A4" w:rsidRDefault="00012C2F" w:rsidP="00197AC3">
            <w:pPr>
              <w:jc w:val="center"/>
              <w:rPr>
                <w:b/>
                <w:sz w:val="28"/>
                <w:lang w:val="es-ES_tradnl"/>
              </w:rPr>
            </w:pPr>
            <w:r>
              <w:rPr>
                <w:b/>
                <w:sz w:val="28"/>
                <w:lang w:val="es-ES_tradnl"/>
              </w:rPr>
              <w:t>H</w:t>
            </w:r>
            <w:r w:rsidR="00CA5308">
              <w:rPr>
                <w:b/>
                <w:sz w:val="28"/>
                <w:lang w:val="es-ES_tradnl"/>
              </w:rPr>
              <w:t>rs</w:t>
            </w:r>
          </w:p>
        </w:tc>
        <w:tc>
          <w:tcPr>
            <w:tcW w:w="2976" w:type="dxa"/>
            <w:vAlign w:val="center"/>
          </w:tcPr>
          <w:p w:rsidR="005271A4" w:rsidRDefault="005271A4" w:rsidP="00197AC3">
            <w:pPr>
              <w:pStyle w:val="Ttulo5"/>
            </w:pPr>
          </w:p>
          <w:p w:rsidR="005271A4" w:rsidRDefault="005271A4" w:rsidP="00197AC3">
            <w:pPr>
              <w:pStyle w:val="Ttulo5"/>
            </w:pPr>
            <w:r>
              <w:t>MÍNIMO REQUERIDO</w:t>
            </w:r>
          </w:p>
          <w:p w:rsidR="005271A4" w:rsidRDefault="005271A4" w:rsidP="00197AC3">
            <w:pPr>
              <w:rPr>
                <w:lang w:val="es-ES_tradnl"/>
              </w:rPr>
            </w:pPr>
          </w:p>
        </w:tc>
        <w:tc>
          <w:tcPr>
            <w:tcW w:w="4050" w:type="dxa"/>
            <w:vAlign w:val="center"/>
          </w:tcPr>
          <w:p w:rsidR="005271A4" w:rsidRDefault="005271A4" w:rsidP="00197AC3">
            <w:pPr>
              <w:pStyle w:val="Ttulo5"/>
            </w:pPr>
            <w:r>
              <w:t>OBSERVACIONES</w:t>
            </w:r>
          </w:p>
        </w:tc>
      </w:tr>
      <w:tr w:rsidR="005271A4" w:rsidTr="00197AC3">
        <w:tblPrEx>
          <w:tblBorders>
            <w:insideH w:val="single" w:sz="4" w:space="0" w:color="auto"/>
            <w:insideV w:val="single" w:sz="4" w:space="0" w:color="auto"/>
          </w:tblBorders>
        </w:tblPrEx>
        <w:trPr>
          <w:cantSplit/>
        </w:trPr>
        <w:tc>
          <w:tcPr>
            <w:tcW w:w="5486" w:type="dxa"/>
            <w:vMerge/>
          </w:tcPr>
          <w:p w:rsidR="005271A4" w:rsidRDefault="005271A4" w:rsidP="00197AC3">
            <w:pPr>
              <w:rPr>
                <w:sz w:val="6"/>
                <w:lang w:val="es-ES_tradnl"/>
              </w:rPr>
            </w:pPr>
          </w:p>
        </w:tc>
        <w:tc>
          <w:tcPr>
            <w:tcW w:w="1418" w:type="dxa"/>
          </w:tcPr>
          <w:p w:rsidR="005271A4" w:rsidRDefault="005271A4" w:rsidP="00197AC3">
            <w:pPr>
              <w:ind w:right="32"/>
              <w:jc w:val="center"/>
              <w:rPr>
                <w:sz w:val="28"/>
                <w:szCs w:val="28"/>
                <w:lang w:val="es-ES_tradnl"/>
              </w:rPr>
            </w:pPr>
          </w:p>
          <w:p w:rsidR="005271A4" w:rsidRPr="00C56662" w:rsidRDefault="006B529B" w:rsidP="00197AC3">
            <w:pPr>
              <w:ind w:right="32"/>
              <w:jc w:val="center"/>
              <w:rPr>
                <w:sz w:val="28"/>
                <w:szCs w:val="28"/>
                <w:lang w:val="es-ES_tradnl"/>
              </w:rPr>
            </w:pPr>
            <w:r>
              <w:rPr>
                <w:sz w:val="28"/>
                <w:szCs w:val="28"/>
                <w:lang w:val="es-ES_tradnl"/>
              </w:rPr>
              <w:t>32</w:t>
            </w:r>
          </w:p>
        </w:tc>
        <w:tc>
          <w:tcPr>
            <w:tcW w:w="2976" w:type="dxa"/>
            <w:vAlign w:val="center"/>
          </w:tcPr>
          <w:p w:rsidR="005271A4" w:rsidRPr="0027001A" w:rsidRDefault="006B529B" w:rsidP="00197AC3">
            <w:pPr>
              <w:ind w:right="71"/>
              <w:jc w:val="center"/>
              <w:rPr>
                <w:sz w:val="28"/>
                <w:szCs w:val="28"/>
                <w:lang w:val="es-ES_tradnl"/>
              </w:rPr>
            </w:pPr>
            <w:r>
              <w:rPr>
                <w:sz w:val="28"/>
                <w:szCs w:val="28"/>
                <w:lang w:val="es-ES_tradnl"/>
              </w:rPr>
              <w:t>32</w:t>
            </w:r>
          </w:p>
        </w:tc>
        <w:tc>
          <w:tcPr>
            <w:tcW w:w="4050" w:type="dxa"/>
            <w:vAlign w:val="center"/>
          </w:tcPr>
          <w:p w:rsidR="005271A4" w:rsidRPr="005271A4" w:rsidRDefault="006B529B" w:rsidP="005271A4">
            <w:pPr>
              <w:autoSpaceDE w:val="0"/>
              <w:autoSpaceDN w:val="0"/>
              <w:adjustRightInd w:val="0"/>
              <w:jc w:val="both"/>
              <w:rPr>
                <w:sz w:val="20"/>
                <w:lang w:val="es-ES_tradnl"/>
              </w:rPr>
            </w:pPr>
            <w:r>
              <w:rPr>
                <w:rFonts w:eastAsiaTheme="minorHAnsi" w:cs="Arial"/>
                <w:sz w:val="20"/>
                <w:lang w:val="es-MX" w:eastAsia="en-US"/>
              </w:rPr>
              <w:t>32</w:t>
            </w:r>
            <w:r w:rsidR="005271A4" w:rsidRPr="005271A4">
              <w:rPr>
                <w:rFonts w:eastAsiaTheme="minorHAnsi" w:cs="Arial"/>
                <w:sz w:val="20"/>
                <w:lang w:val="es-MX" w:eastAsia="en-US"/>
              </w:rPr>
              <w:t xml:space="preserve"> horas de práctica representa el 80 % de un total de </w:t>
            </w:r>
            <w:r>
              <w:rPr>
                <w:rFonts w:eastAsiaTheme="minorHAnsi" w:cs="Arial"/>
                <w:sz w:val="20"/>
                <w:lang w:val="es-MX" w:eastAsia="en-US"/>
              </w:rPr>
              <w:t>4</w:t>
            </w:r>
            <w:r w:rsidR="005271A4">
              <w:rPr>
                <w:rFonts w:eastAsiaTheme="minorHAnsi" w:cs="Arial"/>
                <w:sz w:val="20"/>
                <w:lang w:val="es-MX" w:eastAsia="en-US"/>
              </w:rPr>
              <w:t xml:space="preserve">0 </w:t>
            </w:r>
            <w:r w:rsidR="005271A4" w:rsidRPr="005271A4">
              <w:rPr>
                <w:rFonts w:eastAsiaTheme="minorHAnsi" w:cs="Arial"/>
                <w:sz w:val="20"/>
                <w:lang w:val="es-MX" w:eastAsia="en-US"/>
              </w:rPr>
              <w:t>horas de la duración del curso. Son requisito para tener</w:t>
            </w:r>
            <w:r w:rsidR="005271A4">
              <w:rPr>
                <w:rFonts w:eastAsiaTheme="minorHAnsi" w:cs="Arial"/>
                <w:sz w:val="20"/>
                <w:lang w:val="es-MX" w:eastAsia="en-US"/>
              </w:rPr>
              <w:t xml:space="preserve"> </w:t>
            </w:r>
            <w:r w:rsidR="005271A4" w:rsidRPr="005271A4">
              <w:rPr>
                <w:rFonts w:eastAsiaTheme="minorHAnsi" w:cs="Arial"/>
                <w:sz w:val="20"/>
                <w:lang w:val="es-MX" w:eastAsia="en-US"/>
              </w:rPr>
              <w:t>derecho a ser evaluado para la acreditación del curso.</w:t>
            </w:r>
          </w:p>
        </w:tc>
      </w:tr>
    </w:tbl>
    <w:p w:rsidR="00047D4F" w:rsidRDefault="00047D4F" w:rsidP="00047D4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47D4F" w:rsidRDefault="00047D4F" w:rsidP="00047D4F">
      <w:pPr>
        <w:jc w:val="center"/>
        <w:rPr>
          <w:b/>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47D4F" w:rsidTr="007C4301">
        <w:trPr>
          <w:trHeight w:val="118"/>
        </w:trPr>
        <w:tc>
          <w:tcPr>
            <w:tcW w:w="3398" w:type="dxa"/>
            <w:tcBorders>
              <w:bottom w:val="single" w:sz="4" w:space="0" w:color="auto"/>
            </w:tcBorders>
            <w:shd w:val="clear" w:color="auto" w:fill="00B050"/>
            <w:vAlign w:val="center"/>
          </w:tcPr>
          <w:p w:rsidR="00047D4F" w:rsidRDefault="00047D4F" w:rsidP="00197AC3">
            <w:pPr>
              <w:rPr>
                <w:b/>
                <w:lang w:val="es-ES_tradnl"/>
              </w:rPr>
            </w:pPr>
            <w:r>
              <w:rPr>
                <w:b/>
                <w:lang w:val="es-ES_tradnl"/>
              </w:rPr>
              <w:t>NOMBRE DE LA UNIDAD:</w:t>
            </w:r>
            <w:r w:rsidR="005F209C">
              <w:rPr>
                <w:b/>
                <w:lang w:val="es-ES_tradnl"/>
              </w:rPr>
              <w:t xml:space="preserve"> 1</w:t>
            </w:r>
          </w:p>
        </w:tc>
        <w:tc>
          <w:tcPr>
            <w:tcW w:w="11061" w:type="dxa"/>
            <w:gridSpan w:val="5"/>
            <w:tcBorders>
              <w:bottom w:val="single" w:sz="4" w:space="0" w:color="auto"/>
            </w:tcBorders>
            <w:vAlign w:val="center"/>
          </w:tcPr>
          <w:p w:rsidR="00047D4F" w:rsidRPr="00373104" w:rsidRDefault="00373104" w:rsidP="00373104">
            <w:pPr>
              <w:rPr>
                <w:rFonts w:cs="Arial"/>
                <w:b/>
                <w:sz w:val="20"/>
              </w:rPr>
            </w:pPr>
            <w:r w:rsidRPr="00373104">
              <w:rPr>
                <w:rFonts w:cs="Arial"/>
                <w:b/>
                <w:sz w:val="20"/>
              </w:rPr>
              <w:t>¿Qué son y para que me sirven las Habilidades para la vida?</w:t>
            </w:r>
          </w:p>
        </w:tc>
      </w:tr>
      <w:tr w:rsidR="00047D4F" w:rsidTr="007C4301">
        <w:trPr>
          <w:trHeight w:val="118"/>
        </w:trPr>
        <w:tc>
          <w:tcPr>
            <w:tcW w:w="3398" w:type="dxa"/>
            <w:tcBorders>
              <w:bottom w:val="single" w:sz="4" w:space="0" w:color="auto"/>
            </w:tcBorders>
            <w:shd w:val="clear" w:color="auto" w:fill="00B050"/>
            <w:vAlign w:val="center"/>
          </w:tcPr>
          <w:p w:rsidR="00047D4F" w:rsidRDefault="00047D4F" w:rsidP="00197AC3">
            <w:pPr>
              <w:rPr>
                <w:b/>
                <w:lang w:val="es-ES_tradnl"/>
              </w:rPr>
            </w:pPr>
            <w:r>
              <w:rPr>
                <w:b/>
                <w:lang w:val="es-ES_tradnl"/>
              </w:rPr>
              <w:t>PROPÓSITO:</w:t>
            </w:r>
          </w:p>
        </w:tc>
        <w:tc>
          <w:tcPr>
            <w:tcW w:w="11061" w:type="dxa"/>
            <w:gridSpan w:val="5"/>
            <w:tcBorders>
              <w:bottom w:val="single" w:sz="4" w:space="0" w:color="auto"/>
            </w:tcBorders>
            <w:vAlign w:val="center"/>
          </w:tcPr>
          <w:p w:rsidR="00047D4F" w:rsidRPr="00F03D82" w:rsidRDefault="00F03D82" w:rsidP="00DC605E">
            <w:pPr>
              <w:rPr>
                <w:sz w:val="20"/>
                <w:lang w:val="es-ES_tradnl"/>
              </w:rPr>
            </w:pPr>
            <w:r w:rsidRPr="00F03D82">
              <w:rPr>
                <w:sz w:val="20"/>
                <w:lang w:val="es-ES_tradnl"/>
              </w:rPr>
              <w:t xml:space="preserve">Al finalizar la unidad el participante conocerá y comprenderá </w:t>
            </w:r>
            <w:r w:rsidR="005F5F75">
              <w:rPr>
                <w:sz w:val="20"/>
                <w:lang w:val="es-ES_tradnl"/>
              </w:rPr>
              <w:t>l</w:t>
            </w:r>
            <w:r w:rsidR="00DC605E">
              <w:rPr>
                <w:sz w:val="20"/>
                <w:lang w:val="es-ES_tradnl"/>
              </w:rPr>
              <w:t>as características, los beneficios y los elementos que conforman las habilidades para la vida.</w:t>
            </w:r>
          </w:p>
        </w:tc>
      </w:tr>
      <w:tr w:rsidR="00047D4F" w:rsidTr="007C4301">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TIEMPO</w:t>
            </w:r>
          </w:p>
        </w:tc>
      </w:tr>
      <w:tr w:rsidR="00047D4F" w:rsidRPr="005F209C" w:rsidTr="00E8783A">
        <w:trPr>
          <w:cantSplit/>
          <w:trHeight w:val="7611"/>
        </w:trPr>
        <w:tc>
          <w:tcPr>
            <w:tcW w:w="3634" w:type="dxa"/>
            <w:gridSpan w:val="2"/>
            <w:tcBorders>
              <w:top w:val="single" w:sz="4" w:space="0" w:color="auto"/>
              <w:bottom w:val="single" w:sz="4" w:space="0" w:color="auto"/>
            </w:tcBorders>
          </w:tcPr>
          <w:p w:rsidR="00373104" w:rsidRPr="005F209C" w:rsidRDefault="00373104" w:rsidP="00373104">
            <w:pPr>
              <w:rPr>
                <w:rFonts w:cs="Arial"/>
                <w:sz w:val="20"/>
              </w:rPr>
            </w:pPr>
          </w:p>
          <w:p w:rsidR="00373104" w:rsidRPr="005F209C" w:rsidRDefault="00373104" w:rsidP="00373104">
            <w:pPr>
              <w:rPr>
                <w:rFonts w:cs="Arial"/>
                <w:sz w:val="20"/>
              </w:rPr>
            </w:pPr>
          </w:p>
          <w:p w:rsidR="00373104" w:rsidRPr="00EF2DD8" w:rsidRDefault="00373104" w:rsidP="00373104">
            <w:pPr>
              <w:rPr>
                <w:rFonts w:cs="Arial"/>
                <w:b/>
                <w:sz w:val="20"/>
              </w:rPr>
            </w:pPr>
            <w:r w:rsidRPr="00EF2DD8">
              <w:rPr>
                <w:rFonts w:cs="Arial"/>
                <w:b/>
                <w:sz w:val="20"/>
              </w:rPr>
              <w:t>1.1 Características y beneficios</w:t>
            </w:r>
          </w:p>
          <w:p w:rsidR="00373104" w:rsidRPr="005F209C" w:rsidRDefault="00373104" w:rsidP="00373104">
            <w:pPr>
              <w:rPr>
                <w:rFonts w:cs="Arial"/>
                <w:sz w:val="20"/>
              </w:rPr>
            </w:pPr>
          </w:p>
          <w:p w:rsidR="00373104" w:rsidRPr="005F209C" w:rsidRDefault="00373104" w:rsidP="00373104">
            <w:pPr>
              <w:rPr>
                <w:rFonts w:cs="Arial"/>
                <w:sz w:val="20"/>
              </w:rPr>
            </w:pPr>
            <w:r w:rsidRPr="005F209C">
              <w:rPr>
                <w:rFonts w:cs="Arial"/>
                <w:sz w:val="20"/>
              </w:rPr>
              <w:t>1.1.1 Concepto de Habilidades para la vida</w:t>
            </w:r>
          </w:p>
          <w:p w:rsidR="00373104" w:rsidRPr="005F209C" w:rsidRDefault="00373104" w:rsidP="00373104">
            <w:pPr>
              <w:rPr>
                <w:rFonts w:cs="Arial"/>
                <w:sz w:val="20"/>
              </w:rPr>
            </w:pPr>
          </w:p>
          <w:p w:rsidR="00373104" w:rsidRPr="005F209C" w:rsidRDefault="00373104" w:rsidP="00373104">
            <w:pPr>
              <w:rPr>
                <w:rFonts w:cs="Arial"/>
                <w:sz w:val="20"/>
              </w:rPr>
            </w:pPr>
            <w:r w:rsidRPr="005F209C">
              <w:rPr>
                <w:rFonts w:cs="Arial"/>
                <w:sz w:val="20"/>
              </w:rPr>
              <w:t>1.1.2 Beneficios en el desarrollo humano</w:t>
            </w:r>
          </w:p>
          <w:p w:rsidR="00373104" w:rsidRPr="005F209C" w:rsidRDefault="00373104" w:rsidP="00373104">
            <w:pPr>
              <w:rPr>
                <w:rFonts w:cs="Arial"/>
                <w:sz w:val="20"/>
              </w:rPr>
            </w:pPr>
          </w:p>
          <w:p w:rsidR="00373104" w:rsidRPr="00EF2DD8" w:rsidRDefault="00373104" w:rsidP="00373104">
            <w:pPr>
              <w:rPr>
                <w:rFonts w:cs="Arial"/>
                <w:b/>
                <w:sz w:val="20"/>
              </w:rPr>
            </w:pPr>
          </w:p>
          <w:p w:rsidR="00373104" w:rsidRPr="00EF2DD8" w:rsidRDefault="00373104" w:rsidP="00373104">
            <w:pPr>
              <w:rPr>
                <w:rFonts w:cs="Arial"/>
                <w:b/>
                <w:sz w:val="20"/>
              </w:rPr>
            </w:pPr>
            <w:r w:rsidRPr="00EF2DD8">
              <w:rPr>
                <w:rFonts w:cs="Arial"/>
                <w:b/>
                <w:sz w:val="20"/>
              </w:rPr>
              <w:t>1.2 Elementos que las conforman</w:t>
            </w:r>
          </w:p>
          <w:p w:rsidR="00373104" w:rsidRPr="005F209C" w:rsidRDefault="00373104" w:rsidP="00373104">
            <w:pPr>
              <w:rPr>
                <w:rFonts w:cs="Arial"/>
                <w:sz w:val="20"/>
              </w:rPr>
            </w:pPr>
          </w:p>
          <w:p w:rsidR="00373104" w:rsidRPr="005F209C" w:rsidRDefault="00373104" w:rsidP="00373104">
            <w:pPr>
              <w:rPr>
                <w:rFonts w:cs="Arial"/>
                <w:sz w:val="20"/>
              </w:rPr>
            </w:pPr>
            <w:r w:rsidRPr="005F209C">
              <w:rPr>
                <w:rFonts w:cs="Arial"/>
                <w:sz w:val="20"/>
              </w:rPr>
              <w:t>1.2.1 Autoestima</w:t>
            </w:r>
          </w:p>
          <w:p w:rsidR="00373104" w:rsidRPr="005F209C" w:rsidRDefault="00373104" w:rsidP="00373104">
            <w:pPr>
              <w:rPr>
                <w:rFonts w:cs="Arial"/>
                <w:sz w:val="20"/>
              </w:rPr>
            </w:pPr>
          </w:p>
          <w:p w:rsidR="00373104" w:rsidRPr="005F209C" w:rsidRDefault="00373104" w:rsidP="00373104">
            <w:pPr>
              <w:rPr>
                <w:rFonts w:cs="Arial"/>
                <w:sz w:val="20"/>
              </w:rPr>
            </w:pPr>
            <w:r w:rsidRPr="005F209C">
              <w:rPr>
                <w:rFonts w:cs="Arial"/>
                <w:sz w:val="20"/>
              </w:rPr>
              <w:t>1.2.2 Imagen Corporal</w:t>
            </w:r>
          </w:p>
          <w:p w:rsidR="00373104" w:rsidRPr="005F209C" w:rsidRDefault="00373104" w:rsidP="00373104">
            <w:pPr>
              <w:rPr>
                <w:rFonts w:cs="Arial"/>
                <w:sz w:val="20"/>
              </w:rPr>
            </w:pPr>
          </w:p>
          <w:p w:rsidR="00373104" w:rsidRPr="005F209C" w:rsidRDefault="00373104" w:rsidP="00373104">
            <w:pPr>
              <w:rPr>
                <w:rFonts w:cs="Arial"/>
                <w:sz w:val="20"/>
              </w:rPr>
            </w:pPr>
            <w:r w:rsidRPr="005F209C">
              <w:rPr>
                <w:rFonts w:cs="Arial"/>
                <w:sz w:val="20"/>
              </w:rPr>
              <w:t>1.2.3 Toma de decisiones</w:t>
            </w:r>
          </w:p>
          <w:p w:rsidR="00373104" w:rsidRPr="005F209C" w:rsidRDefault="00373104" w:rsidP="00373104">
            <w:pPr>
              <w:rPr>
                <w:rFonts w:cs="Arial"/>
                <w:sz w:val="20"/>
              </w:rPr>
            </w:pPr>
          </w:p>
          <w:p w:rsidR="00373104" w:rsidRPr="005F209C" w:rsidRDefault="00373104" w:rsidP="00373104">
            <w:pPr>
              <w:rPr>
                <w:rFonts w:cs="Arial"/>
                <w:sz w:val="20"/>
              </w:rPr>
            </w:pPr>
            <w:r w:rsidRPr="005F209C">
              <w:rPr>
                <w:rFonts w:cs="Arial"/>
                <w:sz w:val="20"/>
              </w:rPr>
              <w:t>1.2.4 Relaciones Humanas</w:t>
            </w:r>
          </w:p>
          <w:p w:rsidR="00047D4F" w:rsidRPr="005F209C" w:rsidRDefault="00047D4F" w:rsidP="00126C41">
            <w:pPr>
              <w:widowControl w:val="0"/>
              <w:autoSpaceDE w:val="0"/>
              <w:autoSpaceDN w:val="0"/>
              <w:adjustRightInd w:val="0"/>
              <w:spacing w:before="14" w:line="230" w:lineRule="exact"/>
              <w:ind w:left="639" w:hanging="567"/>
              <w:rPr>
                <w:sz w:val="18"/>
                <w:szCs w:val="18"/>
                <w:lang w:val="es-ES_tradnl"/>
              </w:rPr>
            </w:pPr>
          </w:p>
        </w:tc>
        <w:tc>
          <w:tcPr>
            <w:tcW w:w="3170" w:type="dxa"/>
            <w:tcBorders>
              <w:top w:val="single" w:sz="4" w:space="0" w:color="auto"/>
              <w:bottom w:val="single" w:sz="4" w:space="0" w:color="auto"/>
            </w:tcBorders>
          </w:tcPr>
          <w:p w:rsidR="00047D4F" w:rsidRPr="005F209C" w:rsidRDefault="00047D4F" w:rsidP="00197AC3">
            <w:pPr>
              <w:widowControl w:val="0"/>
              <w:autoSpaceDE w:val="0"/>
              <w:autoSpaceDN w:val="0"/>
              <w:adjustRightInd w:val="0"/>
              <w:spacing w:before="14" w:line="230" w:lineRule="exact"/>
              <w:rPr>
                <w:rFonts w:cs="Arial"/>
                <w:sz w:val="20"/>
              </w:rPr>
            </w:pPr>
          </w:p>
          <w:p w:rsidR="00047D4F" w:rsidRPr="005F209C" w:rsidRDefault="00047D4F" w:rsidP="00197AC3">
            <w:pPr>
              <w:widowControl w:val="0"/>
              <w:autoSpaceDE w:val="0"/>
              <w:autoSpaceDN w:val="0"/>
              <w:adjustRightInd w:val="0"/>
              <w:spacing w:before="14" w:line="230" w:lineRule="exact"/>
              <w:rPr>
                <w:rFonts w:cs="Arial"/>
                <w:sz w:val="20"/>
              </w:rPr>
            </w:pPr>
            <w:r w:rsidRPr="005F209C">
              <w:rPr>
                <w:rFonts w:cs="Arial"/>
                <w:sz w:val="20"/>
              </w:rPr>
              <w:t>Encuadre grupal:</w:t>
            </w:r>
          </w:p>
          <w:p w:rsidR="003F78B3" w:rsidRPr="005F209C" w:rsidRDefault="003F78B3" w:rsidP="002A6B9C">
            <w:pPr>
              <w:pStyle w:val="Prrafodelista"/>
              <w:numPr>
                <w:ilvl w:val="0"/>
                <w:numId w:val="3"/>
              </w:numPr>
              <w:ind w:left="265" w:hanging="142"/>
              <w:rPr>
                <w:sz w:val="20"/>
              </w:rPr>
            </w:pPr>
            <w:r w:rsidRPr="005F209C">
              <w:rPr>
                <w:sz w:val="20"/>
              </w:rPr>
              <w:t>Presentación general del curso</w:t>
            </w:r>
          </w:p>
          <w:p w:rsidR="00EA6DF1" w:rsidRPr="005F209C" w:rsidRDefault="00EA6DF1" w:rsidP="002A6B9C">
            <w:pPr>
              <w:pStyle w:val="Prrafodelista"/>
              <w:numPr>
                <w:ilvl w:val="0"/>
                <w:numId w:val="3"/>
              </w:numPr>
              <w:ind w:left="265" w:hanging="142"/>
              <w:rPr>
                <w:sz w:val="20"/>
              </w:rPr>
            </w:pPr>
            <w:r w:rsidRPr="005F209C">
              <w:rPr>
                <w:sz w:val="20"/>
              </w:rPr>
              <w:t>Dinámica de integración</w:t>
            </w:r>
          </w:p>
          <w:p w:rsidR="003F78B3" w:rsidRPr="005F209C" w:rsidRDefault="00EA6DF1" w:rsidP="002A6B9C">
            <w:pPr>
              <w:pStyle w:val="Prrafodelista"/>
              <w:numPr>
                <w:ilvl w:val="0"/>
                <w:numId w:val="3"/>
              </w:numPr>
              <w:ind w:left="265" w:hanging="142"/>
              <w:rPr>
                <w:sz w:val="20"/>
              </w:rPr>
            </w:pPr>
            <w:r w:rsidRPr="005F209C">
              <w:rPr>
                <w:sz w:val="20"/>
              </w:rPr>
              <w:t>Presentación del m</w:t>
            </w:r>
            <w:r w:rsidR="003F78B3" w:rsidRPr="005F209C">
              <w:rPr>
                <w:sz w:val="20"/>
              </w:rPr>
              <w:t>aterial didáctico</w:t>
            </w:r>
          </w:p>
          <w:p w:rsidR="003F78B3" w:rsidRPr="005F209C" w:rsidRDefault="00EA6DF1" w:rsidP="002A6B9C">
            <w:pPr>
              <w:pStyle w:val="Prrafodelista"/>
              <w:numPr>
                <w:ilvl w:val="0"/>
                <w:numId w:val="3"/>
              </w:numPr>
              <w:ind w:left="265" w:hanging="142"/>
              <w:rPr>
                <w:sz w:val="20"/>
              </w:rPr>
            </w:pPr>
            <w:r w:rsidRPr="005F209C">
              <w:rPr>
                <w:sz w:val="20"/>
              </w:rPr>
              <w:t>Metodología de trabajo</w:t>
            </w:r>
          </w:p>
          <w:p w:rsidR="003F78B3" w:rsidRPr="005F209C" w:rsidRDefault="003F78B3" w:rsidP="002A6B9C">
            <w:pPr>
              <w:pStyle w:val="Prrafodelista"/>
              <w:numPr>
                <w:ilvl w:val="0"/>
                <w:numId w:val="3"/>
              </w:numPr>
              <w:ind w:left="265" w:hanging="142"/>
              <w:rPr>
                <w:sz w:val="20"/>
              </w:rPr>
            </w:pPr>
            <w:r w:rsidRPr="005F209C">
              <w:rPr>
                <w:sz w:val="20"/>
              </w:rPr>
              <w:t xml:space="preserve">Explicar </w:t>
            </w:r>
            <w:r w:rsidR="00EA6DF1" w:rsidRPr="005F209C">
              <w:rPr>
                <w:sz w:val="20"/>
              </w:rPr>
              <w:t xml:space="preserve">los objetivos, </w:t>
            </w:r>
            <w:r w:rsidRPr="005F209C">
              <w:rPr>
                <w:sz w:val="20"/>
              </w:rPr>
              <w:t>metas, beneficios y</w:t>
            </w:r>
            <w:r w:rsidR="00EA6DF1" w:rsidRPr="005F209C">
              <w:rPr>
                <w:sz w:val="20"/>
              </w:rPr>
              <w:t xml:space="preserve"> </w:t>
            </w:r>
            <w:r w:rsidRPr="005F209C">
              <w:rPr>
                <w:sz w:val="20"/>
              </w:rPr>
              <w:t>fines del curso</w:t>
            </w:r>
          </w:p>
          <w:p w:rsidR="0038306B" w:rsidRPr="005F209C" w:rsidRDefault="0038306B" w:rsidP="002A6B9C">
            <w:pPr>
              <w:pStyle w:val="Prrafodelista"/>
              <w:numPr>
                <w:ilvl w:val="0"/>
                <w:numId w:val="3"/>
              </w:numPr>
              <w:ind w:left="265" w:hanging="142"/>
              <w:rPr>
                <w:sz w:val="20"/>
              </w:rPr>
            </w:pPr>
            <w:r w:rsidRPr="005F209C">
              <w:rPr>
                <w:sz w:val="20"/>
              </w:rPr>
              <w:t>Analizar los conocimientos previos.</w:t>
            </w:r>
          </w:p>
          <w:p w:rsidR="00EA6DF1" w:rsidRPr="005F209C" w:rsidRDefault="00EA6DF1" w:rsidP="002A6B9C">
            <w:pPr>
              <w:pStyle w:val="Prrafodelista"/>
              <w:numPr>
                <w:ilvl w:val="0"/>
                <w:numId w:val="3"/>
              </w:numPr>
              <w:ind w:left="265" w:hanging="142"/>
              <w:rPr>
                <w:sz w:val="20"/>
              </w:rPr>
            </w:pPr>
            <w:r w:rsidRPr="005F209C">
              <w:rPr>
                <w:sz w:val="20"/>
              </w:rPr>
              <w:t>Presentar el contenido</w:t>
            </w:r>
          </w:p>
          <w:p w:rsidR="00EA6DF1" w:rsidRPr="005F209C" w:rsidRDefault="00EA6DF1" w:rsidP="002A6B9C">
            <w:pPr>
              <w:pStyle w:val="Prrafodelista"/>
              <w:numPr>
                <w:ilvl w:val="0"/>
                <w:numId w:val="3"/>
              </w:numPr>
              <w:ind w:left="265" w:hanging="142"/>
              <w:rPr>
                <w:sz w:val="20"/>
              </w:rPr>
            </w:pPr>
            <w:r w:rsidRPr="005F209C">
              <w:rPr>
                <w:sz w:val="20"/>
              </w:rPr>
              <w:t>Establecer los compromisos del grupo</w:t>
            </w:r>
            <w:r w:rsidR="00EA61B0" w:rsidRPr="005F209C">
              <w:rPr>
                <w:sz w:val="20"/>
              </w:rPr>
              <w:t>.</w:t>
            </w:r>
          </w:p>
          <w:p w:rsidR="00EA6DF1" w:rsidRPr="005F209C" w:rsidRDefault="00EA6DF1" w:rsidP="002A6B9C">
            <w:pPr>
              <w:pStyle w:val="Prrafodelista"/>
              <w:ind w:left="265" w:hanging="142"/>
              <w:rPr>
                <w:sz w:val="20"/>
              </w:rPr>
            </w:pPr>
          </w:p>
          <w:p w:rsidR="00047D4F" w:rsidRPr="005F209C" w:rsidRDefault="00047D4F" w:rsidP="00197AC3">
            <w:pPr>
              <w:widowControl w:val="0"/>
              <w:autoSpaceDE w:val="0"/>
              <w:autoSpaceDN w:val="0"/>
              <w:adjustRightInd w:val="0"/>
              <w:spacing w:before="14" w:line="230" w:lineRule="exact"/>
              <w:rPr>
                <w:rFonts w:cs="Arial"/>
                <w:sz w:val="20"/>
              </w:rPr>
            </w:pPr>
            <w:r w:rsidRPr="005F209C">
              <w:rPr>
                <w:rFonts w:cs="Arial"/>
                <w:sz w:val="20"/>
              </w:rPr>
              <w:t>Contextualización:</w:t>
            </w:r>
          </w:p>
          <w:p w:rsidR="00725ECF" w:rsidRPr="005F209C" w:rsidRDefault="008D0133" w:rsidP="002A6B9C">
            <w:pPr>
              <w:pStyle w:val="Prrafodelista"/>
              <w:widowControl w:val="0"/>
              <w:numPr>
                <w:ilvl w:val="0"/>
                <w:numId w:val="16"/>
              </w:numPr>
              <w:autoSpaceDE w:val="0"/>
              <w:autoSpaceDN w:val="0"/>
              <w:adjustRightInd w:val="0"/>
              <w:spacing w:before="14" w:line="230" w:lineRule="exact"/>
              <w:ind w:left="407" w:hanging="142"/>
              <w:rPr>
                <w:rFonts w:cs="Arial"/>
                <w:sz w:val="20"/>
              </w:rPr>
            </w:pPr>
            <w:r w:rsidRPr="005F209C">
              <w:rPr>
                <w:rFonts w:cs="Arial"/>
                <w:sz w:val="20"/>
              </w:rPr>
              <w:t>Hablar de los retos que nos presenta la vida cotidianamente, de los problemas y conflictos a los que nos enfrentamos y a la importancia de desarrollar habilidades que nos permitan ser felices.</w:t>
            </w:r>
          </w:p>
          <w:p w:rsidR="003802D8" w:rsidRPr="005F209C" w:rsidRDefault="00725ECF" w:rsidP="004A3CE0">
            <w:pPr>
              <w:widowControl w:val="0"/>
              <w:autoSpaceDE w:val="0"/>
              <w:autoSpaceDN w:val="0"/>
              <w:adjustRightInd w:val="0"/>
              <w:spacing w:before="14" w:line="230" w:lineRule="exact"/>
              <w:ind w:hanging="166"/>
              <w:rPr>
                <w:rFonts w:cs="Arial"/>
                <w:sz w:val="20"/>
              </w:rPr>
            </w:pPr>
            <w:r w:rsidRPr="005F209C">
              <w:rPr>
                <w:rFonts w:cs="Arial"/>
                <w:sz w:val="20"/>
              </w:rPr>
              <w:t xml:space="preserve">   </w:t>
            </w:r>
          </w:p>
          <w:p w:rsidR="002A6B9C" w:rsidRPr="005F209C" w:rsidRDefault="003802D8" w:rsidP="002A6B9C">
            <w:pPr>
              <w:widowControl w:val="0"/>
              <w:autoSpaceDE w:val="0"/>
              <w:autoSpaceDN w:val="0"/>
              <w:adjustRightInd w:val="0"/>
              <w:spacing w:before="14" w:line="230" w:lineRule="exact"/>
              <w:ind w:hanging="166"/>
              <w:rPr>
                <w:rFonts w:cs="Arial"/>
                <w:sz w:val="20"/>
              </w:rPr>
            </w:pPr>
            <w:r w:rsidRPr="005F209C">
              <w:rPr>
                <w:rFonts w:cs="Arial"/>
                <w:sz w:val="20"/>
              </w:rPr>
              <w:t xml:space="preserve">   </w:t>
            </w:r>
            <w:r w:rsidR="002A6B9C" w:rsidRPr="005F209C">
              <w:rPr>
                <w:rFonts w:cs="Arial"/>
                <w:sz w:val="20"/>
              </w:rPr>
              <w:t>Teorización:</w:t>
            </w:r>
          </w:p>
          <w:p w:rsidR="00047D4F" w:rsidRPr="005F209C" w:rsidRDefault="00F87492" w:rsidP="00996389">
            <w:pPr>
              <w:pStyle w:val="Prrafodelista"/>
              <w:widowControl w:val="0"/>
              <w:numPr>
                <w:ilvl w:val="0"/>
                <w:numId w:val="16"/>
              </w:numPr>
              <w:autoSpaceDE w:val="0"/>
              <w:autoSpaceDN w:val="0"/>
              <w:adjustRightInd w:val="0"/>
              <w:spacing w:before="14" w:line="230" w:lineRule="exact"/>
              <w:ind w:left="265" w:hanging="142"/>
              <w:rPr>
                <w:rFonts w:cs="Arial"/>
                <w:sz w:val="20"/>
              </w:rPr>
            </w:pPr>
            <w:r w:rsidRPr="005F209C">
              <w:rPr>
                <w:rFonts w:cs="Arial"/>
                <w:sz w:val="20"/>
              </w:rPr>
              <w:t>Presentar el concepto de habilidades para la vida de manera expositiva</w:t>
            </w:r>
            <w:r w:rsidR="00996389" w:rsidRPr="005F209C">
              <w:rPr>
                <w:rFonts w:cs="Arial"/>
                <w:sz w:val="20"/>
              </w:rPr>
              <w:t xml:space="preserve"> y generar un diálogo para identificar los beneficios para la vida.</w:t>
            </w:r>
          </w:p>
        </w:tc>
        <w:tc>
          <w:tcPr>
            <w:tcW w:w="2835" w:type="dxa"/>
            <w:tcBorders>
              <w:top w:val="single" w:sz="4" w:space="0" w:color="auto"/>
              <w:bottom w:val="single" w:sz="4" w:space="0" w:color="auto"/>
            </w:tcBorders>
          </w:tcPr>
          <w:p w:rsidR="00047D4F" w:rsidRPr="005F209C" w:rsidRDefault="00047D4F" w:rsidP="00197AC3">
            <w:pPr>
              <w:widowControl w:val="0"/>
              <w:autoSpaceDE w:val="0"/>
              <w:autoSpaceDN w:val="0"/>
              <w:adjustRightInd w:val="0"/>
              <w:spacing w:before="14" w:line="230" w:lineRule="exact"/>
              <w:rPr>
                <w:rFonts w:cs="Arial"/>
                <w:sz w:val="20"/>
              </w:rPr>
            </w:pPr>
          </w:p>
          <w:p w:rsidR="00047D4F" w:rsidRPr="005F209C" w:rsidRDefault="00047D4F" w:rsidP="00197AC3">
            <w:pPr>
              <w:widowControl w:val="0"/>
              <w:autoSpaceDE w:val="0"/>
              <w:autoSpaceDN w:val="0"/>
              <w:adjustRightInd w:val="0"/>
              <w:spacing w:before="14" w:line="230" w:lineRule="exact"/>
              <w:rPr>
                <w:rFonts w:cs="Arial"/>
                <w:sz w:val="20"/>
              </w:rPr>
            </w:pPr>
            <w:r w:rsidRPr="005F209C">
              <w:rPr>
                <w:rFonts w:cs="Arial"/>
                <w:sz w:val="20"/>
              </w:rPr>
              <w:t>Instalaciones:</w:t>
            </w:r>
          </w:p>
          <w:p w:rsidR="00047D4F" w:rsidRPr="005F209C" w:rsidRDefault="006835E4" w:rsidP="00197AC3">
            <w:pPr>
              <w:widowControl w:val="0"/>
              <w:autoSpaceDE w:val="0"/>
              <w:autoSpaceDN w:val="0"/>
              <w:adjustRightInd w:val="0"/>
              <w:spacing w:before="14" w:line="230" w:lineRule="exact"/>
              <w:rPr>
                <w:rFonts w:cs="Arial"/>
                <w:sz w:val="20"/>
              </w:rPr>
            </w:pPr>
            <w:r w:rsidRPr="005F209C">
              <w:rPr>
                <w:rFonts w:cs="Arial"/>
                <w:sz w:val="20"/>
              </w:rPr>
              <w:t>Aula</w:t>
            </w:r>
            <w:r w:rsidR="002E13B4" w:rsidRPr="005F209C">
              <w:rPr>
                <w:rFonts w:cs="Arial"/>
                <w:sz w:val="20"/>
              </w:rPr>
              <w:t xml:space="preserve"> </w:t>
            </w:r>
          </w:p>
          <w:p w:rsidR="00047D4F" w:rsidRPr="005F209C" w:rsidRDefault="00047D4F" w:rsidP="00197AC3">
            <w:pPr>
              <w:widowControl w:val="0"/>
              <w:autoSpaceDE w:val="0"/>
              <w:autoSpaceDN w:val="0"/>
              <w:adjustRightInd w:val="0"/>
              <w:spacing w:before="14" w:line="230" w:lineRule="exact"/>
              <w:rPr>
                <w:rFonts w:cs="Arial"/>
                <w:sz w:val="20"/>
              </w:rPr>
            </w:pPr>
          </w:p>
          <w:p w:rsidR="00047D4F" w:rsidRPr="005F209C" w:rsidRDefault="00047D4F" w:rsidP="00197AC3">
            <w:pPr>
              <w:widowControl w:val="0"/>
              <w:autoSpaceDE w:val="0"/>
              <w:autoSpaceDN w:val="0"/>
              <w:adjustRightInd w:val="0"/>
              <w:spacing w:before="14" w:line="230" w:lineRule="exact"/>
              <w:rPr>
                <w:rFonts w:cs="Arial"/>
                <w:sz w:val="20"/>
              </w:rPr>
            </w:pPr>
            <w:r w:rsidRPr="005F209C">
              <w:rPr>
                <w:rFonts w:cs="Arial"/>
                <w:sz w:val="20"/>
              </w:rPr>
              <w:t>Mobiliario:</w:t>
            </w:r>
          </w:p>
          <w:p w:rsidR="00B65784" w:rsidRPr="005F209C" w:rsidRDefault="00B65784" w:rsidP="00197AC3">
            <w:pPr>
              <w:widowControl w:val="0"/>
              <w:autoSpaceDE w:val="0"/>
              <w:autoSpaceDN w:val="0"/>
              <w:adjustRightInd w:val="0"/>
              <w:spacing w:before="14" w:line="230" w:lineRule="exact"/>
              <w:rPr>
                <w:rFonts w:cs="Arial"/>
                <w:sz w:val="20"/>
              </w:rPr>
            </w:pPr>
            <w:r w:rsidRPr="005F209C">
              <w:rPr>
                <w:rFonts w:cs="Arial"/>
                <w:sz w:val="20"/>
              </w:rPr>
              <w:t>Mesas de trabajo</w:t>
            </w:r>
          </w:p>
          <w:p w:rsidR="00B65784" w:rsidRPr="005F209C" w:rsidRDefault="00B65784" w:rsidP="00197AC3">
            <w:pPr>
              <w:widowControl w:val="0"/>
              <w:autoSpaceDE w:val="0"/>
              <w:autoSpaceDN w:val="0"/>
              <w:adjustRightInd w:val="0"/>
              <w:spacing w:before="14" w:line="230" w:lineRule="exact"/>
              <w:rPr>
                <w:rFonts w:cs="Arial"/>
                <w:sz w:val="20"/>
              </w:rPr>
            </w:pPr>
            <w:r w:rsidRPr="005F209C">
              <w:rPr>
                <w:rFonts w:cs="Arial"/>
                <w:sz w:val="20"/>
              </w:rPr>
              <w:t>Sillas</w:t>
            </w:r>
          </w:p>
          <w:p w:rsidR="00B65784" w:rsidRPr="005F209C" w:rsidRDefault="0072336E" w:rsidP="00197AC3">
            <w:pPr>
              <w:widowControl w:val="0"/>
              <w:autoSpaceDE w:val="0"/>
              <w:autoSpaceDN w:val="0"/>
              <w:adjustRightInd w:val="0"/>
              <w:spacing w:before="14" w:line="230" w:lineRule="exact"/>
              <w:rPr>
                <w:rFonts w:cs="Arial"/>
                <w:sz w:val="20"/>
              </w:rPr>
            </w:pPr>
            <w:r w:rsidRPr="005F209C">
              <w:rPr>
                <w:rFonts w:cs="Arial"/>
                <w:sz w:val="20"/>
              </w:rPr>
              <w:t>Pintarrón</w:t>
            </w:r>
          </w:p>
          <w:p w:rsidR="00047D4F" w:rsidRPr="005F209C" w:rsidRDefault="0072336E" w:rsidP="00197AC3">
            <w:pPr>
              <w:widowControl w:val="0"/>
              <w:autoSpaceDE w:val="0"/>
              <w:autoSpaceDN w:val="0"/>
              <w:adjustRightInd w:val="0"/>
              <w:spacing w:before="14" w:line="230" w:lineRule="exact"/>
              <w:rPr>
                <w:rFonts w:cs="Arial"/>
                <w:sz w:val="20"/>
              </w:rPr>
            </w:pPr>
            <w:r w:rsidRPr="005F209C">
              <w:rPr>
                <w:rFonts w:cs="Arial"/>
                <w:sz w:val="20"/>
              </w:rPr>
              <w:t>Porta Rotafolio</w:t>
            </w:r>
          </w:p>
          <w:p w:rsidR="00047D4F" w:rsidRPr="005F209C" w:rsidRDefault="00047D4F" w:rsidP="00197AC3">
            <w:pPr>
              <w:widowControl w:val="0"/>
              <w:autoSpaceDE w:val="0"/>
              <w:autoSpaceDN w:val="0"/>
              <w:adjustRightInd w:val="0"/>
              <w:spacing w:before="14" w:line="230" w:lineRule="exact"/>
              <w:rPr>
                <w:rFonts w:cs="Arial"/>
                <w:sz w:val="20"/>
              </w:rPr>
            </w:pPr>
          </w:p>
          <w:p w:rsidR="00047D4F" w:rsidRPr="005F209C" w:rsidRDefault="00047D4F" w:rsidP="00197AC3">
            <w:pPr>
              <w:widowControl w:val="0"/>
              <w:autoSpaceDE w:val="0"/>
              <w:autoSpaceDN w:val="0"/>
              <w:adjustRightInd w:val="0"/>
              <w:spacing w:before="14" w:line="230" w:lineRule="exact"/>
              <w:rPr>
                <w:rFonts w:cs="Arial"/>
                <w:sz w:val="20"/>
              </w:rPr>
            </w:pPr>
            <w:r w:rsidRPr="005F209C">
              <w:rPr>
                <w:rFonts w:cs="Arial"/>
                <w:sz w:val="20"/>
              </w:rPr>
              <w:t>Equipo:</w:t>
            </w:r>
          </w:p>
          <w:p w:rsidR="00047D4F" w:rsidRPr="005F209C" w:rsidRDefault="003D5CD9" w:rsidP="00197AC3">
            <w:pPr>
              <w:widowControl w:val="0"/>
              <w:autoSpaceDE w:val="0"/>
              <w:autoSpaceDN w:val="0"/>
              <w:adjustRightInd w:val="0"/>
              <w:spacing w:before="14" w:line="230" w:lineRule="exact"/>
              <w:rPr>
                <w:rFonts w:cs="Arial"/>
                <w:sz w:val="20"/>
              </w:rPr>
            </w:pPr>
            <w:r w:rsidRPr="005F209C">
              <w:rPr>
                <w:rFonts w:cs="Arial"/>
                <w:sz w:val="20"/>
              </w:rPr>
              <w:t>Proyector</w:t>
            </w:r>
          </w:p>
          <w:p w:rsidR="00047D4F" w:rsidRPr="005F209C" w:rsidRDefault="000C7A71" w:rsidP="00197AC3">
            <w:pPr>
              <w:widowControl w:val="0"/>
              <w:autoSpaceDE w:val="0"/>
              <w:autoSpaceDN w:val="0"/>
              <w:adjustRightInd w:val="0"/>
              <w:spacing w:before="14" w:line="230" w:lineRule="exact"/>
              <w:rPr>
                <w:rFonts w:cs="Arial"/>
                <w:sz w:val="20"/>
              </w:rPr>
            </w:pPr>
            <w:r w:rsidRPr="005F209C">
              <w:rPr>
                <w:rFonts w:cs="Arial"/>
                <w:sz w:val="20"/>
              </w:rPr>
              <w:t>Computadora</w:t>
            </w:r>
          </w:p>
          <w:p w:rsidR="000C7A71" w:rsidRPr="005F209C" w:rsidRDefault="000C7A71" w:rsidP="00197AC3">
            <w:pPr>
              <w:widowControl w:val="0"/>
              <w:autoSpaceDE w:val="0"/>
              <w:autoSpaceDN w:val="0"/>
              <w:adjustRightInd w:val="0"/>
              <w:spacing w:before="14" w:line="230" w:lineRule="exact"/>
              <w:rPr>
                <w:rFonts w:cs="Arial"/>
                <w:sz w:val="20"/>
              </w:rPr>
            </w:pPr>
          </w:p>
          <w:p w:rsidR="00047D4F" w:rsidRPr="005F209C" w:rsidRDefault="00047D4F" w:rsidP="00197AC3">
            <w:pPr>
              <w:widowControl w:val="0"/>
              <w:autoSpaceDE w:val="0"/>
              <w:autoSpaceDN w:val="0"/>
              <w:adjustRightInd w:val="0"/>
              <w:spacing w:before="14" w:line="230" w:lineRule="exact"/>
              <w:rPr>
                <w:rFonts w:cs="Arial"/>
                <w:sz w:val="20"/>
              </w:rPr>
            </w:pPr>
            <w:r w:rsidRPr="005F209C">
              <w:rPr>
                <w:rFonts w:cs="Arial"/>
                <w:sz w:val="20"/>
              </w:rPr>
              <w:t>Material:</w:t>
            </w:r>
          </w:p>
          <w:p w:rsidR="00047D4F" w:rsidRPr="005F209C" w:rsidRDefault="0072336E" w:rsidP="00197AC3">
            <w:pPr>
              <w:widowControl w:val="0"/>
              <w:autoSpaceDE w:val="0"/>
              <w:autoSpaceDN w:val="0"/>
              <w:adjustRightInd w:val="0"/>
              <w:spacing w:before="14" w:line="230" w:lineRule="exact"/>
              <w:rPr>
                <w:rFonts w:cs="Arial"/>
                <w:sz w:val="20"/>
              </w:rPr>
            </w:pPr>
            <w:r w:rsidRPr="005F209C">
              <w:rPr>
                <w:rFonts w:cs="Arial"/>
                <w:sz w:val="20"/>
              </w:rPr>
              <w:t>Plumones</w:t>
            </w:r>
          </w:p>
          <w:p w:rsidR="009633BE" w:rsidRPr="005F209C" w:rsidRDefault="009633BE" w:rsidP="00197AC3">
            <w:pPr>
              <w:widowControl w:val="0"/>
              <w:autoSpaceDE w:val="0"/>
              <w:autoSpaceDN w:val="0"/>
              <w:adjustRightInd w:val="0"/>
              <w:spacing w:before="14" w:line="230" w:lineRule="exact"/>
              <w:rPr>
                <w:rFonts w:cs="Arial"/>
                <w:sz w:val="20"/>
              </w:rPr>
            </w:pPr>
            <w:r w:rsidRPr="005F209C">
              <w:rPr>
                <w:rFonts w:cs="Arial"/>
                <w:sz w:val="20"/>
              </w:rPr>
              <w:t>Plumones de pintarrón</w:t>
            </w:r>
          </w:p>
          <w:p w:rsidR="0072336E" w:rsidRPr="005F209C" w:rsidRDefault="00652E94" w:rsidP="00197AC3">
            <w:pPr>
              <w:widowControl w:val="0"/>
              <w:autoSpaceDE w:val="0"/>
              <w:autoSpaceDN w:val="0"/>
              <w:adjustRightInd w:val="0"/>
              <w:spacing w:before="14" w:line="230" w:lineRule="exact"/>
              <w:rPr>
                <w:rFonts w:cs="Arial"/>
                <w:sz w:val="20"/>
              </w:rPr>
            </w:pPr>
            <w:r w:rsidRPr="005F209C">
              <w:rPr>
                <w:rFonts w:cs="Arial"/>
                <w:sz w:val="20"/>
              </w:rPr>
              <w:t>Láminas de papel</w:t>
            </w:r>
          </w:p>
          <w:p w:rsidR="00047D4F" w:rsidRPr="005F209C" w:rsidRDefault="009633BE" w:rsidP="00197AC3">
            <w:pPr>
              <w:widowControl w:val="0"/>
              <w:autoSpaceDE w:val="0"/>
              <w:autoSpaceDN w:val="0"/>
              <w:adjustRightInd w:val="0"/>
              <w:spacing w:before="14" w:line="230" w:lineRule="exact"/>
              <w:rPr>
                <w:rFonts w:cs="Arial"/>
                <w:sz w:val="20"/>
              </w:rPr>
            </w:pPr>
            <w:r w:rsidRPr="005F209C">
              <w:rPr>
                <w:rFonts w:cs="Arial"/>
                <w:sz w:val="20"/>
              </w:rPr>
              <w:t>Tijeras</w:t>
            </w:r>
          </w:p>
          <w:p w:rsidR="00047D4F" w:rsidRPr="005F209C" w:rsidRDefault="009633BE" w:rsidP="00197AC3">
            <w:pPr>
              <w:widowControl w:val="0"/>
              <w:autoSpaceDE w:val="0"/>
              <w:autoSpaceDN w:val="0"/>
              <w:adjustRightInd w:val="0"/>
              <w:spacing w:before="14" w:line="230" w:lineRule="exact"/>
              <w:rPr>
                <w:rFonts w:cs="Arial"/>
                <w:sz w:val="20"/>
              </w:rPr>
            </w:pPr>
            <w:r w:rsidRPr="005F209C">
              <w:rPr>
                <w:rFonts w:cs="Arial"/>
                <w:sz w:val="20"/>
              </w:rPr>
              <w:t>Cinta adhesiva</w:t>
            </w:r>
          </w:p>
          <w:p w:rsidR="009633BE" w:rsidRPr="005F209C" w:rsidRDefault="009633BE" w:rsidP="00197AC3">
            <w:pPr>
              <w:widowControl w:val="0"/>
              <w:autoSpaceDE w:val="0"/>
              <w:autoSpaceDN w:val="0"/>
              <w:adjustRightInd w:val="0"/>
              <w:spacing w:before="14" w:line="230" w:lineRule="exact"/>
              <w:rPr>
                <w:rFonts w:cs="Arial"/>
                <w:sz w:val="20"/>
              </w:rPr>
            </w:pPr>
            <w:r w:rsidRPr="005F209C">
              <w:rPr>
                <w:rFonts w:cs="Arial"/>
                <w:sz w:val="20"/>
              </w:rPr>
              <w:t>Diapositivas</w:t>
            </w:r>
          </w:p>
          <w:p w:rsidR="003802D8" w:rsidRPr="005F209C" w:rsidRDefault="003802D8" w:rsidP="00197AC3">
            <w:pPr>
              <w:widowControl w:val="0"/>
              <w:autoSpaceDE w:val="0"/>
              <w:autoSpaceDN w:val="0"/>
              <w:adjustRightInd w:val="0"/>
              <w:spacing w:before="14" w:line="230" w:lineRule="exact"/>
              <w:rPr>
                <w:rFonts w:cs="Arial"/>
                <w:sz w:val="20"/>
              </w:rPr>
            </w:pPr>
            <w:r w:rsidRPr="005F209C">
              <w:rPr>
                <w:rFonts w:cs="Arial"/>
                <w:sz w:val="20"/>
              </w:rPr>
              <w:t>Revistas</w:t>
            </w:r>
          </w:p>
          <w:p w:rsidR="00047D4F" w:rsidRPr="005F209C" w:rsidRDefault="00E4442C" w:rsidP="00197AC3">
            <w:pPr>
              <w:widowControl w:val="0"/>
              <w:autoSpaceDE w:val="0"/>
              <w:autoSpaceDN w:val="0"/>
              <w:adjustRightInd w:val="0"/>
              <w:spacing w:before="14" w:line="230" w:lineRule="exact"/>
              <w:rPr>
                <w:rFonts w:cs="Arial"/>
                <w:sz w:val="20"/>
              </w:rPr>
            </w:pPr>
            <w:r w:rsidRPr="005F209C">
              <w:rPr>
                <w:rFonts w:cs="Arial"/>
                <w:sz w:val="20"/>
              </w:rPr>
              <w:t>Videos</w:t>
            </w:r>
          </w:p>
          <w:p w:rsidR="00047D4F" w:rsidRPr="005F209C" w:rsidRDefault="00047D4F" w:rsidP="00197AC3">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047D4F" w:rsidRPr="005F209C" w:rsidRDefault="00047D4F" w:rsidP="00197AC3">
            <w:pPr>
              <w:widowControl w:val="0"/>
              <w:autoSpaceDE w:val="0"/>
              <w:autoSpaceDN w:val="0"/>
              <w:adjustRightInd w:val="0"/>
              <w:spacing w:before="14" w:line="230" w:lineRule="exact"/>
              <w:rPr>
                <w:rFonts w:cs="Arial"/>
                <w:sz w:val="20"/>
              </w:rPr>
            </w:pPr>
          </w:p>
          <w:p w:rsidR="00047D4F" w:rsidRPr="005F209C" w:rsidRDefault="00047D4F" w:rsidP="00197AC3">
            <w:pPr>
              <w:widowControl w:val="0"/>
              <w:autoSpaceDE w:val="0"/>
              <w:autoSpaceDN w:val="0"/>
              <w:adjustRightInd w:val="0"/>
              <w:spacing w:before="14" w:line="230" w:lineRule="exact"/>
              <w:ind w:left="63" w:right="817"/>
              <w:rPr>
                <w:rFonts w:cs="Arial"/>
                <w:sz w:val="20"/>
              </w:rPr>
            </w:pPr>
            <w:r w:rsidRPr="005F209C">
              <w:rPr>
                <w:rFonts w:cs="Arial"/>
                <w:sz w:val="20"/>
              </w:rPr>
              <w:t xml:space="preserve">Evaluación diagnóstica: </w:t>
            </w:r>
          </w:p>
          <w:p w:rsidR="00047D4F" w:rsidRPr="005F209C" w:rsidRDefault="00AB5688" w:rsidP="00197AC3">
            <w:pPr>
              <w:widowControl w:val="0"/>
              <w:autoSpaceDE w:val="0"/>
              <w:autoSpaceDN w:val="0"/>
              <w:adjustRightInd w:val="0"/>
              <w:spacing w:before="14" w:line="230" w:lineRule="exact"/>
              <w:rPr>
                <w:rFonts w:cs="Arial"/>
                <w:sz w:val="20"/>
              </w:rPr>
            </w:pPr>
            <w:r w:rsidRPr="005F209C">
              <w:rPr>
                <w:rFonts w:cs="Arial"/>
                <w:sz w:val="20"/>
              </w:rPr>
              <w:t xml:space="preserve"> Cuestionario</w:t>
            </w:r>
          </w:p>
          <w:p w:rsidR="00AB5688" w:rsidRPr="005F209C" w:rsidRDefault="00AB5688" w:rsidP="00197AC3">
            <w:pPr>
              <w:widowControl w:val="0"/>
              <w:autoSpaceDE w:val="0"/>
              <w:autoSpaceDN w:val="0"/>
              <w:adjustRightInd w:val="0"/>
              <w:spacing w:before="14" w:line="230" w:lineRule="exact"/>
              <w:ind w:left="63" w:right="963"/>
              <w:rPr>
                <w:rFonts w:cs="Arial"/>
                <w:sz w:val="20"/>
              </w:rPr>
            </w:pPr>
          </w:p>
          <w:p w:rsidR="00047D4F" w:rsidRPr="005F209C" w:rsidRDefault="00047D4F" w:rsidP="00907838">
            <w:pPr>
              <w:widowControl w:val="0"/>
              <w:autoSpaceDE w:val="0"/>
              <w:autoSpaceDN w:val="0"/>
              <w:adjustRightInd w:val="0"/>
              <w:spacing w:before="14" w:line="230" w:lineRule="exact"/>
              <w:ind w:left="63" w:right="963"/>
              <w:rPr>
                <w:rFonts w:cs="Arial"/>
                <w:sz w:val="20"/>
              </w:rPr>
            </w:pPr>
            <w:r w:rsidRPr="005F209C">
              <w:rPr>
                <w:rFonts w:cs="Arial"/>
                <w:sz w:val="20"/>
              </w:rPr>
              <w:t xml:space="preserve">Evaluación formativa: </w:t>
            </w:r>
          </w:p>
          <w:p w:rsidR="00B619F7" w:rsidRPr="005F209C" w:rsidRDefault="00E4442C" w:rsidP="00B619F7">
            <w:pPr>
              <w:rPr>
                <w:rFonts w:cs="Arial"/>
                <w:sz w:val="20"/>
              </w:rPr>
            </w:pPr>
            <w:r w:rsidRPr="005F209C">
              <w:rPr>
                <w:rFonts w:cs="Arial"/>
                <w:sz w:val="20"/>
              </w:rPr>
              <w:t xml:space="preserve">Collage de beneficios </w:t>
            </w:r>
          </w:p>
          <w:p w:rsidR="00E4442C" w:rsidRPr="005F209C" w:rsidRDefault="00E4442C" w:rsidP="00B619F7">
            <w:pPr>
              <w:rPr>
                <w:rFonts w:cs="Arial"/>
                <w:sz w:val="20"/>
              </w:rPr>
            </w:pPr>
            <w:r w:rsidRPr="005F209C">
              <w:rPr>
                <w:rFonts w:cs="Arial"/>
                <w:sz w:val="20"/>
              </w:rPr>
              <w:t>Ejercicio Estrella</w:t>
            </w:r>
          </w:p>
          <w:p w:rsidR="00E4442C" w:rsidRPr="005F209C" w:rsidRDefault="00E4442C" w:rsidP="00B619F7">
            <w:pPr>
              <w:rPr>
                <w:rFonts w:cs="Arial"/>
                <w:sz w:val="20"/>
              </w:rPr>
            </w:pPr>
            <w:r w:rsidRPr="005F209C">
              <w:rPr>
                <w:rFonts w:cs="Arial"/>
                <w:sz w:val="20"/>
              </w:rPr>
              <w:t>Participación en talentos</w:t>
            </w:r>
          </w:p>
          <w:p w:rsidR="00E4442C" w:rsidRPr="005F209C" w:rsidRDefault="00E4442C" w:rsidP="00B619F7">
            <w:pPr>
              <w:rPr>
                <w:rFonts w:cs="Arial"/>
                <w:sz w:val="20"/>
              </w:rPr>
            </w:pPr>
            <w:r w:rsidRPr="005F209C">
              <w:rPr>
                <w:rFonts w:cs="Arial"/>
                <w:sz w:val="20"/>
              </w:rPr>
              <w:t>Collage de decisiones</w:t>
            </w:r>
          </w:p>
          <w:p w:rsidR="00B619F7" w:rsidRPr="005F209C" w:rsidRDefault="00B619F7" w:rsidP="00B619F7">
            <w:pPr>
              <w:rPr>
                <w:rFonts w:cs="Arial"/>
                <w:sz w:val="20"/>
              </w:rPr>
            </w:pPr>
          </w:p>
          <w:p w:rsidR="00B619F7" w:rsidRPr="005F209C" w:rsidRDefault="00B619F7" w:rsidP="00B619F7">
            <w:pPr>
              <w:rPr>
                <w:rFonts w:cs="Arial"/>
                <w:sz w:val="20"/>
              </w:rPr>
            </w:pPr>
          </w:p>
          <w:p w:rsidR="00B619F7" w:rsidRPr="005F209C" w:rsidRDefault="00B619F7" w:rsidP="00B619F7">
            <w:pPr>
              <w:rPr>
                <w:rFonts w:cs="Arial"/>
                <w:sz w:val="20"/>
              </w:rPr>
            </w:pPr>
          </w:p>
          <w:p w:rsidR="00B619F7" w:rsidRPr="005F209C" w:rsidRDefault="00B619F7" w:rsidP="00B619F7">
            <w:pPr>
              <w:rPr>
                <w:rFonts w:cs="Arial"/>
                <w:sz w:val="20"/>
              </w:rPr>
            </w:pPr>
          </w:p>
          <w:p w:rsidR="00B619F7" w:rsidRPr="005F209C" w:rsidRDefault="00B619F7" w:rsidP="00B619F7">
            <w:pPr>
              <w:rPr>
                <w:rFonts w:cs="Arial"/>
                <w:sz w:val="20"/>
              </w:rPr>
            </w:pPr>
          </w:p>
          <w:p w:rsidR="00B619F7" w:rsidRPr="005F209C" w:rsidRDefault="00B619F7" w:rsidP="00B619F7">
            <w:pPr>
              <w:rPr>
                <w:rFonts w:cs="Arial"/>
                <w:sz w:val="20"/>
              </w:rPr>
            </w:pPr>
          </w:p>
          <w:p w:rsidR="00B619F7" w:rsidRPr="005F209C" w:rsidRDefault="00B619F7" w:rsidP="00B619F7">
            <w:pPr>
              <w:rPr>
                <w:rFonts w:cs="Arial"/>
                <w:sz w:val="20"/>
              </w:rPr>
            </w:pPr>
          </w:p>
          <w:p w:rsidR="00B619F7" w:rsidRPr="005F209C" w:rsidRDefault="00B619F7" w:rsidP="00B619F7">
            <w:pPr>
              <w:rPr>
                <w:rFonts w:cs="Arial"/>
                <w:sz w:val="20"/>
              </w:rPr>
            </w:pPr>
          </w:p>
          <w:p w:rsidR="00161ABE" w:rsidRPr="005F209C" w:rsidRDefault="00161ABE" w:rsidP="00B619F7">
            <w:pPr>
              <w:jc w:val="center"/>
              <w:rPr>
                <w:rFonts w:cs="Arial"/>
                <w:sz w:val="20"/>
              </w:rPr>
            </w:pPr>
          </w:p>
        </w:tc>
        <w:tc>
          <w:tcPr>
            <w:tcW w:w="1418" w:type="dxa"/>
            <w:tcBorders>
              <w:top w:val="single" w:sz="4" w:space="0" w:color="auto"/>
              <w:bottom w:val="single" w:sz="4" w:space="0" w:color="auto"/>
            </w:tcBorders>
          </w:tcPr>
          <w:p w:rsidR="00047D4F" w:rsidRPr="005F209C" w:rsidRDefault="00047D4F" w:rsidP="00197AC3">
            <w:pPr>
              <w:jc w:val="center"/>
              <w:rPr>
                <w:sz w:val="20"/>
                <w:lang w:val="es-ES_tradnl"/>
              </w:rPr>
            </w:pPr>
          </w:p>
          <w:p w:rsidR="00047D4F" w:rsidRPr="005F209C" w:rsidRDefault="00047D4F" w:rsidP="00197AC3">
            <w:pPr>
              <w:jc w:val="center"/>
              <w:rPr>
                <w:sz w:val="20"/>
                <w:lang w:val="es-ES_tradnl"/>
              </w:rPr>
            </w:pPr>
          </w:p>
          <w:p w:rsidR="00047D4F" w:rsidRPr="005F209C" w:rsidRDefault="00047D4F" w:rsidP="00197AC3">
            <w:pPr>
              <w:jc w:val="center"/>
              <w:rPr>
                <w:lang w:val="es-ES_tradnl"/>
              </w:rPr>
            </w:pPr>
          </w:p>
          <w:p w:rsidR="00047D4F" w:rsidRPr="005F209C" w:rsidRDefault="00047D4F" w:rsidP="00197AC3">
            <w:pPr>
              <w:rPr>
                <w:lang w:val="es-ES_tradnl"/>
              </w:rPr>
            </w:pPr>
          </w:p>
          <w:p w:rsidR="00047D4F" w:rsidRPr="005F209C" w:rsidRDefault="00D67141" w:rsidP="00A450D2">
            <w:pPr>
              <w:jc w:val="center"/>
              <w:rPr>
                <w:lang w:val="es-ES_tradnl"/>
              </w:rPr>
            </w:pPr>
            <w:r w:rsidRPr="005F209C">
              <w:rPr>
                <w:lang w:val="es-ES_tradnl"/>
              </w:rPr>
              <w:t>10</w:t>
            </w:r>
            <w:r w:rsidR="00E53665" w:rsidRPr="005F209C">
              <w:rPr>
                <w:lang w:val="es-ES_tradnl"/>
              </w:rPr>
              <w:t xml:space="preserve"> </w:t>
            </w:r>
            <w:r w:rsidR="00DE6539" w:rsidRPr="005F209C">
              <w:rPr>
                <w:lang w:val="es-ES_tradnl"/>
              </w:rPr>
              <w:t>hora</w:t>
            </w:r>
            <w:r w:rsidR="00D77522" w:rsidRPr="005F209C">
              <w:rPr>
                <w:lang w:val="es-ES_tradnl"/>
              </w:rPr>
              <w:t>s</w:t>
            </w:r>
          </w:p>
        </w:tc>
      </w:tr>
    </w:tbl>
    <w:p w:rsidR="005F209C" w:rsidRDefault="005F209C">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34"/>
        <w:gridCol w:w="3170"/>
        <w:gridCol w:w="2835"/>
        <w:gridCol w:w="3402"/>
        <w:gridCol w:w="1418"/>
      </w:tblGrid>
      <w:tr w:rsidR="005F209C" w:rsidTr="000F050E">
        <w:trPr>
          <w:cantSplit/>
          <w:trHeight w:val="118"/>
        </w:trPr>
        <w:tc>
          <w:tcPr>
            <w:tcW w:w="3634" w:type="dxa"/>
            <w:tcBorders>
              <w:top w:val="single" w:sz="4" w:space="0" w:color="auto"/>
              <w:left w:val="single" w:sz="4" w:space="0" w:color="auto"/>
              <w:bottom w:val="single" w:sz="4" w:space="0" w:color="auto"/>
              <w:right w:val="single" w:sz="4" w:space="0" w:color="auto"/>
            </w:tcBorders>
            <w:shd w:val="clear" w:color="auto" w:fill="00B050"/>
            <w:vAlign w:val="center"/>
          </w:tcPr>
          <w:p w:rsidR="005F209C" w:rsidRDefault="005F209C" w:rsidP="000F050E">
            <w:pPr>
              <w:rPr>
                <w:b/>
                <w:lang w:val="es-ES_tradnl"/>
              </w:rPr>
            </w:pPr>
            <w:r>
              <w:rPr>
                <w:b/>
                <w:lang w:val="es-ES_tradnl"/>
              </w:rPr>
              <w:lastRenderedPageBreak/>
              <w:t>NOMBRE DE LA UNIDAD: 1</w:t>
            </w:r>
          </w:p>
        </w:tc>
        <w:tc>
          <w:tcPr>
            <w:tcW w:w="1082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F209C" w:rsidRDefault="005F209C" w:rsidP="005F209C">
            <w:pPr>
              <w:rPr>
                <w:b/>
                <w:lang w:val="es-ES_tradnl"/>
              </w:rPr>
            </w:pPr>
            <w:r w:rsidRPr="00373104">
              <w:rPr>
                <w:rFonts w:cs="Arial"/>
                <w:b/>
                <w:sz w:val="20"/>
              </w:rPr>
              <w:t>¿Qué son y para que me sirven las Habilidades para la vida?</w:t>
            </w:r>
          </w:p>
        </w:tc>
      </w:tr>
      <w:tr w:rsidR="005F209C" w:rsidTr="000F050E">
        <w:trPr>
          <w:cantSplit/>
          <w:trHeight w:val="118"/>
        </w:trPr>
        <w:tc>
          <w:tcPr>
            <w:tcW w:w="3634" w:type="dxa"/>
            <w:tcBorders>
              <w:top w:val="single" w:sz="4" w:space="0" w:color="auto"/>
              <w:left w:val="single" w:sz="4" w:space="0" w:color="auto"/>
              <w:bottom w:val="single" w:sz="4" w:space="0" w:color="auto"/>
              <w:right w:val="single" w:sz="4" w:space="0" w:color="auto"/>
            </w:tcBorders>
            <w:shd w:val="clear" w:color="auto" w:fill="00B050"/>
          </w:tcPr>
          <w:p w:rsidR="005F209C" w:rsidRDefault="005F209C" w:rsidP="00076D27">
            <w:pPr>
              <w:pStyle w:val="Ttulo4"/>
            </w:pPr>
            <w:r>
              <w:t>PROPÓSITO</w:t>
            </w:r>
          </w:p>
        </w:tc>
        <w:tc>
          <w:tcPr>
            <w:tcW w:w="1082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F209C" w:rsidRDefault="005F209C" w:rsidP="005F209C">
            <w:pPr>
              <w:rPr>
                <w:b/>
                <w:lang w:val="es-ES_tradnl"/>
              </w:rPr>
            </w:pPr>
            <w:r w:rsidRPr="00F03D82">
              <w:rPr>
                <w:sz w:val="20"/>
                <w:lang w:val="es-ES_tradnl"/>
              </w:rPr>
              <w:t xml:space="preserve">Al finalizar la unidad el participante conocerá y comprenderá </w:t>
            </w:r>
            <w:r>
              <w:rPr>
                <w:sz w:val="20"/>
                <w:lang w:val="es-ES_tradnl"/>
              </w:rPr>
              <w:t>las características, los beneficios y los elementos que conforman las habilidades para la vida.</w:t>
            </w:r>
          </w:p>
        </w:tc>
      </w:tr>
      <w:tr w:rsidR="00A450D2" w:rsidTr="00076D27">
        <w:trPr>
          <w:cantSplit/>
          <w:trHeight w:val="118"/>
        </w:trPr>
        <w:tc>
          <w:tcPr>
            <w:tcW w:w="3634"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TIEMPO</w:t>
            </w:r>
          </w:p>
        </w:tc>
      </w:tr>
      <w:tr w:rsidR="00A450D2" w:rsidTr="00076D27">
        <w:trPr>
          <w:cantSplit/>
          <w:trHeight w:val="7611"/>
        </w:trPr>
        <w:tc>
          <w:tcPr>
            <w:tcW w:w="3634" w:type="dxa"/>
            <w:tcBorders>
              <w:top w:val="single" w:sz="4" w:space="0" w:color="auto"/>
              <w:bottom w:val="single" w:sz="4" w:space="0" w:color="auto"/>
            </w:tcBorders>
          </w:tcPr>
          <w:p w:rsidR="00A450D2" w:rsidRPr="00961DAA" w:rsidRDefault="00A450D2"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A450D2" w:rsidRDefault="00F2019A" w:rsidP="00A450D2">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 xml:space="preserve">A partir de videos, explicar los conceptos de autoestima, imagen corporal, toma de decisiones y relaciones humanas y ejemplificar con casos reales en los que intervengan estos elementos. </w:t>
            </w:r>
          </w:p>
          <w:p w:rsidR="00A450D2" w:rsidRDefault="00A450D2" w:rsidP="0000613B">
            <w:pPr>
              <w:pStyle w:val="Prrafodelista"/>
              <w:widowControl w:val="0"/>
              <w:autoSpaceDE w:val="0"/>
              <w:autoSpaceDN w:val="0"/>
              <w:adjustRightInd w:val="0"/>
              <w:spacing w:before="14" w:line="230" w:lineRule="exact"/>
              <w:ind w:left="265"/>
              <w:rPr>
                <w:rFonts w:cs="Arial"/>
                <w:sz w:val="20"/>
              </w:rPr>
            </w:pPr>
          </w:p>
          <w:p w:rsidR="00A450D2" w:rsidRDefault="00A450D2" w:rsidP="00A450D2">
            <w:pPr>
              <w:widowControl w:val="0"/>
              <w:autoSpaceDE w:val="0"/>
              <w:autoSpaceDN w:val="0"/>
              <w:adjustRightInd w:val="0"/>
              <w:spacing w:before="14" w:line="230" w:lineRule="exact"/>
              <w:ind w:left="123"/>
              <w:rPr>
                <w:rFonts w:cs="Arial"/>
                <w:b/>
                <w:sz w:val="20"/>
              </w:rPr>
            </w:pPr>
            <w:r w:rsidRPr="00A450D2">
              <w:rPr>
                <w:rFonts w:cs="Arial"/>
                <w:b/>
                <w:sz w:val="20"/>
              </w:rPr>
              <w:t>Ejercitación</w:t>
            </w:r>
          </w:p>
          <w:p w:rsidR="00A450D2" w:rsidRDefault="00112C05" w:rsidP="00A450D2">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En equipos de 4 integrantes realizar un collage con los beneficios que pueden alcanzar desarrollando habilidades para la vida, presentar conclusiones en plenaria.</w:t>
            </w:r>
          </w:p>
          <w:p w:rsidR="001E4737" w:rsidRDefault="001E4737" w:rsidP="001E4737">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individualmente el ejercicio de la estrella de cinco puntas, anotar en cada punta una cualidad personal. Y comentar en plenaria.</w:t>
            </w:r>
          </w:p>
          <w:p w:rsidR="001E4737" w:rsidRDefault="00250D06" w:rsidP="00250D06">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 xml:space="preserve">Realizar una lluvia de talentos: Dinámica en la que todos los participantes describirán o mostrarán algún talento del que se sientan orgullosos, los compañeros </w:t>
            </w:r>
            <w:r w:rsidR="00EB3FB8">
              <w:rPr>
                <w:rFonts w:cs="Arial"/>
                <w:sz w:val="20"/>
              </w:rPr>
              <w:t xml:space="preserve"> harán comentarios positivos.</w:t>
            </w:r>
          </w:p>
          <w:p w:rsidR="00EB3FB8" w:rsidRDefault="00EB3FB8" w:rsidP="00250D06">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Con base en un texto en que se identifique un conflicto, determinar las diferentes alternativas de solución, Realizar por equipo un collage con el análisis y presentar en plenaria.</w:t>
            </w:r>
          </w:p>
          <w:p w:rsidR="00EB3FB8" w:rsidRPr="00A450D2" w:rsidRDefault="00EB3FB8" w:rsidP="00EB3FB8">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Se sugiere realizar otros ejercicios de fortalecimiento de autoestima.</w:t>
            </w:r>
          </w:p>
        </w:tc>
        <w:tc>
          <w:tcPr>
            <w:tcW w:w="2835" w:type="dxa"/>
            <w:tcBorders>
              <w:top w:val="single" w:sz="4" w:space="0" w:color="auto"/>
              <w:bottom w:val="single" w:sz="4" w:space="0" w:color="auto"/>
            </w:tcBorders>
          </w:tcPr>
          <w:p w:rsidR="00A450D2" w:rsidRPr="00E01B6B" w:rsidRDefault="00A450D2"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A450D2" w:rsidRPr="00B619F7" w:rsidRDefault="00A450D2" w:rsidP="00076D27">
            <w:pPr>
              <w:jc w:val="center"/>
              <w:rPr>
                <w:rFonts w:cs="Arial"/>
                <w:sz w:val="20"/>
              </w:rPr>
            </w:pPr>
          </w:p>
        </w:tc>
        <w:tc>
          <w:tcPr>
            <w:tcW w:w="1418" w:type="dxa"/>
            <w:tcBorders>
              <w:top w:val="single" w:sz="4" w:space="0" w:color="auto"/>
              <w:bottom w:val="single" w:sz="4" w:space="0" w:color="auto"/>
            </w:tcBorders>
          </w:tcPr>
          <w:p w:rsidR="00A450D2" w:rsidRDefault="00A450D2" w:rsidP="00076D27">
            <w:pPr>
              <w:jc w:val="center"/>
              <w:rPr>
                <w:lang w:val="es-ES_tradnl"/>
              </w:rPr>
            </w:pPr>
          </w:p>
        </w:tc>
      </w:tr>
    </w:tbl>
    <w:p w:rsidR="00A450D2" w:rsidRDefault="00A450D2">
      <w:pPr>
        <w:spacing w:after="200" w:line="276" w:lineRule="auto"/>
        <w:rPr>
          <w:rFonts w:ascii="Arial Rounded MT Bold" w:hAnsi="Arial Rounded MT Bold"/>
          <w:b/>
          <w:spacing w:val="80"/>
          <w:sz w:val="36"/>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34"/>
        <w:gridCol w:w="3170"/>
        <w:gridCol w:w="2835"/>
        <w:gridCol w:w="3402"/>
        <w:gridCol w:w="1418"/>
      </w:tblGrid>
      <w:tr w:rsidR="00EF2DD8" w:rsidTr="000F050E">
        <w:trPr>
          <w:cantSplit/>
          <w:trHeight w:val="118"/>
        </w:trPr>
        <w:tc>
          <w:tcPr>
            <w:tcW w:w="3634" w:type="dxa"/>
            <w:tcBorders>
              <w:top w:val="single" w:sz="4" w:space="0" w:color="auto"/>
              <w:left w:val="single" w:sz="4" w:space="0" w:color="auto"/>
              <w:bottom w:val="single" w:sz="4" w:space="0" w:color="auto"/>
              <w:right w:val="single" w:sz="4" w:space="0" w:color="auto"/>
            </w:tcBorders>
            <w:shd w:val="clear" w:color="auto" w:fill="00B050"/>
            <w:vAlign w:val="center"/>
          </w:tcPr>
          <w:p w:rsidR="00EF2DD8" w:rsidRDefault="00EF2DD8" w:rsidP="000F050E">
            <w:pPr>
              <w:rPr>
                <w:b/>
                <w:lang w:val="es-ES_tradnl"/>
              </w:rPr>
            </w:pPr>
            <w:r>
              <w:rPr>
                <w:b/>
                <w:lang w:val="es-ES_tradnl"/>
              </w:rPr>
              <w:t>NOMBRE DE LA UNIDAD: 1</w:t>
            </w:r>
          </w:p>
        </w:tc>
        <w:tc>
          <w:tcPr>
            <w:tcW w:w="1082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F2DD8" w:rsidRDefault="00EF2DD8" w:rsidP="000F050E">
            <w:pPr>
              <w:rPr>
                <w:b/>
                <w:lang w:val="es-ES_tradnl"/>
              </w:rPr>
            </w:pPr>
            <w:r w:rsidRPr="00373104">
              <w:rPr>
                <w:rFonts w:cs="Arial"/>
                <w:b/>
                <w:sz w:val="20"/>
              </w:rPr>
              <w:t>¿Qué son y para que me sirven las Habilidades para la vida?</w:t>
            </w:r>
          </w:p>
        </w:tc>
      </w:tr>
      <w:tr w:rsidR="00EF2DD8" w:rsidTr="000F050E">
        <w:trPr>
          <w:cantSplit/>
          <w:trHeight w:val="118"/>
        </w:trPr>
        <w:tc>
          <w:tcPr>
            <w:tcW w:w="3634" w:type="dxa"/>
            <w:tcBorders>
              <w:top w:val="single" w:sz="4" w:space="0" w:color="auto"/>
              <w:left w:val="single" w:sz="4" w:space="0" w:color="auto"/>
              <w:bottom w:val="single" w:sz="4" w:space="0" w:color="auto"/>
              <w:right w:val="single" w:sz="4" w:space="0" w:color="auto"/>
            </w:tcBorders>
            <w:shd w:val="clear" w:color="auto" w:fill="00B050"/>
          </w:tcPr>
          <w:p w:rsidR="00EF2DD8" w:rsidRDefault="00EF2DD8" w:rsidP="00EF2DD8">
            <w:pPr>
              <w:pStyle w:val="Ttulo4"/>
              <w:jc w:val="left"/>
            </w:pPr>
            <w:r>
              <w:t>PROPÓSITO</w:t>
            </w:r>
          </w:p>
        </w:tc>
        <w:tc>
          <w:tcPr>
            <w:tcW w:w="1082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F2DD8" w:rsidRDefault="00EF2DD8" w:rsidP="000F050E">
            <w:pPr>
              <w:rPr>
                <w:b/>
                <w:lang w:val="es-ES_tradnl"/>
              </w:rPr>
            </w:pPr>
            <w:r w:rsidRPr="00F03D82">
              <w:rPr>
                <w:sz w:val="20"/>
                <w:lang w:val="es-ES_tradnl"/>
              </w:rPr>
              <w:t xml:space="preserve">Al finalizar la unidad el participante conocerá y comprenderá </w:t>
            </w:r>
            <w:r>
              <w:rPr>
                <w:sz w:val="20"/>
                <w:lang w:val="es-ES_tradnl"/>
              </w:rPr>
              <w:t>las características, los beneficios y los elementos que conforman las habilidades para la vida.</w:t>
            </w:r>
          </w:p>
        </w:tc>
      </w:tr>
      <w:tr w:rsidR="00725882" w:rsidTr="00D169BB">
        <w:trPr>
          <w:cantSplit/>
          <w:trHeight w:val="118"/>
        </w:trPr>
        <w:tc>
          <w:tcPr>
            <w:tcW w:w="3634" w:type="dxa"/>
            <w:tcBorders>
              <w:top w:val="single" w:sz="4" w:space="0" w:color="auto"/>
              <w:left w:val="single" w:sz="4" w:space="0" w:color="auto"/>
              <w:bottom w:val="single" w:sz="4" w:space="0" w:color="auto"/>
              <w:right w:val="single" w:sz="4" w:space="0" w:color="auto"/>
            </w:tcBorders>
            <w:shd w:val="clear" w:color="auto" w:fill="00B050"/>
          </w:tcPr>
          <w:p w:rsidR="00725882" w:rsidRDefault="00725882" w:rsidP="00D169BB">
            <w:pPr>
              <w:pStyle w:val="Ttulo4"/>
            </w:pPr>
            <w:r>
              <w:rPr>
                <w:b w:val="0"/>
              </w:rPr>
              <w:br w:type="page"/>
            </w: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725882" w:rsidRDefault="00725882" w:rsidP="00D169BB">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725882" w:rsidRDefault="00725882" w:rsidP="00D169BB">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725882" w:rsidRDefault="00725882" w:rsidP="00D169BB">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725882" w:rsidRDefault="00725882" w:rsidP="00D169BB">
            <w:pPr>
              <w:jc w:val="center"/>
              <w:rPr>
                <w:b/>
                <w:lang w:val="es-ES_tradnl"/>
              </w:rPr>
            </w:pPr>
            <w:r>
              <w:rPr>
                <w:b/>
                <w:lang w:val="es-ES_tradnl"/>
              </w:rPr>
              <w:t>TIEMPO</w:t>
            </w:r>
          </w:p>
        </w:tc>
      </w:tr>
      <w:tr w:rsidR="00725882" w:rsidTr="00D169BB">
        <w:trPr>
          <w:cantSplit/>
          <w:trHeight w:val="7611"/>
        </w:trPr>
        <w:tc>
          <w:tcPr>
            <w:tcW w:w="3634" w:type="dxa"/>
            <w:tcBorders>
              <w:top w:val="single" w:sz="4" w:space="0" w:color="auto"/>
              <w:bottom w:val="single" w:sz="4" w:space="0" w:color="auto"/>
            </w:tcBorders>
          </w:tcPr>
          <w:p w:rsidR="00725882" w:rsidRPr="00961DAA" w:rsidRDefault="00725882" w:rsidP="00D169BB">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725882" w:rsidRPr="00E41021" w:rsidRDefault="00725882" w:rsidP="00E41021">
            <w:pPr>
              <w:pStyle w:val="Prrafodelista"/>
              <w:widowControl w:val="0"/>
              <w:autoSpaceDE w:val="0"/>
              <w:autoSpaceDN w:val="0"/>
              <w:adjustRightInd w:val="0"/>
              <w:spacing w:before="14" w:line="230" w:lineRule="exact"/>
              <w:ind w:left="265"/>
              <w:rPr>
                <w:rFonts w:cs="Arial"/>
                <w:sz w:val="20"/>
              </w:rPr>
            </w:pPr>
          </w:p>
          <w:p w:rsidR="00725882" w:rsidRDefault="00E41021" w:rsidP="00D169BB">
            <w:pPr>
              <w:widowControl w:val="0"/>
              <w:autoSpaceDE w:val="0"/>
              <w:autoSpaceDN w:val="0"/>
              <w:adjustRightInd w:val="0"/>
              <w:spacing w:before="14" w:line="230" w:lineRule="exact"/>
              <w:ind w:left="123"/>
              <w:rPr>
                <w:rFonts w:cs="Arial"/>
                <w:b/>
                <w:sz w:val="20"/>
              </w:rPr>
            </w:pPr>
            <w:r>
              <w:rPr>
                <w:rFonts w:cs="Arial"/>
                <w:b/>
                <w:sz w:val="20"/>
              </w:rPr>
              <w:t>Reflexión</w:t>
            </w:r>
          </w:p>
          <w:p w:rsidR="00725882" w:rsidRPr="00A450D2" w:rsidRDefault="00725882" w:rsidP="00D169BB">
            <w:pPr>
              <w:widowControl w:val="0"/>
              <w:autoSpaceDE w:val="0"/>
              <w:autoSpaceDN w:val="0"/>
              <w:adjustRightInd w:val="0"/>
              <w:spacing w:before="14" w:line="230" w:lineRule="exact"/>
              <w:ind w:left="123"/>
              <w:rPr>
                <w:rFonts w:cs="Arial"/>
                <w:b/>
                <w:sz w:val="20"/>
              </w:rPr>
            </w:pPr>
          </w:p>
          <w:p w:rsidR="00725882" w:rsidRPr="00A450D2" w:rsidRDefault="009F53F6" w:rsidP="00D169BB">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Analizar de manera persona en qué nos beneficia desarrollar habilidades para la vida, y de qué forma las podemos aplicar en nuestra vida cotidiana. Reflexionar sobre nuestra propia autoestima</w:t>
            </w:r>
            <w:r w:rsidR="0046698E">
              <w:rPr>
                <w:rFonts w:cs="Arial"/>
                <w:sz w:val="20"/>
              </w:rPr>
              <w:t>, nuestra imagen corporal, y la manera en que tomamos decisiones cotidianamente.</w:t>
            </w:r>
          </w:p>
        </w:tc>
        <w:tc>
          <w:tcPr>
            <w:tcW w:w="2835" w:type="dxa"/>
            <w:tcBorders>
              <w:top w:val="single" w:sz="4" w:space="0" w:color="auto"/>
              <w:bottom w:val="single" w:sz="4" w:space="0" w:color="auto"/>
            </w:tcBorders>
          </w:tcPr>
          <w:p w:rsidR="00725882" w:rsidRPr="00E01B6B" w:rsidRDefault="00725882" w:rsidP="00D169BB">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725882" w:rsidRPr="00B619F7" w:rsidRDefault="00725882" w:rsidP="00D169BB">
            <w:pPr>
              <w:jc w:val="center"/>
              <w:rPr>
                <w:rFonts w:cs="Arial"/>
                <w:sz w:val="20"/>
              </w:rPr>
            </w:pPr>
          </w:p>
        </w:tc>
        <w:tc>
          <w:tcPr>
            <w:tcW w:w="1418" w:type="dxa"/>
            <w:tcBorders>
              <w:top w:val="single" w:sz="4" w:space="0" w:color="auto"/>
              <w:bottom w:val="single" w:sz="4" w:space="0" w:color="auto"/>
            </w:tcBorders>
          </w:tcPr>
          <w:p w:rsidR="00725882" w:rsidRDefault="00725882" w:rsidP="00D169BB">
            <w:pPr>
              <w:jc w:val="center"/>
              <w:rPr>
                <w:lang w:val="es-ES_tradnl"/>
              </w:rPr>
            </w:pPr>
          </w:p>
        </w:tc>
      </w:tr>
    </w:tbl>
    <w:p w:rsidR="0040521A" w:rsidRDefault="0040521A" w:rsidP="00725882">
      <w:pPr>
        <w:spacing w:after="200" w:line="276" w:lineRule="auto"/>
        <w:rPr>
          <w:rFonts w:ascii="Arial Rounded MT Bold" w:hAnsi="Arial Rounded MT Bold"/>
          <w:b/>
          <w:spacing w:val="80"/>
          <w:sz w:val="36"/>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7972E6" w:rsidTr="00076D27">
        <w:trPr>
          <w:trHeight w:val="118"/>
        </w:trPr>
        <w:tc>
          <w:tcPr>
            <w:tcW w:w="3398" w:type="dxa"/>
            <w:tcBorders>
              <w:bottom w:val="single" w:sz="4" w:space="0" w:color="auto"/>
            </w:tcBorders>
            <w:shd w:val="clear" w:color="auto" w:fill="00B050"/>
            <w:vAlign w:val="center"/>
          </w:tcPr>
          <w:p w:rsidR="007972E6" w:rsidRPr="0006173C" w:rsidRDefault="0040521A" w:rsidP="00EF2DD8">
            <w:pPr>
              <w:widowControl w:val="0"/>
              <w:autoSpaceDE w:val="0"/>
              <w:autoSpaceDN w:val="0"/>
              <w:adjustRightInd w:val="0"/>
              <w:spacing w:before="14" w:line="230" w:lineRule="exact"/>
              <w:rPr>
                <w:rFonts w:cs="Arial"/>
                <w:b/>
                <w:sz w:val="20"/>
              </w:rPr>
            </w:pPr>
            <w:r>
              <w:rPr>
                <w:rFonts w:ascii="Arial Rounded MT Bold" w:hAnsi="Arial Rounded MT Bold"/>
                <w:b/>
                <w:spacing w:val="80"/>
                <w:sz w:val="36"/>
                <w:lang w:val="es-ES_tradnl"/>
              </w:rPr>
              <w:lastRenderedPageBreak/>
              <w:br w:type="page"/>
            </w:r>
            <w:r w:rsidR="00EF2DD8">
              <w:rPr>
                <w:rFonts w:cs="Arial"/>
                <w:b/>
                <w:sz w:val="20"/>
              </w:rPr>
              <w:t>NO</w:t>
            </w:r>
            <w:r w:rsidR="007972E6" w:rsidRPr="0006173C">
              <w:rPr>
                <w:rFonts w:cs="Arial"/>
                <w:b/>
                <w:sz w:val="20"/>
              </w:rPr>
              <w:t>MBRE DE LA UNIDAD:</w:t>
            </w:r>
            <w:r w:rsidR="00EF2DD8">
              <w:rPr>
                <w:rFonts w:cs="Arial"/>
                <w:b/>
                <w:sz w:val="20"/>
              </w:rPr>
              <w:t xml:space="preserve"> 2</w:t>
            </w:r>
          </w:p>
        </w:tc>
        <w:tc>
          <w:tcPr>
            <w:tcW w:w="11061" w:type="dxa"/>
            <w:gridSpan w:val="5"/>
            <w:tcBorders>
              <w:bottom w:val="single" w:sz="4" w:space="0" w:color="auto"/>
            </w:tcBorders>
            <w:vAlign w:val="center"/>
          </w:tcPr>
          <w:p w:rsidR="007972E6" w:rsidRPr="0006173C" w:rsidRDefault="0006173C" w:rsidP="0006173C">
            <w:pPr>
              <w:widowControl w:val="0"/>
              <w:autoSpaceDE w:val="0"/>
              <w:autoSpaceDN w:val="0"/>
              <w:adjustRightInd w:val="0"/>
              <w:spacing w:before="14" w:line="230" w:lineRule="exact"/>
              <w:rPr>
                <w:rFonts w:cs="Arial"/>
                <w:b/>
                <w:sz w:val="20"/>
              </w:rPr>
            </w:pPr>
            <w:r w:rsidRPr="0006173C">
              <w:rPr>
                <w:rFonts w:cs="Arial"/>
                <w:b/>
                <w:sz w:val="20"/>
              </w:rPr>
              <w:t xml:space="preserve"> ¿Cuáles son las Habilidades para la Vida?</w:t>
            </w:r>
          </w:p>
        </w:tc>
      </w:tr>
      <w:tr w:rsidR="007972E6" w:rsidTr="00076D27">
        <w:trPr>
          <w:trHeight w:val="118"/>
        </w:trPr>
        <w:tc>
          <w:tcPr>
            <w:tcW w:w="3398" w:type="dxa"/>
            <w:tcBorders>
              <w:bottom w:val="single" w:sz="4" w:space="0" w:color="auto"/>
            </w:tcBorders>
            <w:shd w:val="clear" w:color="auto" w:fill="00B050"/>
            <w:vAlign w:val="center"/>
          </w:tcPr>
          <w:p w:rsidR="007972E6" w:rsidRDefault="007972E6" w:rsidP="00076D27">
            <w:pPr>
              <w:rPr>
                <w:b/>
                <w:lang w:val="es-ES_tradnl"/>
              </w:rPr>
            </w:pPr>
            <w:r>
              <w:rPr>
                <w:b/>
                <w:lang w:val="es-ES_tradnl"/>
              </w:rPr>
              <w:t>PROPÓSITO:</w:t>
            </w:r>
          </w:p>
        </w:tc>
        <w:tc>
          <w:tcPr>
            <w:tcW w:w="11061" w:type="dxa"/>
            <w:gridSpan w:val="5"/>
            <w:tcBorders>
              <w:bottom w:val="single" w:sz="4" w:space="0" w:color="auto"/>
            </w:tcBorders>
            <w:vAlign w:val="center"/>
          </w:tcPr>
          <w:p w:rsidR="007972E6" w:rsidRPr="00F03D82" w:rsidRDefault="007972E6" w:rsidP="00D052D4">
            <w:pPr>
              <w:rPr>
                <w:sz w:val="20"/>
                <w:lang w:val="es-ES_tradnl"/>
              </w:rPr>
            </w:pPr>
            <w:r w:rsidRPr="00F03D82">
              <w:rPr>
                <w:sz w:val="20"/>
                <w:lang w:val="es-ES_tradnl"/>
              </w:rPr>
              <w:t xml:space="preserve">Al finalizar la unidad el participante conocerá y comprenderá </w:t>
            </w:r>
            <w:r w:rsidR="00D052D4">
              <w:rPr>
                <w:sz w:val="20"/>
                <w:lang w:val="es-ES_tradnl"/>
              </w:rPr>
              <w:t>la clasificación de habilidades para la vida: habilidades sociales o interpersonales, habilidades cognitivas, habilidades para manejar emociones.</w:t>
            </w:r>
          </w:p>
        </w:tc>
      </w:tr>
      <w:tr w:rsidR="007972E6"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TIEMPO</w:t>
            </w:r>
          </w:p>
        </w:tc>
      </w:tr>
      <w:tr w:rsidR="007972E6" w:rsidTr="00076D27">
        <w:trPr>
          <w:cantSplit/>
          <w:trHeight w:val="7611"/>
        </w:trPr>
        <w:tc>
          <w:tcPr>
            <w:tcW w:w="3634" w:type="dxa"/>
            <w:gridSpan w:val="2"/>
            <w:tcBorders>
              <w:top w:val="single" w:sz="4" w:space="0" w:color="auto"/>
              <w:bottom w:val="single" w:sz="4" w:space="0" w:color="auto"/>
            </w:tcBorders>
          </w:tcPr>
          <w:p w:rsidR="0006173C" w:rsidRPr="0006173C" w:rsidRDefault="0006173C" w:rsidP="0006173C">
            <w:pPr>
              <w:widowControl w:val="0"/>
              <w:autoSpaceDE w:val="0"/>
              <w:autoSpaceDN w:val="0"/>
              <w:adjustRightInd w:val="0"/>
              <w:spacing w:before="14" w:line="230" w:lineRule="exact"/>
              <w:rPr>
                <w:rFonts w:cs="Arial"/>
                <w:sz w:val="20"/>
              </w:rPr>
            </w:pPr>
          </w:p>
          <w:p w:rsidR="0006173C" w:rsidRPr="00292D82" w:rsidRDefault="0006173C" w:rsidP="0006173C">
            <w:pPr>
              <w:widowControl w:val="0"/>
              <w:autoSpaceDE w:val="0"/>
              <w:autoSpaceDN w:val="0"/>
              <w:adjustRightInd w:val="0"/>
              <w:spacing w:before="14" w:line="230" w:lineRule="exact"/>
              <w:rPr>
                <w:rFonts w:cs="Arial"/>
                <w:b/>
                <w:sz w:val="20"/>
              </w:rPr>
            </w:pPr>
            <w:r w:rsidRPr="00292D82">
              <w:rPr>
                <w:rFonts w:cs="Arial"/>
                <w:b/>
                <w:sz w:val="20"/>
              </w:rPr>
              <w:t>2.1 Habilidades sociales o interpersonales</w:t>
            </w:r>
          </w:p>
          <w:p w:rsidR="00292D82" w:rsidRDefault="00292D82"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2.1.1 Comunicación</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2.1.2 Conductas Asertivas</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 xml:space="preserve">2.1.3 Valores </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2.1.4 Trabajo en equipo</w:t>
            </w:r>
          </w:p>
          <w:p w:rsidR="00292D82" w:rsidRDefault="00292D82" w:rsidP="0006173C">
            <w:pPr>
              <w:widowControl w:val="0"/>
              <w:autoSpaceDE w:val="0"/>
              <w:autoSpaceDN w:val="0"/>
              <w:adjustRightInd w:val="0"/>
              <w:spacing w:before="14" w:line="230" w:lineRule="exact"/>
              <w:rPr>
                <w:rFonts w:cs="Arial"/>
                <w:b/>
                <w:sz w:val="20"/>
              </w:rPr>
            </w:pPr>
          </w:p>
          <w:p w:rsidR="0006173C" w:rsidRPr="00292D82" w:rsidRDefault="0006173C" w:rsidP="0006173C">
            <w:pPr>
              <w:widowControl w:val="0"/>
              <w:autoSpaceDE w:val="0"/>
              <w:autoSpaceDN w:val="0"/>
              <w:adjustRightInd w:val="0"/>
              <w:spacing w:before="14" w:line="230" w:lineRule="exact"/>
              <w:rPr>
                <w:rFonts w:cs="Arial"/>
                <w:b/>
                <w:sz w:val="20"/>
              </w:rPr>
            </w:pPr>
            <w:r w:rsidRPr="00292D82">
              <w:rPr>
                <w:rFonts w:cs="Arial"/>
                <w:b/>
                <w:sz w:val="20"/>
              </w:rPr>
              <w:t>2.2 Habilidades cognitivas</w:t>
            </w:r>
          </w:p>
          <w:p w:rsidR="00292D82" w:rsidRDefault="00292D82"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2.2.1 Toma de decisiones</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2.2.2 Solución de problemas</w:t>
            </w:r>
          </w:p>
          <w:p w:rsidR="00292D82" w:rsidRDefault="0006173C" w:rsidP="0006173C">
            <w:pPr>
              <w:widowControl w:val="0"/>
              <w:autoSpaceDE w:val="0"/>
              <w:autoSpaceDN w:val="0"/>
              <w:adjustRightInd w:val="0"/>
              <w:spacing w:before="14" w:line="230" w:lineRule="exact"/>
              <w:rPr>
                <w:rFonts w:cs="Arial"/>
                <w:sz w:val="20"/>
              </w:rPr>
            </w:pPr>
            <w:r w:rsidRPr="0006173C">
              <w:rPr>
                <w:rFonts w:cs="Arial"/>
                <w:sz w:val="20"/>
              </w:rPr>
              <w:t xml:space="preserve">2.2.3 Análisis de la influencia de los </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pares y medios de comunicación</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2.2.4 Autoevaluación</w:t>
            </w:r>
          </w:p>
          <w:p w:rsidR="00292D82" w:rsidRDefault="00292D82" w:rsidP="0006173C">
            <w:pPr>
              <w:widowControl w:val="0"/>
              <w:autoSpaceDE w:val="0"/>
              <w:autoSpaceDN w:val="0"/>
              <w:adjustRightInd w:val="0"/>
              <w:spacing w:before="14" w:line="230" w:lineRule="exact"/>
              <w:rPr>
                <w:rFonts w:cs="Arial"/>
                <w:b/>
                <w:sz w:val="20"/>
              </w:rPr>
            </w:pPr>
          </w:p>
          <w:p w:rsidR="0006173C" w:rsidRPr="00292D82" w:rsidRDefault="0006173C" w:rsidP="0006173C">
            <w:pPr>
              <w:widowControl w:val="0"/>
              <w:autoSpaceDE w:val="0"/>
              <w:autoSpaceDN w:val="0"/>
              <w:adjustRightInd w:val="0"/>
              <w:spacing w:before="14" w:line="230" w:lineRule="exact"/>
              <w:rPr>
                <w:rFonts w:cs="Arial"/>
                <w:b/>
                <w:sz w:val="20"/>
              </w:rPr>
            </w:pPr>
            <w:r w:rsidRPr="00292D82">
              <w:rPr>
                <w:rFonts w:cs="Arial"/>
                <w:b/>
                <w:sz w:val="20"/>
              </w:rPr>
              <w:t>2.3 Habilidades para manejar emociones</w:t>
            </w:r>
          </w:p>
          <w:p w:rsidR="00292D82" w:rsidRDefault="00292D82"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2.3.1 Gente difícil</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2.3.2 Manejo del estrés</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2.3.3 Factores de rie</w:t>
            </w:r>
            <w:r w:rsidR="0071336D">
              <w:rPr>
                <w:rFonts w:cs="Arial"/>
                <w:sz w:val="20"/>
              </w:rPr>
              <w:t>s</w:t>
            </w:r>
            <w:r w:rsidRPr="0006173C">
              <w:rPr>
                <w:rFonts w:cs="Arial"/>
                <w:sz w:val="20"/>
              </w:rPr>
              <w:t>go y de protección</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 xml:space="preserve">2.3.4 </w:t>
            </w:r>
            <w:r w:rsidR="00EF2DD8">
              <w:rPr>
                <w:rFonts w:cs="Arial"/>
                <w:sz w:val="20"/>
              </w:rPr>
              <w:t xml:space="preserve"> </w:t>
            </w:r>
            <w:r w:rsidRPr="0006173C">
              <w:rPr>
                <w:rFonts w:cs="Arial"/>
                <w:sz w:val="20"/>
              </w:rPr>
              <w:t>Resiliencia</w:t>
            </w: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2.3.5  Tiempo libre</w:t>
            </w:r>
          </w:p>
          <w:p w:rsidR="007972E6" w:rsidRPr="00961DAA" w:rsidRDefault="007972E6" w:rsidP="00C41B12">
            <w:pPr>
              <w:rPr>
                <w:sz w:val="18"/>
                <w:szCs w:val="18"/>
                <w:lang w:val="es-ES_tradnl"/>
              </w:rPr>
            </w:pPr>
          </w:p>
        </w:tc>
        <w:tc>
          <w:tcPr>
            <w:tcW w:w="3170" w:type="dxa"/>
            <w:tcBorders>
              <w:top w:val="single" w:sz="4" w:space="0" w:color="auto"/>
              <w:bottom w:val="single" w:sz="4" w:space="0" w:color="auto"/>
            </w:tcBorders>
          </w:tcPr>
          <w:p w:rsidR="007972E6" w:rsidRPr="00EA6DF1" w:rsidRDefault="007972E6" w:rsidP="00076D27">
            <w:pPr>
              <w:pStyle w:val="Prrafodelista"/>
              <w:ind w:left="265" w:hanging="142"/>
              <w:rPr>
                <w:sz w:val="20"/>
              </w:rPr>
            </w:pPr>
          </w:p>
          <w:p w:rsidR="007972E6" w:rsidRDefault="007972E6" w:rsidP="00076D27">
            <w:pPr>
              <w:widowControl w:val="0"/>
              <w:autoSpaceDE w:val="0"/>
              <w:autoSpaceDN w:val="0"/>
              <w:adjustRightInd w:val="0"/>
              <w:spacing w:before="14" w:line="230" w:lineRule="exact"/>
              <w:rPr>
                <w:rFonts w:cs="Arial"/>
                <w:b/>
                <w:sz w:val="20"/>
              </w:rPr>
            </w:pPr>
            <w:r w:rsidRPr="00AA4474">
              <w:rPr>
                <w:rFonts w:cs="Arial"/>
                <w:b/>
                <w:sz w:val="20"/>
              </w:rPr>
              <w:t>Contextualización:</w:t>
            </w:r>
          </w:p>
          <w:p w:rsidR="007972E6" w:rsidRPr="00E8783A" w:rsidRDefault="000B1ACB" w:rsidP="00076D27">
            <w:pPr>
              <w:pStyle w:val="Prrafodelista"/>
              <w:widowControl w:val="0"/>
              <w:numPr>
                <w:ilvl w:val="0"/>
                <w:numId w:val="16"/>
              </w:numPr>
              <w:autoSpaceDE w:val="0"/>
              <w:autoSpaceDN w:val="0"/>
              <w:adjustRightInd w:val="0"/>
              <w:spacing w:before="14" w:line="230" w:lineRule="exact"/>
              <w:ind w:left="407" w:hanging="142"/>
              <w:rPr>
                <w:rFonts w:cs="Arial"/>
                <w:b/>
                <w:sz w:val="20"/>
              </w:rPr>
            </w:pPr>
            <w:r>
              <w:rPr>
                <w:rFonts w:cs="Arial"/>
                <w:sz w:val="20"/>
              </w:rPr>
              <w:t xml:space="preserve">Hablar de los diferentes aspectos de la vida en que es necesario tomar en cuenta diferentes alternativas para tomar decisiones, y los aspectos que intervienen como las emociones, los conocimientos, la comunicación, etc. Considerar los conocimientos previos de los </w:t>
            </w:r>
            <w:r w:rsidR="00705463">
              <w:rPr>
                <w:rFonts w:cs="Arial"/>
                <w:sz w:val="20"/>
              </w:rPr>
              <w:t>participantes y</w:t>
            </w:r>
            <w:r w:rsidR="00701414">
              <w:rPr>
                <w:rFonts w:cs="Arial"/>
                <w:sz w:val="20"/>
              </w:rPr>
              <w:t xml:space="preserve"> generar un diálogo para escuchar los diferentes puntos de vista.</w:t>
            </w:r>
          </w:p>
          <w:p w:rsidR="007972E6" w:rsidRDefault="007972E6" w:rsidP="00076D27">
            <w:pPr>
              <w:widowControl w:val="0"/>
              <w:autoSpaceDE w:val="0"/>
              <w:autoSpaceDN w:val="0"/>
              <w:adjustRightInd w:val="0"/>
              <w:spacing w:before="14" w:line="230" w:lineRule="exact"/>
              <w:ind w:hanging="166"/>
              <w:rPr>
                <w:rFonts w:cs="Arial"/>
                <w:b/>
                <w:sz w:val="20"/>
              </w:rPr>
            </w:pPr>
            <w:r>
              <w:rPr>
                <w:rFonts w:cs="Arial"/>
                <w:b/>
                <w:sz w:val="20"/>
              </w:rPr>
              <w:t xml:space="preserve">   </w:t>
            </w:r>
          </w:p>
          <w:p w:rsidR="007972E6" w:rsidRDefault="007972E6" w:rsidP="00076D27">
            <w:pPr>
              <w:widowControl w:val="0"/>
              <w:autoSpaceDE w:val="0"/>
              <w:autoSpaceDN w:val="0"/>
              <w:adjustRightInd w:val="0"/>
              <w:spacing w:before="14" w:line="230" w:lineRule="exact"/>
              <w:ind w:hanging="166"/>
              <w:rPr>
                <w:rFonts w:cs="Arial"/>
                <w:b/>
                <w:sz w:val="20"/>
              </w:rPr>
            </w:pPr>
            <w:r>
              <w:rPr>
                <w:rFonts w:cs="Arial"/>
                <w:b/>
                <w:sz w:val="20"/>
              </w:rPr>
              <w:t xml:space="preserve">   </w:t>
            </w:r>
            <w:r w:rsidRPr="00AA4474">
              <w:rPr>
                <w:rFonts w:cs="Arial"/>
                <w:b/>
                <w:sz w:val="20"/>
              </w:rPr>
              <w:t>Teorización:</w:t>
            </w:r>
          </w:p>
          <w:p w:rsidR="00357CEE" w:rsidRDefault="00E6353D" w:rsidP="00E6353D">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A partir de un video, explicar cuáles con las habilidades sociales o interpersonales: comunicación, conductas asertivas, valores y trabajo en equipo.</w:t>
            </w:r>
          </w:p>
          <w:p w:rsidR="0043070F" w:rsidRPr="00357CEE" w:rsidRDefault="0043070F" w:rsidP="0043070F">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Generar un diálogo para definir los conceptos de habilidades cognitivas: toma de decisiones, solución de problemas, influencia de los pares y medios de comunicación y autoevaluación. Esclarecer con diapositivas.</w:t>
            </w:r>
          </w:p>
        </w:tc>
        <w:tc>
          <w:tcPr>
            <w:tcW w:w="2835" w:type="dxa"/>
            <w:tcBorders>
              <w:top w:val="single" w:sz="4" w:space="0" w:color="auto"/>
              <w:bottom w:val="single" w:sz="4" w:space="0" w:color="auto"/>
            </w:tcBorders>
          </w:tcPr>
          <w:p w:rsidR="007972E6" w:rsidRDefault="007972E6" w:rsidP="00076D27">
            <w:pPr>
              <w:widowControl w:val="0"/>
              <w:autoSpaceDE w:val="0"/>
              <w:autoSpaceDN w:val="0"/>
              <w:adjustRightInd w:val="0"/>
              <w:spacing w:before="14" w:line="230" w:lineRule="exact"/>
              <w:rPr>
                <w:rFonts w:cs="Arial"/>
                <w:b/>
                <w:sz w:val="20"/>
              </w:rPr>
            </w:pPr>
          </w:p>
          <w:p w:rsidR="007972E6" w:rsidRPr="00AA4474" w:rsidRDefault="007972E6" w:rsidP="00076D27">
            <w:pPr>
              <w:widowControl w:val="0"/>
              <w:autoSpaceDE w:val="0"/>
              <w:autoSpaceDN w:val="0"/>
              <w:adjustRightInd w:val="0"/>
              <w:spacing w:before="14" w:line="230" w:lineRule="exact"/>
              <w:rPr>
                <w:rFonts w:cs="Arial"/>
                <w:b/>
                <w:sz w:val="20"/>
              </w:rPr>
            </w:pPr>
            <w:r w:rsidRPr="00AA4474">
              <w:rPr>
                <w:rFonts w:cs="Arial"/>
                <w:b/>
                <w:sz w:val="20"/>
              </w:rPr>
              <w:t>Instalaciones:</w:t>
            </w:r>
          </w:p>
          <w:p w:rsidR="007972E6" w:rsidRPr="006835E4" w:rsidRDefault="007972E6" w:rsidP="00076D27">
            <w:pPr>
              <w:widowControl w:val="0"/>
              <w:autoSpaceDE w:val="0"/>
              <w:autoSpaceDN w:val="0"/>
              <w:adjustRightInd w:val="0"/>
              <w:spacing w:before="14" w:line="230" w:lineRule="exact"/>
              <w:rPr>
                <w:rFonts w:cs="Arial"/>
                <w:sz w:val="20"/>
              </w:rPr>
            </w:pPr>
            <w:r w:rsidRPr="006835E4">
              <w:rPr>
                <w:rFonts w:cs="Arial"/>
                <w:sz w:val="20"/>
              </w:rPr>
              <w:t>Aula</w:t>
            </w:r>
            <w:r>
              <w:rPr>
                <w:rFonts w:cs="Arial"/>
                <w:sz w:val="20"/>
              </w:rPr>
              <w:t xml:space="preserve"> </w:t>
            </w:r>
          </w:p>
          <w:p w:rsidR="007972E6" w:rsidRPr="00AA4474" w:rsidRDefault="007972E6" w:rsidP="00076D27">
            <w:pPr>
              <w:widowControl w:val="0"/>
              <w:autoSpaceDE w:val="0"/>
              <w:autoSpaceDN w:val="0"/>
              <w:adjustRightInd w:val="0"/>
              <w:spacing w:before="14" w:line="230" w:lineRule="exact"/>
              <w:rPr>
                <w:rFonts w:cs="Arial"/>
                <w:b/>
                <w:sz w:val="20"/>
              </w:rPr>
            </w:pPr>
          </w:p>
          <w:p w:rsidR="007972E6" w:rsidRDefault="007972E6" w:rsidP="00076D27">
            <w:pPr>
              <w:widowControl w:val="0"/>
              <w:autoSpaceDE w:val="0"/>
              <w:autoSpaceDN w:val="0"/>
              <w:adjustRightInd w:val="0"/>
              <w:spacing w:before="14" w:line="230" w:lineRule="exact"/>
              <w:rPr>
                <w:rFonts w:cs="Arial"/>
                <w:b/>
                <w:sz w:val="20"/>
              </w:rPr>
            </w:pPr>
            <w:r w:rsidRPr="00AA4474">
              <w:rPr>
                <w:rFonts w:cs="Arial"/>
                <w:b/>
                <w:sz w:val="20"/>
              </w:rPr>
              <w:t>Mobiliario:</w:t>
            </w:r>
          </w:p>
          <w:p w:rsidR="007972E6" w:rsidRPr="00B65784" w:rsidRDefault="007972E6" w:rsidP="00076D27">
            <w:pPr>
              <w:widowControl w:val="0"/>
              <w:autoSpaceDE w:val="0"/>
              <w:autoSpaceDN w:val="0"/>
              <w:adjustRightInd w:val="0"/>
              <w:spacing w:before="14" w:line="230" w:lineRule="exact"/>
              <w:rPr>
                <w:rFonts w:cs="Arial"/>
                <w:sz w:val="20"/>
              </w:rPr>
            </w:pPr>
            <w:r w:rsidRPr="00B65784">
              <w:rPr>
                <w:rFonts w:cs="Arial"/>
                <w:sz w:val="20"/>
              </w:rPr>
              <w:t>Mesas de trabajo</w:t>
            </w:r>
          </w:p>
          <w:p w:rsidR="007972E6" w:rsidRPr="00B65784" w:rsidRDefault="007972E6" w:rsidP="00076D27">
            <w:pPr>
              <w:widowControl w:val="0"/>
              <w:autoSpaceDE w:val="0"/>
              <w:autoSpaceDN w:val="0"/>
              <w:adjustRightInd w:val="0"/>
              <w:spacing w:before="14" w:line="230" w:lineRule="exact"/>
              <w:rPr>
                <w:rFonts w:cs="Arial"/>
                <w:sz w:val="20"/>
              </w:rPr>
            </w:pPr>
            <w:r w:rsidRPr="00B65784">
              <w:rPr>
                <w:rFonts w:cs="Arial"/>
                <w:sz w:val="20"/>
              </w:rPr>
              <w:t>Sillas</w:t>
            </w:r>
          </w:p>
          <w:p w:rsidR="007972E6" w:rsidRPr="0072336E" w:rsidRDefault="007972E6" w:rsidP="00076D27">
            <w:pPr>
              <w:widowControl w:val="0"/>
              <w:autoSpaceDE w:val="0"/>
              <w:autoSpaceDN w:val="0"/>
              <w:adjustRightInd w:val="0"/>
              <w:spacing w:before="14" w:line="230" w:lineRule="exact"/>
              <w:rPr>
                <w:rFonts w:cs="Arial"/>
                <w:sz w:val="20"/>
              </w:rPr>
            </w:pPr>
            <w:r w:rsidRPr="0072336E">
              <w:rPr>
                <w:rFonts w:cs="Arial"/>
                <w:sz w:val="20"/>
              </w:rPr>
              <w:t>Pintarrón</w:t>
            </w:r>
          </w:p>
          <w:p w:rsidR="007972E6" w:rsidRPr="0072336E" w:rsidRDefault="007972E6" w:rsidP="00076D27">
            <w:pPr>
              <w:widowControl w:val="0"/>
              <w:autoSpaceDE w:val="0"/>
              <w:autoSpaceDN w:val="0"/>
              <w:adjustRightInd w:val="0"/>
              <w:spacing w:before="14" w:line="230" w:lineRule="exact"/>
              <w:rPr>
                <w:rFonts w:cs="Arial"/>
                <w:sz w:val="20"/>
              </w:rPr>
            </w:pPr>
            <w:r w:rsidRPr="0072336E">
              <w:rPr>
                <w:rFonts w:cs="Arial"/>
                <w:sz w:val="20"/>
              </w:rPr>
              <w:t>Porta Rotafolio</w:t>
            </w:r>
          </w:p>
          <w:p w:rsidR="007972E6" w:rsidRPr="00AA4474" w:rsidRDefault="007972E6" w:rsidP="00076D27">
            <w:pPr>
              <w:widowControl w:val="0"/>
              <w:autoSpaceDE w:val="0"/>
              <w:autoSpaceDN w:val="0"/>
              <w:adjustRightInd w:val="0"/>
              <w:spacing w:before="14" w:line="230" w:lineRule="exact"/>
              <w:rPr>
                <w:rFonts w:cs="Arial"/>
                <w:b/>
                <w:sz w:val="20"/>
              </w:rPr>
            </w:pPr>
          </w:p>
          <w:p w:rsidR="007972E6" w:rsidRDefault="007972E6" w:rsidP="00076D27">
            <w:pPr>
              <w:widowControl w:val="0"/>
              <w:autoSpaceDE w:val="0"/>
              <w:autoSpaceDN w:val="0"/>
              <w:adjustRightInd w:val="0"/>
              <w:spacing w:before="14" w:line="230" w:lineRule="exact"/>
              <w:rPr>
                <w:rFonts w:cs="Arial"/>
                <w:b/>
                <w:sz w:val="20"/>
              </w:rPr>
            </w:pPr>
            <w:r w:rsidRPr="00452551">
              <w:rPr>
                <w:rFonts w:cs="Arial"/>
                <w:b/>
                <w:sz w:val="20"/>
              </w:rPr>
              <w:t>Equipo:</w:t>
            </w:r>
          </w:p>
          <w:p w:rsidR="007972E6" w:rsidRPr="003D5CD9" w:rsidRDefault="007972E6" w:rsidP="00076D27">
            <w:pPr>
              <w:widowControl w:val="0"/>
              <w:autoSpaceDE w:val="0"/>
              <w:autoSpaceDN w:val="0"/>
              <w:adjustRightInd w:val="0"/>
              <w:spacing w:before="14" w:line="230" w:lineRule="exact"/>
              <w:rPr>
                <w:rFonts w:cs="Arial"/>
                <w:sz w:val="20"/>
              </w:rPr>
            </w:pPr>
            <w:r w:rsidRPr="003D5CD9">
              <w:rPr>
                <w:rFonts w:cs="Arial"/>
                <w:sz w:val="20"/>
              </w:rPr>
              <w:t>Proyector</w:t>
            </w:r>
          </w:p>
          <w:p w:rsidR="007972E6" w:rsidRPr="000C7A71" w:rsidRDefault="007972E6" w:rsidP="00076D27">
            <w:pPr>
              <w:widowControl w:val="0"/>
              <w:autoSpaceDE w:val="0"/>
              <w:autoSpaceDN w:val="0"/>
              <w:adjustRightInd w:val="0"/>
              <w:spacing w:before="14" w:line="230" w:lineRule="exact"/>
              <w:rPr>
                <w:rFonts w:cs="Arial"/>
                <w:sz w:val="20"/>
              </w:rPr>
            </w:pPr>
            <w:r w:rsidRPr="000C7A71">
              <w:rPr>
                <w:rFonts w:cs="Arial"/>
                <w:sz w:val="20"/>
              </w:rPr>
              <w:t>Computadora</w:t>
            </w:r>
          </w:p>
          <w:p w:rsidR="007972E6" w:rsidRDefault="007972E6" w:rsidP="00076D27">
            <w:pPr>
              <w:widowControl w:val="0"/>
              <w:autoSpaceDE w:val="0"/>
              <w:autoSpaceDN w:val="0"/>
              <w:adjustRightInd w:val="0"/>
              <w:spacing w:before="14" w:line="230" w:lineRule="exact"/>
              <w:rPr>
                <w:rFonts w:cs="Arial"/>
                <w:b/>
                <w:sz w:val="20"/>
              </w:rPr>
            </w:pPr>
          </w:p>
          <w:p w:rsidR="007972E6" w:rsidRPr="00AA4474" w:rsidRDefault="007972E6" w:rsidP="00076D27">
            <w:pPr>
              <w:widowControl w:val="0"/>
              <w:autoSpaceDE w:val="0"/>
              <w:autoSpaceDN w:val="0"/>
              <w:adjustRightInd w:val="0"/>
              <w:spacing w:before="14" w:line="230" w:lineRule="exact"/>
              <w:rPr>
                <w:rFonts w:cs="Arial"/>
                <w:b/>
                <w:sz w:val="20"/>
              </w:rPr>
            </w:pPr>
            <w:r w:rsidRPr="00AA4474">
              <w:rPr>
                <w:rFonts w:cs="Arial"/>
                <w:b/>
                <w:sz w:val="20"/>
              </w:rPr>
              <w:t>Material:</w:t>
            </w:r>
          </w:p>
          <w:p w:rsidR="007972E6" w:rsidRDefault="007972E6" w:rsidP="00076D27">
            <w:pPr>
              <w:widowControl w:val="0"/>
              <w:autoSpaceDE w:val="0"/>
              <w:autoSpaceDN w:val="0"/>
              <w:adjustRightInd w:val="0"/>
              <w:spacing w:before="14" w:line="230" w:lineRule="exact"/>
              <w:rPr>
                <w:rFonts w:cs="Arial"/>
                <w:sz w:val="20"/>
              </w:rPr>
            </w:pPr>
            <w:r w:rsidRPr="0042640C">
              <w:rPr>
                <w:rFonts w:cs="Arial"/>
                <w:sz w:val="20"/>
              </w:rPr>
              <w:t>Plumones</w:t>
            </w:r>
          </w:p>
          <w:p w:rsidR="007972E6" w:rsidRPr="0042640C" w:rsidRDefault="007972E6" w:rsidP="00076D27">
            <w:pPr>
              <w:widowControl w:val="0"/>
              <w:autoSpaceDE w:val="0"/>
              <w:autoSpaceDN w:val="0"/>
              <w:adjustRightInd w:val="0"/>
              <w:spacing w:before="14" w:line="230" w:lineRule="exact"/>
              <w:rPr>
                <w:rFonts w:cs="Arial"/>
                <w:sz w:val="20"/>
              </w:rPr>
            </w:pPr>
            <w:r>
              <w:rPr>
                <w:rFonts w:cs="Arial"/>
                <w:sz w:val="20"/>
              </w:rPr>
              <w:t>Plumones de pintarrón</w:t>
            </w:r>
          </w:p>
          <w:p w:rsidR="007972E6" w:rsidRPr="00652E94" w:rsidRDefault="007972E6" w:rsidP="00076D27">
            <w:pPr>
              <w:widowControl w:val="0"/>
              <w:autoSpaceDE w:val="0"/>
              <w:autoSpaceDN w:val="0"/>
              <w:adjustRightInd w:val="0"/>
              <w:spacing w:before="14" w:line="230" w:lineRule="exact"/>
              <w:rPr>
                <w:rFonts w:cs="Arial"/>
                <w:sz w:val="20"/>
              </w:rPr>
            </w:pPr>
            <w:r w:rsidRPr="00652E94">
              <w:rPr>
                <w:rFonts w:cs="Arial"/>
                <w:sz w:val="20"/>
              </w:rPr>
              <w:t>Láminas de papel</w:t>
            </w:r>
          </w:p>
          <w:p w:rsidR="007972E6" w:rsidRPr="009633BE" w:rsidRDefault="007972E6" w:rsidP="00076D27">
            <w:pPr>
              <w:widowControl w:val="0"/>
              <w:autoSpaceDE w:val="0"/>
              <w:autoSpaceDN w:val="0"/>
              <w:adjustRightInd w:val="0"/>
              <w:spacing w:before="14" w:line="230" w:lineRule="exact"/>
              <w:rPr>
                <w:rFonts w:cs="Arial"/>
                <w:sz w:val="20"/>
              </w:rPr>
            </w:pPr>
            <w:r w:rsidRPr="009633BE">
              <w:rPr>
                <w:rFonts w:cs="Arial"/>
                <w:sz w:val="20"/>
              </w:rPr>
              <w:t>Tijeras</w:t>
            </w:r>
          </w:p>
          <w:p w:rsidR="007972E6" w:rsidRDefault="007972E6" w:rsidP="00076D27">
            <w:pPr>
              <w:widowControl w:val="0"/>
              <w:autoSpaceDE w:val="0"/>
              <w:autoSpaceDN w:val="0"/>
              <w:adjustRightInd w:val="0"/>
              <w:spacing w:before="14" w:line="230" w:lineRule="exact"/>
              <w:rPr>
                <w:rFonts w:cs="Arial"/>
                <w:sz w:val="20"/>
              </w:rPr>
            </w:pPr>
            <w:r w:rsidRPr="009633BE">
              <w:rPr>
                <w:rFonts w:cs="Arial"/>
                <w:sz w:val="20"/>
              </w:rPr>
              <w:t>Cinta adhesiva</w:t>
            </w:r>
          </w:p>
          <w:p w:rsidR="007972E6" w:rsidRDefault="007972E6" w:rsidP="00076D27">
            <w:pPr>
              <w:widowControl w:val="0"/>
              <w:autoSpaceDE w:val="0"/>
              <w:autoSpaceDN w:val="0"/>
              <w:adjustRightInd w:val="0"/>
              <w:spacing w:before="14" w:line="230" w:lineRule="exact"/>
              <w:rPr>
                <w:rFonts w:cs="Arial"/>
                <w:sz w:val="20"/>
              </w:rPr>
            </w:pPr>
            <w:r>
              <w:rPr>
                <w:rFonts w:cs="Arial"/>
                <w:sz w:val="20"/>
              </w:rPr>
              <w:t>Diapositivas</w:t>
            </w:r>
          </w:p>
          <w:p w:rsidR="007972E6" w:rsidRDefault="007972E6" w:rsidP="00076D27">
            <w:pPr>
              <w:widowControl w:val="0"/>
              <w:autoSpaceDE w:val="0"/>
              <w:autoSpaceDN w:val="0"/>
              <w:adjustRightInd w:val="0"/>
              <w:spacing w:before="14" w:line="230" w:lineRule="exact"/>
              <w:rPr>
                <w:rFonts w:cs="Arial"/>
                <w:sz w:val="20"/>
              </w:rPr>
            </w:pPr>
            <w:r>
              <w:rPr>
                <w:rFonts w:cs="Arial"/>
                <w:sz w:val="20"/>
              </w:rPr>
              <w:t>Revistas</w:t>
            </w:r>
          </w:p>
          <w:p w:rsidR="00357CEE" w:rsidRPr="009633BE" w:rsidRDefault="00357CEE" w:rsidP="00076D27">
            <w:pPr>
              <w:widowControl w:val="0"/>
              <w:autoSpaceDE w:val="0"/>
              <w:autoSpaceDN w:val="0"/>
              <w:adjustRightInd w:val="0"/>
              <w:spacing w:before="14" w:line="230" w:lineRule="exact"/>
              <w:rPr>
                <w:rFonts w:cs="Arial"/>
                <w:sz w:val="20"/>
              </w:rPr>
            </w:pPr>
            <w:r>
              <w:rPr>
                <w:rFonts w:cs="Arial"/>
                <w:sz w:val="20"/>
              </w:rPr>
              <w:t>Videos</w:t>
            </w:r>
          </w:p>
          <w:p w:rsidR="007972E6" w:rsidRPr="00F44F1F" w:rsidRDefault="00F44F1F" w:rsidP="00076D27">
            <w:pPr>
              <w:widowControl w:val="0"/>
              <w:autoSpaceDE w:val="0"/>
              <w:autoSpaceDN w:val="0"/>
              <w:adjustRightInd w:val="0"/>
              <w:spacing w:before="14" w:line="230" w:lineRule="exact"/>
              <w:rPr>
                <w:rFonts w:cs="Arial"/>
                <w:sz w:val="20"/>
              </w:rPr>
            </w:pPr>
            <w:r w:rsidRPr="00F44F1F">
              <w:rPr>
                <w:rFonts w:cs="Arial"/>
                <w:sz w:val="20"/>
              </w:rPr>
              <w:t>Material de reciclaje</w:t>
            </w:r>
          </w:p>
          <w:p w:rsidR="007972E6" w:rsidRPr="00E01B6B" w:rsidRDefault="007972E6"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7972E6" w:rsidRPr="00AA4474" w:rsidRDefault="007972E6" w:rsidP="00076D27">
            <w:pPr>
              <w:widowControl w:val="0"/>
              <w:autoSpaceDE w:val="0"/>
              <w:autoSpaceDN w:val="0"/>
              <w:adjustRightInd w:val="0"/>
              <w:spacing w:before="14" w:line="230" w:lineRule="exact"/>
              <w:rPr>
                <w:rFonts w:cs="Arial"/>
                <w:b/>
                <w:sz w:val="20"/>
              </w:rPr>
            </w:pPr>
          </w:p>
          <w:p w:rsidR="007972E6" w:rsidRPr="00AA4474" w:rsidRDefault="007972E6" w:rsidP="00076D27">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7972E6" w:rsidRPr="00AB5688" w:rsidRDefault="007972E6" w:rsidP="00076D27">
            <w:pPr>
              <w:widowControl w:val="0"/>
              <w:autoSpaceDE w:val="0"/>
              <w:autoSpaceDN w:val="0"/>
              <w:adjustRightInd w:val="0"/>
              <w:spacing w:before="14" w:line="230" w:lineRule="exact"/>
              <w:rPr>
                <w:rFonts w:cs="Arial"/>
                <w:sz w:val="20"/>
              </w:rPr>
            </w:pPr>
            <w:r w:rsidRPr="00AB5688">
              <w:rPr>
                <w:rFonts w:cs="Arial"/>
                <w:sz w:val="20"/>
              </w:rPr>
              <w:t xml:space="preserve"> Cuestionario</w:t>
            </w:r>
          </w:p>
          <w:p w:rsidR="007972E6" w:rsidRDefault="007972E6" w:rsidP="00076D27">
            <w:pPr>
              <w:widowControl w:val="0"/>
              <w:autoSpaceDE w:val="0"/>
              <w:autoSpaceDN w:val="0"/>
              <w:adjustRightInd w:val="0"/>
              <w:spacing w:before="14" w:line="230" w:lineRule="exact"/>
              <w:ind w:left="63" w:right="963"/>
              <w:rPr>
                <w:rFonts w:cs="Arial"/>
                <w:b/>
                <w:sz w:val="20"/>
              </w:rPr>
            </w:pPr>
          </w:p>
          <w:p w:rsidR="007972E6" w:rsidRDefault="007972E6" w:rsidP="00076D27">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7972E6" w:rsidRPr="00B36A5A" w:rsidRDefault="009177AA" w:rsidP="00B36A5A">
            <w:pPr>
              <w:pStyle w:val="Prrafodelista"/>
              <w:numPr>
                <w:ilvl w:val="0"/>
                <w:numId w:val="21"/>
              </w:numPr>
              <w:ind w:left="214" w:hanging="142"/>
              <w:rPr>
                <w:rFonts w:cs="Arial"/>
                <w:sz w:val="20"/>
              </w:rPr>
            </w:pPr>
            <w:r w:rsidRPr="00B36A5A">
              <w:rPr>
                <w:rFonts w:cs="Arial"/>
                <w:sz w:val="20"/>
              </w:rPr>
              <w:t>Participación en “pantomima”</w:t>
            </w:r>
          </w:p>
          <w:p w:rsidR="009177AA" w:rsidRPr="00B36A5A" w:rsidRDefault="009177AA" w:rsidP="00B36A5A">
            <w:pPr>
              <w:pStyle w:val="Prrafodelista"/>
              <w:numPr>
                <w:ilvl w:val="0"/>
                <w:numId w:val="21"/>
              </w:numPr>
              <w:ind w:left="214" w:hanging="142"/>
              <w:rPr>
                <w:rFonts w:cs="Arial"/>
                <w:sz w:val="20"/>
              </w:rPr>
            </w:pPr>
            <w:r w:rsidRPr="00B36A5A">
              <w:rPr>
                <w:rFonts w:cs="Arial"/>
                <w:sz w:val="20"/>
              </w:rPr>
              <w:t>Proyecto colaborativo</w:t>
            </w:r>
          </w:p>
          <w:p w:rsidR="009177AA" w:rsidRPr="00B36A5A" w:rsidRDefault="009177AA" w:rsidP="00B36A5A">
            <w:pPr>
              <w:pStyle w:val="Prrafodelista"/>
              <w:numPr>
                <w:ilvl w:val="0"/>
                <w:numId w:val="21"/>
              </w:numPr>
              <w:ind w:left="214" w:hanging="142"/>
              <w:rPr>
                <w:rFonts w:cs="Arial"/>
                <w:sz w:val="20"/>
              </w:rPr>
            </w:pPr>
            <w:r w:rsidRPr="00B36A5A">
              <w:rPr>
                <w:rFonts w:cs="Arial"/>
                <w:sz w:val="20"/>
              </w:rPr>
              <w:t>Collage de valores</w:t>
            </w:r>
          </w:p>
          <w:p w:rsidR="009177AA" w:rsidRPr="00B36A5A" w:rsidRDefault="009177AA" w:rsidP="00B36A5A">
            <w:pPr>
              <w:pStyle w:val="Prrafodelista"/>
              <w:numPr>
                <w:ilvl w:val="0"/>
                <w:numId w:val="21"/>
              </w:numPr>
              <w:ind w:left="214" w:hanging="142"/>
              <w:rPr>
                <w:rFonts w:cs="Arial"/>
                <w:sz w:val="20"/>
              </w:rPr>
            </w:pPr>
            <w:r w:rsidRPr="00B36A5A">
              <w:rPr>
                <w:rFonts w:cs="Arial"/>
                <w:sz w:val="20"/>
              </w:rPr>
              <w:t>Análisis de Comercial de TV</w:t>
            </w:r>
          </w:p>
          <w:p w:rsidR="009177AA" w:rsidRPr="00B36A5A" w:rsidRDefault="009177AA" w:rsidP="00B36A5A">
            <w:pPr>
              <w:pStyle w:val="Prrafodelista"/>
              <w:numPr>
                <w:ilvl w:val="0"/>
                <w:numId w:val="21"/>
              </w:numPr>
              <w:ind w:left="214" w:hanging="142"/>
              <w:rPr>
                <w:rFonts w:cs="Arial"/>
                <w:sz w:val="20"/>
              </w:rPr>
            </w:pPr>
            <w:r w:rsidRPr="00B36A5A">
              <w:rPr>
                <w:rFonts w:cs="Arial"/>
                <w:sz w:val="20"/>
              </w:rPr>
              <w:t>Esquema de factores de protección y riesgo</w:t>
            </w: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Default="007972E6" w:rsidP="00076D27">
            <w:pPr>
              <w:rPr>
                <w:rFonts w:cs="Arial"/>
                <w:sz w:val="20"/>
              </w:rPr>
            </w:pPr>
          </w:p>
          <w:p w:rsidR="007972E6" w:rsidRDefault="007972E6" w:rsidP="00076D27">
            <w:pPr>
              <w:rPr>
                <w:rFonts w:cs="Arial"/>
                <w:sz w:val="20"/>
              </w:rPr>
            </w:pPr>
          </w:p>
          <w:p w:rsidR="007972E6" w:rsidRPr="00B619F7" w:rsidRDefault="007972E6" w:rsidP="00076D27">
            <w:pPr>
              <w:jc w:val="center"/>
              <w:rPr>
                <w:rFonts w:cs="Arial"/>
                <w:sz w:val="20"/>
              </w:rPr>
            </w:pPr>
          </w:p>
        </w:tc>
        <w:tc>
          <w:tcPr>
            <w:tcW w:w="1418" w:type="dxa"/>
            <w:tcBorders>
              <w:top w:val="single" w:sz="4" w:space="0" w:color="auto"/>
              <w:bottom w:val="single" w:sz="4" w:space="0" w:color="auto"/>
            </w:tcBorders>
          </w:tcPr>
          <w:p w:rsidR="007972E6" w:rsidRPr="00F26BDB" w:rsidRDefault="007972E6" w:rsidP="00076D27">
            <w:pPr>
              <w:jc w:val="center"/>
              <w:rPr>
                <w:sz w:val="20"/>
                <w:lang w:val="es-ES_tradnl"/>
              </w:rPr>
            </w:pPr>
          </w:p>
          <w:p w:rsidR="007972E6" w:rsidRPr="00F26BDB" w:rsidRDefault="007972E6" w:rsidP="00076D27">
            <w:pPr>
              <w:jc w:val="center"/>
              <w:rPr>
                <w:sz w:val="20"/>
                <w:lang w:val="es-ES_tradnl"/>
              </w:rPr>
            </w:pPr>
          </w:p>
          <w:p w:rsidR="007972E6" w:rsidRDefault="007972E6" w:rsidP="00076D27">
            <w:pPr>
              <w:jc w:val="center"/>
              <w:rPr>
                <w:lang w:val="es-ES_tradnl"/>
              </w:rPr>
            </w:pPr>
          </w:p>
          <w:p w:rsidR="007972E6" w:rsidRDefault="007972E6" w:rsidP="00076D27">
            <w:pPr>
              <w:rPr>
                <w:lang w:val="es-ES_tradnl"/>
              </w:rPr>
            </w:pPr>
          </w:p>
          <w:p w:rsidR="007972E6" w:rsidRDefault="00D67141" w:rsidP="00076D27">
            <w:pPr>
              <w:jc w:val="center"/>
              <w:rPr>
                <w:lang w:val="es-ES_tradnl"/>
              </w:rPr>
            </w:pPr>
            <w:r>
              <w:rPr>
                <w:lang w:val="es-ES_tradnl"/>
              </w:rPr>
              <w:t>20</w:t>
            </w:r>
            <w:r w:rsidR="007972E6">
              <w:rPr>
                <w:lang w:val="es-ES_tradnl"/>
              </w:rPr>
              <w:t xml:space="preserve"> hora</w:t>
            </w:r>
            <w:r w:rsidR="00D77522">
              <w:rPr>
                <w:lang w:val="es-ES_tradnl"/>
              </w:rPr>
              <w:t>s</w:t>
            </w:r>
          </w:p>
        </w:tc>
      </w:tr>
    </w:tbl>
    <w:p w:rsidR="00EF2DD8" w:rsidRDefault="00EF2DD8">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EF2DD8" w:rsidTr="000F050E">
        <w:trPr>
          <w:trHeight w:val="118"/>
        </w:trPr>
        <w:tc>
          <w:tcPr>
            <w:tcW w:w="3398" w:type="dxa"/>
            <w:tcBorders>
              <w:bottom w:val="single" w:sz="4" w:space="0" w:color="auto"/>
            </w:tcBorders>
            <w:shd w:val="clear" w:color="auto" w:fill="00B050"/>
            <w:vAlign w:val="center"/>
          </w:tcPr>
          <w:p w:rsidR="00EF2DD8" w:rsidRPr="0006173C" w:rsidRDefault="00EF2DD8" w:rsidP="000F050E">
            <w:pPr>
              <w:widowControl w:val="0"/>
              <w:autoSpaceDE w:val="0"/>
              <w:autoSpaceDN w:val="0"/>
              <w:adjustRightInd w:val="0"/>
              <w:spacing w:before="14" w:line="230" w:lineRule="exact"/>
              <w:rPr>
                <w:rFonts w:cs="Arial"/>
                <w:b/>
                <w:sz w:val="20"/>
              </w:rPr>
            </w:pPr>
            <w:r>
              <w:rPr>
                <w:rFonts w:ascii="Arial Rounded MT Bold" w:hAnsi="Arial Rounded MT Bold"/>
                <w:b/>
                <w:spacing w:val="80"/>
                <w:sz w:val="36"/>
                <w:lang w:val="es-ES_tradnl"/>
              </w:rPr>
              <w:lastRenderedPageBreak/>
              <w:br w:type="page"/>
            </w:r>
            <w:r>
              <w:rPr>
                <w:rFonts w:cs="Arial"/>
                <w:b/>
                <w:sz w:val="20"/>
              </w:rPr>
              <w:t>NO</w:t>
            </w:r>
            <w:r w:rsidRPr="0006173C">
              <w:rPr>
                <w:rFonts w:cs="Arial"/>
                <w:b/>
                <w:sz w:val="20"/>
              </w:rPr>
              <w:t>MBRE DE LA UNIDAD:</w:t>
            </w:r>
            <w:r>
              <w:rPr>
                <w:rFonts w:cs="Arial"/>
                <w:b/>
                <w:sz w:val="20"/>
              </w:rPr>
              <w:t xml:space="preserve"> 2</w:t>
            </w:r>
          </w:p>
        </w:tc>
        <w:tc>
          <w:tcPr>
            <w:tcW w:w="11061" w:type="dxa"/>
            <w:gridSpan w:val="5"/>
            <w:tcBorders>
              <w:bottom w:val="single" w:sz="4" w:space="0" w:color="auto"/>
            </w:tcBorders>
            <w:vAlign w:val="center"/>
          </w:tcPr>
          <w:p w:rsidR="00EF2DD8" w:rsidRPr="0006173C" w:rsidRDefault="00EF2DD8" w:rsidP="000F050E">
            <w:pPr>
              <w:widowControl w:val="0"/>
              <w:autoSpaceDE w:val="0"/>
              <w:autoSpaceDN w:val="0"/>
              <w:adjustRightInd w:val="0"/>
              <w:spacing w:before="14" w:line="230" w:lineRule="exact"/>
              <w:rPr>
                <w:rFonts w:cs="Arial"/>
                <w:b/>
                <w:sz w:val="20"/>
              </w:rPr>
            </w:pPr>
            <w:r w:rsidRPr="0006173C">
              <w:rPr>
                <w:rFonts w:cs="Arial"/>
                <w:b/>
                <w:sz w:val="20"/>
              </w:rPr>
              <w:t xml:space="preserve"> ¿Cuáles son las Habilidades para la Vida?</w:t>
            </w:r>
          </w:p>
        </w:tc>
      </w:tr>
      <w:tr w:rsidR="00EF2DD8" w:rsidTr="000F050E">
        <w:trPr>
          <w:trHeight w:val="118"/>
        </w:trPr>
        <w:tc>
          <w:tcPr>
            <w:tcW w:w="3398" w:type="dxa"/>
            <w:tcBorders>
              <w:bottom w:val="single" w:sz="4" w:space="0" w:color="auto"/>
            </w:tcBorders>
            <w:shd w:val="clear" w:color="auto" w:fill="00B050"/>
            <w:vAlign w:val="center"/>
          </w:tcPr>
          <w:p w:rsidR="00EF2DD8" w:rsidRDefault="00EF2DD8" w:rsidP="000F050E">
            <w:pPr>
              <w:rPr>
                <w:b/>
                <w:lang w:val="es-ES_tradnl"/>
              </w:rPr>
            </w:pPr>
            <w:r>
              <w:rPr>
                <w:b/>
                <w:lang w:val="es-ES_tradnl"/>
              </w:rPr>
              <w:t>PROPÓSITO:</w:t>
            </w:r>
          </w:p>
        </w:tc>
        <w:tc>
          <w:tcPr>
            <w:tcW w:w="11061" w:type="dxa"/>
            <w:gridSpan w:val="5"/>
            <w:tcBorders>
              <w:bottom w:val="single" w:sz="4" w:space="0" w:color="auto"/>
            </w:tcBorders>
            <w:vAlign w:val="center"/>
          </w:tcPr>
          <w:p w:rsidR="00EF2DD8" w:rsidRPr="00F03D82" w:rsidRDefault="00EF2DD8" w:rsidP="000F050E">
            <w:pPr>
              <w:rPr>
                <w:sz w:val="20"/>
                <w:lang w:val="es-ES_tradnl"/>
              </w:rPr>
            </w:pPr>
            <w:r w:rsidRPr="00F03D82">
              <w:rPr>
                <w:sz w:val="20"/>
                <w:lang w:val="es-ES_tradnl"/>
              </w:rPr>
              <w:t xml:space="preserve">Al finalizar la unidad el participante conocerá y comprenderá </w:t>
            </w:r>
            <w:r>
              <w:rPr>
                <w:sz w:val="20"/>
                <w:lang w:val="es-ES_tradnl"/>
              </w:rPr>
              <w:t>la clasificación de habilidades para la vida: habilidades sociales o interpersonales, habilidades cognitivas, habilidades para manejar emociones.</w:t>
            </w:r>
          </w:p>
        </w:tc>
      </w:tr>
      <w:tr w:rsidR="007972E6"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TIEMPO</w:t>
            </w:r>
          </w:p>
        </w:tc>
      </w:tr>
      <w:tr w:rsidR="007972E6" w:rsidTr="00076D27">
        <w:trPr>
          <w:cantSplit/>
          <w:trHeight w:val="7611"/>
        </w:trPr>
        <w:tc>
          <w:tcPr>
            <w:tcW w:w="3634" w:type="dxa"/>
            <w:gridSpan w:val="2"/>
            <w:tcBorders>
              <w:top w:val="single" w:sz="4" w:space="0" w:color="auto"/>
              <w:bottom w:val="single" w:sz="4" w:space="0" w:color="auto"/>
            </w:tcBorders>
          </w:tcPr>
          <w:p w:rsidR="007972E6" w:rsidRPr="00961DAA" w:rsidRDefault="007972E6"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7972E6" w:rsidRDefault="0071336D" w:rsidP="00076D27">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Explicar y ejemplificar con un análisis de  casos las habilidades para manejar emociones: Gente difícil, manejo de estrés, factores de riesgo y protección, Resiliencia y tiempo libre.</w:t>
            </w:r>
          </w:p>
          <w:p w:rsidR="007972E6" w:rsidRDefault="007972E6" w:rsidP="00076D27">
            <w:pPr>
              <w:pStyle w:val="Prrafodelista"/>
              <w:widowControl w:val="0"/>
              <w:autoSpaceDE w:val="0"/>
              <w:autoSpaceDN w:val="0"/>
              <w:adjustRightInd w:val="0"/>
              <w:spacing w:before="14" w:line="230" w:lineRule="exact"/>
              <w:ind w:left="265"/>
              <w:rPr>
                <w:rFonts w:cs="Arial"/>
                <w:sz w:val="20"/>
              </w:rPr>
            </w:pPr>
          </w:p>
          <w:p w:rsidR="007972E6" w:rsidRDefault="007972E6" w:rsidP="00076D27">
            <w:pPr>
              <w:widowControl w:val="0"/>
              <w:autoSpaceDE w:val="0"/>
              <w:autoSpaceDN w:val="0"/>
              <w:adjustRightInd w:val="0"/>
              <w:spacing w:before="14" w:line="230" w:lineRule="exact"/>
              <w:ind w:left="123"/>
              <w:rPr>
                <w:rFonts w:cs="Arial"/>
                <w:b/>
                <w:sz w:val="20"/>
              </w:rPr>
            </w:pPr>
            <w:r w:rsidRPr="00A450D2">
              <w:rPr>
                <w:rFonts w:cs="Arial"/>
                <w:b/>
                <w:sz w:val="20"/>
              </w:rPr>
              <w:t>Ejercitación</w:t>
            </w:r>
          </w:p>
          <w:p w:rsidR="007E4DB6" w:rsidRDefault="00767AF2" w:rsidP="00767AF2">
            <w:pPr>
              <w:pStyle w:val="Prrafodelista"/>
              <w:widowControl w:val="0"/>
              <w:numPr>
                <w:ilvl w:val="0"/>
                <w:numId w:val="18"/>
              </w:numPr>
              <w:autoSpaceDE w:val="0"/>
              <w:autoSpaceDN w:val="0"/>
              <w:adjustRightInd w:val="0"/>
              <w:spacing w:before="14" w:line="230" w:lineRule="exact"/>
              <w:ind w:left="265" w:hanging="142"/>
              <w:rPr>
                <w:rFonts w:cs="Arial"/>
                <w:sz w:val="20"/>
              </w:rPr>
            </w:pPr>
            <w:r w:rsidRPr="00767AF2">
              <w:rPr>
                <w:rFonts w:cs="Arial"/>
                <w:sz w:val="20"/>
              </w:rPr>
              <w:t xml:space="preserve">Ejercicio de comunicación: “Pantomima” </w:t>
            </w:r>
            <w:r>
              <w:rPr>
                <w:rFonts w:cs="Arial"/>
                <w:sz w:val="20"/>
              </w:rPr>
              <w:t>p</w:t>
            </w:r>
            <w:r w:rsidRPr="00767AF2">
              <w:rPr>
                <w:rFonts w:cs="Arial"/>
                <w:sz w:val="20"/>
              </w:rPr>
              <w:t xml:space="preserve">ermitirá  experimentar la comunicación no verbal, el </w:t>
            </w:r>
            <w:r>
              <w:rPr>
                <w:rFonts w:cs="Arial"/>
                <w:sz w:val="20"/>
              </w:rPr>
              <w:t>instructor</w:t>
            </w:r>
            <w:r w:rsidRPr="00767AF2">
              <w:rPr>
                <w:rFonts w:cs="Arial"/>
                <w:sz w:val="20"/>
              </w:rPr>
              <w:t xml:space="preserve"> propiciará dentro de un marco de respeto la participación de </w:t>
            </w:r>
            <w:r>
              <w:rPr>
                <w:rFonts w:cs="Arial"/>
                <w:sz w:val="20"/>
              </w:rPr>
              <w:t>los capacitandos</w:t>
            </w:r>
            <w:r w:rsidRPr="00767AF2">
              <w:rPr>
                <w:rFonts w:cs="Arial"/>
                <w:sz w:val="20"/>
              </w:rPr>
              <w:t xml:space="preserve"> con el fin de vivenciar otras formas de</w:t>
            </w:r>
            <w:r>
              <w:rPr>
                <w:rFonts w:cs="Arial"/>
                <w:sz w:val="20"/>
              </w:rPr>
              <w:t xml:space="preserve"> </w:t>
            </w:r>
            <w:r w:rsidRPr="00767AF2">
              <w:rPr>
                <w:rFonts w:cs="Arial"/>
                <w:sz w:val="20"/>
              </w:rPr>
              <w:t>comunicación, asignándole</w:t>
            </w:r>
            <w:r>
              <w:rPr>
                <w:rFonts w:cs="Arial"/>
                <w:sz w:val="20"/>
              </w:rPr>
              <w:t>s</w:t>
            </w:r>
            <w:r w:rsidRPr="00767AF2">
              <w:rPr>
                <w:rFonts w:cs="Arial"/>
                <w:sz w:val="20"/>
              </w:rPr>
              <w:t xml:space="preserve"> algunas frases a representar mediante pantomima</w:t>
            </w:r>
            <w:r>
              <w:rPr>
                <w:rFonts w:cs="Arial"/>
                <w:sz w:val="20"/>
              </w:rPr>
              <w:t>.</w:t>
            </w:r>
            <w:r w:rsidR="00430DFC">
              <w:rPr>
                <w:rFonts w:cs="Arial"/>
                <w:sz w:val="20"/>
              </w:rPr>
              <w:t xml:space="preserve"> Comentar al final la experiencia de este estilo de comunicación.</w:t>
            </w:r>
          </w:p>
          <w:p w:rsidR="00F44F1F" w:rsidRDefault="00F44F1F" w:rsidP="00F44F1F">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un proyecto en equipo con la finalidad de valorar el trabajo colaborativo, el proyecto puede ser una maqueta con material de reciclaje</w:t>
            </w:r>
            <w:r w:rsidR="00430DFC">
              <w:rPr>
                <w:rFonts w:cs="Arial"/>
                <w:sz w:val="20"/>
              </w:rPr>
              <w:t>. Exponer al final el trabajo y la experiencia del trabajo en equipo.</w:t>
            </w:r>
          </w:p>
          <w:p w:rsidR="00491975" w:rsidRPr="00A450D2" w:rsidRDefault="00491975" w:rsidP="00F44F1F">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por equipos un collage con los valores que consideren más importantes en la vida y exponerlos en plenaria.</w:t>
            </w:r>
          </w:p>
        </w:tc>
        <w:tc>
          <w:tcPr>
            <w:tcW w:w="2835" w:type="dxa"/>
            <w:tcBorders>
              <w:top w:val="single" w:sz="4" w:space="0" w:color="auto"/>
              <w:bottom w:val="single" w:sz="4" w:space="0" w:color="auto"/>
            </w:tcBorders>
          </w:tcPr>
          <w:p w:rsidR="007972E6" w:rsidRPr="00E01B6B" w:rsidRDefault="007972E6"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7972E6" w:rsidRPr="00B619F7" w:rsidRDefault="007972E6" w:rsidP="00076D27">
            <w:pPr>
              <w:jc w:val="center"/>
              <w:rPr>
                <w:rFonts w:cs="Arial"/>
                <w:sz w:val="20"/>
              </w:rPr>
            </w:pPr>
          </w:p>
        </w:tc>
        <w:tc>
          <w:tcPr>
            <w:tcW w:w="1418" w:type="dxa"/>
            <w:tcBorders>
              <w:top w:val="single" w:sz="4" w:space="0" w:color="auto"/>
              <w:bottom w:val="single" w:sz="4" w:space="0" w:color="auto"/>
            </w:tcBorders>
          </w:tcPr>
          <w:p w:rsidR="007972E6" w:rsidRDefault="007972E6" w:rsidP="00076D27">
            <w:pPr>
              <w:jc w:val="center"/>
              <w:rPr>
                <w:lang w:val="es-ES_tradnl"/>
              </w:rPr>
            </w:pPr>
          </w:p>
        </w:tc>
      </w:tr>
    </w:tbl>
    <w:p w:rsidR="007972E6" w:rsidRDefault="007972E6" w:rsidP="007972E6">
      <w:pPr>
        <w:spacing w:after="200" w:line="276" w:lineRule="auto"/>
        <w:rPr>
          <w:rFonts w:ascii="Arial Rounded MT Bold" w:hAnsi="Arial Rounded MT Bold"/>
          <w:b/>
          <w:spacing w:val="80"/>
          <w:sz w:val="36"/>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EF2DD8" w:rsidTr="000F050E">
        <w:trPr>
          <w:trHeight w:val="118"/>
        </w:trPr>
        <w:tc>
          <w:tcPr>
            <w:tcW w:w="3398" w:type="dxa"/>
            <w:tcBorders>
              <w:bottom w:val="single" w:sz="4" w:space="0" w:color="auto"/>
            </w:tcBorders>
            <w:shd w:val="clear" w:color="auto" w:fill="00B050"/>
            <w:vAlign w:val="center"/>
          </w:tcPr>
          <w:p w:rsidR="00EF2DD8" w:rsidRPr="0006173C" w:rsidRDefault="00EF2DD8" w:rsidP="000F050E">
            <w:pPr>
              <w:widowControl w:val="0"/>
              <w:autoSpaceDE w:val="0"/>
              <w:autoSpaceDN w:val="0"/>
              <w:adjustRightInd w:val="0"/>
              <w:spacing w:before="14" w:line="230" w:lineRule="exact"/>
              <w:rPr>
                <w:rFonts w:cs="Arial"/>
                <w:b/>
                <w:sz w:val="20"/>
              </w:rPr>
            </w:pPr>
            <w:r>
              <w:rPr>
                <w:rFonts w:ascii="Arial Rounded MT Bold" w:hAnsi="Arial Rounded MT Bold"/>
                <w:b/>
                <w:spacing w:val="80"/>
                <w:sz w:val="36"/>
                <w:lang w:val="es-ES_tradnl"/>
              </w:rPr>
              <w:lastRenderedPageBreak/>
              <w:br w:type="page"/>
            </w:r>
            <w:r>
              <w:rPr>
                <w:rFonts w:cs="Arial"/>
                <w:b/>
                <w:sz w:val="20"/>
              </w:rPr>
              <w:t>NO</w:t>
            </w:r>
            <w:r w:rsidRPr="0006173C">
              <w:rPr>
                <w:rFonts w:cs="Arial"/>
                <w:b/>
                <w:sz w:val="20"/>
              </w:rPr>
              <w:t>MBRE DE LA UNIDAD:</w:t>
            </w:r>
            <w:r>
              <w:rPr>
                <w:rFonts w:cs="Arial"/>
                <w:b/>
                <w:sz w:val="20"/>
              </w:rPr>
              <w:t xml:space="preserve"> 2</w:t>
            </w:r>
          </w:p>
        </w:tc>
        <w:tc>
          <w:tcPr>
            <w:tcW w:w="11061" w:type="dxa"/>
            <w:gridSpan w:val="5"/>
            <w:tcBorders>
              <w:bottom w:val="single" w:sz="4" w:space="0" w:color="auto"/>
            </w:tcBorders>
            <w:vAlign w:val="center"/>
          </w:tcPr>
          <w:p w:rsidR="00EF2DD8" w:rsidRPr="0006173C" w:rsidRDefault="00EF2DD8" w:rsidP="000F050E">
            <w:pPr>
              <w:widowControl w:val="0"/>
              <w:autoSpaceDE w:val="0"/>
              <w:autoSpaceDN w:val="0"/>
              <w:adjustRightInd w:val="0"/>
              <w:spacing w:before="14" w:line="230" w:lineRule="exact"/>
              <w:rPr>
                <w:rFonts w:cs="Arial"/>
                <w:b/>
                <w:sz w:val="20"/>
              </w:rPr>
            </w:pPr>
            <w:r w:rsidRPr="0006173C">
              <w:rPr>
                <w:rFonts w:cs="Arial"/>
                <w:b/>
                <w:sz w:val="20"/>
              </w:rPr>
              <w:t xml:space="preserve"> ¿Cuáles son las Habilidades para la Vida?</w:t>
            </w:r>
          </w:p>
        </w:tc>
      </w:tr>
      <w:tr w:rsidR="00EF2DD8" w:rsidTr="000F050E">
        <w:trPr>
          <w:trHeight w:val="118"/>
        </w:trPr>
        <w:tc>
          <w:tcPr>
            <w:tcW w:w="3398" w:type="dxa"/>
            <w:tcBorders>
              <w:bottom w:val="single" w:sz="4" w:space="0" w:color="auto"/>
            </w:tcBorders>
            <w:shd w:val="clear" w:color="auto" w:fill="00B050"/>
            <w:vAlign w:val="center"/>
          </w:tcPr>
          <w:p w:rsidR="00EF2DD8" w:rsidRDefault="00EF2DD8" w:rsidP="000F050E">
            <w:pPr>
              <w:rPr>
                <w:b/>
                <w:lang w:val="es-ES_tradnl"/>
              </w:rPr>
            </w:pPr>
            <w:r>
              <w:rPr>
                <w:b/>
                <w:lang w:val="es-ES_tradnl"/>
              </w:rPr>
              <w:t>PROPÓSITO:</w:t>
            </w:r>
          </w:p>
        </w:tc>
        <w:tc>
          <w:tcPr>
            <w:tcW w:w="11061" w:type="dxa"/>
            <w:gridSpan w:val="5"/>
            <w:tcBorders>
              <w:bottom w:val="single" w:sz="4" w:space="0" w:color="auto"/>
            </w:tcBorders>
            <w:vAlign w:val="center"/>
          </w:tcPr>
          <w:p w:rsidR="00EF2DD8" w:rsidRPr="00F03D82" w:rsidRDefault="00EF2DD8" w:rsidP="000F050E">
            <w:pPr>
              <w:rPr>
                <w:sz w:val="20"/>
                <w:lang w:val="es-ES_tradnl"/>
              </w:rPr>
            </w:pPr>
            <w:r w:rsidRPr="00F03D82">
              <w:rPr>
                <w:sz w:val="20"/>
                <w:lang w:val="es-ES_tradnl"/>
              </w:rPr>
              <w:t xml:space="preserve">Al finalizar la unidad el participante conocerá y comprenderá </w:t>
            </w:r>
            <w:r>
              <w:rPr>
                <w:sz w:val="20"/>
                <w:lang w:val="es-ES_tradnl"/>
              </w:rPr>
              <w:t>la clasificación de habilidades para la vida: habilidades sociales o interpersonales, habilidades cognitivas, habilidades para manejar emociones.</w:t>
            </w:r>
          </w:p>
        </w:tc>
      </w:tr>
      <w:tr w:rsidR="00491975" w:rsidTr="00D169BB">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491975" w:rsidRDefault="00C0298D" w:rsidP="00D169BB">
            <w:pPr>
              <w:pStyle w:val="Ttulo4"/>
            </w:pPr>
            <w:r>
              <w:rPr>
                <w:rFonts w:ascii="Arial Rounded MT Bold" w:hAnsi="Arial Rounded MT Bold"/>
                <w:b w:val="0"/>
                <w:spacing w:val="80"/>
                <w:sz w:val="36"/>
              </w:rPr>
              <w:br w:type="page"/>
            </w:r>
            <w:r w:rsidR="00491975">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491975" w:rsidRDefault="00491975" w:rsidP="00D169BB">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491975" w:rsidRDefault="00491975" w:rsidP="00D169BB">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491975" w:rsidRDefault="00491975" w:rsidP="00D169BB">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491975" w:rsidRDefault="00491975" w:rsidP="00D169BB">
            <w:pPr>
              <w:jc w:val="center"/>
              <w:rPr>
                <w:b/>
                <w:lang w:val="es-ES_tradnl"/>
              </w:rPr>
            </w:pPr>
            <w:r>
              <w:rPr>
                <w:b/>
                <w:lang w:val="es-ES_tradnl"/>
              </w:rPr>
              <w:t>TIEMPO</w:t>
            </w:r>
          </w:p>
        </w:tc>
      </w:tr>
      <w:tr w:rsidR="00491975" w:rsidTr="00D169BB">
        <w:trPr>
          <w:cantSplit/>
          <w:trHeight w:val="7611"/>
        </w:trPr>
        <w:tc>
          <w:tcPr>
            <w:tcW w:w="3634" w:type="dxa"/>
            <w:gridSpan w:val="2"/>
            <w:tcBorders>
              <w:top w:val="single" w:sz="4" w:space="0" w:color="auto"/>
              <w:bottom w:val="single" w:sz="4" w:space="0" w:color="auto"/>
            </w:tcBorders>
          </w:tcPr>
          <w:p w:rsidR="00491975" w:rsidRPr="00961DAA" w:rsidRDefault="00491975" w:rsidP="00D169BB">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491975" w:rsidRDefault="004F0805" w:rsidP="004F0805">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En equipos de cuatro integrantes analizar cada uno de ellos un comercial de televisión distinto</w:t>
            </w:r>
            <w:r w:rsidR="003807BC">
              <w:rPr>
                <w:rFonts w:cs="Arial"/>
                <w:sz w:val="20"/>
              </w:rPr>
              <w:t xml:space="preserve"> y explicar en plenaria el impacto de</w:t>
            </w:r>
            <w:r w:rsidR="002222A7">
              <w:rPr>
                <w:rFonts w:cs="Arial"/>
                <w:sz w:val="20"/>
              </w:rPr>
              <w:t xml:space="preserve"> los medios de comunicación  en la vida de las personas.</w:t>
            </w:r>
          </w:p>
          <w:p w:rsidR="002222A7" w:rsidRDefault="002222A7" w:rsidP="004F0805">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 xml:space="preserve">Realizar de manera individual, </w:t>
            </w:r>
            <w:r w:rsidR="00D07ADB">
              <w:rPr>
                <w:rFonts w:cs="Arial"/>
                <w:sz w:val="20"/>
              </w:rPr>
              <w:t>un esquema con los factores personales de protección y los factores de riesgo y comentar las conclusiones.</w:t>
            </w:r>
          </w:p>
          <w:p w:rsidR="005224D5" w:rsidRDefault="005224D5" w:rsidP="005224D5">
            <w:pPr>
              <w:widowControl w:val="0"/>
              <w:autoSpaceDE w:val="0"/>
              <w:autoSpaceDN w:val="0"/>
              <w:adjustRightInd w:val="0"/>
              <w:spacing w:before="14" w:line="230" w:lineRule="exact"/>
              <w:rPr>
                <w:rFonts w:cs="Arial"/>
                <w:sz w:val="20"/>
              </w:rPr>
            </w:pPr>
          </w:p>
          <w:p w:rsidR="005224D5" w:rsidRDefault="005224D5" w:rsidP="005224D5">
            <w:pPr>
              <w:widowControl w:val="0"/>
              <w:autoSpaceDE w:val="0"/>
              <w:autoSpaceDN w:val="0"/>
              <w:adjustRightInd w:val="0"/>
              <w:spacing w:before="14" w:line="230" w:lineRule="exact"/>
              <w:rPr>
                <w:rFonts w:cs="Arial"/>
                <w:sz w:val="20"/>
              </w:rPr>
            </w:pPr>
          </w:p>
          <w:p w:rsidR="005224D5" w:rsidRPr="005224D5" w:rsidRDefault="005224D5" w:rsidP="005224D5">
            <w:pPr>
              <w:widowControl w:val="0"/>
              <w:autoSpaceDE w:val="0"/>
              <w:autoSpaceDN w:val="0"/>
              <w:adjustRightInd w:val="0"/>
              <w:spacing w:before="14" w:line="230" w:lineRule="exact"/>
              <w:rPr>
                <w:rFonts w:cs="Arial"/>
                <w:b/>
                <w:sz w:val="20"/>
              </w:rPr>
            </w:pPr>
            <w:r w:rsidRPr="005224D5">
              <w:rPr>
                <w:rFonts w:cs="Arial"/>
                <w:b/>
                <w:sz w:val="20"/>
              </w:rPr>
              <w:t>Reflexión</w:t>
            </w:r>
          </w:p>
          <w:p w:rsidR="005224D5" w:rsidRPr="005224D5" w:rsidRDefault="005224D5" w:rsidP="005224D5">
            <w:pPr>
              <w:widowControl w:val="0"/>
              <w:autoSpaceDE w:val="0"/>
              <w:autoSpaceDN w:val="0"/>
              <w:adjustRightInd w:val="0"/>
              <w:spacing w:before="14" w:line="230" w:lineRule="exact"/>
              <w:rPr>
                <w:rFonts w:cs="Arial"/>
                <w:sz w:val="20"/>
              </w:rPr>
            </w:pPr>
          </w:p>
          <w:p w:rsidR="005224D5" w:rsidRDefault="00593F33" w:rsidP="004F0805">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Analizar de manera personal nuestras debilidades y fortalezas en cada uno de los 3 tipos de habilidades para la vida: habilidades sociales o interpersonales, habilidades cognitivas y habilidades para manejar emociones.</w:t>
            </w:r>
          </w:p>
          <w:p w:rsidR="005224D5" w:rsidRDefault="005224D5" w:rsidP="005224D5">
            <w:pPr>
              <w:widowControl w:val="0"/>
              <w:autoSpaceDE w:val="0"/>
              <w:autoSpaceDN w:val="0"/>
              <w:adjustRightInd w:val="0"/>
              <w:spacing w:before="14" w:line="230" w:lineRule="exact"/>
              <w:rPr>
                <w:rFonts w:cs="Arial"/>
                <w:sz w:val="20"/>
              </w:rPr>
            </w:pPr>
          </w:p>
          <w:p w:rsidR="005224D5" w:rsidRPr="005224D5" w:rsidRDefault="005224D5" w:rsidP="005224D5">
            <w:pPr>
              <w:widowControl w:val="0"/>
              <w:autoSpaceDE w:val="0"/>
              <w:autoSpaceDN w:val="0"/>
              <w:adjustRightInd w:val="0"/>
              <w:spacing w:before="14" w:line="230" w:lineRule="exact"/>
              <w:rPr>
                <w:rFonts w:cs="Arial"/>
                <w:sz w:val="20"/>
              </w:rPr>
            </w:pPr>
          </w:p>
        </w:tc>
        <w:tc>
          <w:tcPr>
            <w:tcW w:w="2835" w:type="dxa"/>
            <w:tcBorders>
              <w:top w:val="single" w:sz="4" w:space="0" w:color="auto"/>
              <w:bottom w:val="single" w:sz="4" w:space="0" w:color="auto"/>
            </w:tcBorders>
          </w:tcPr>
          <w:p w:rsidR="00491975" w:rsidRPr="00E01B6B" w:rsidRDefault="00491975" w:rsidP="00D169BB">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491975" w:rsidRPr="00B619F7" w:rsidRDefault="00491975" w:rsidP="00D169BB">
            <w:pPr>
              <w:jc w:val="center"/>
              <w:rPr>
                <w:rFonts w:cs="Arial"/>
                <w:sz w:val="20"/>
              </w:rPr>
            </w:pPr>
          </w:p>
        </w:tc>
        <w:tc>
          <w:tcPr>
            <w:tcW w:w="1418" w:type="dxa"/>
            <w:tcBorders>
              <w:top w:val="single" w:sz="4" w:space="0" w:color="auto"/>
              <w:bottom w:val="single" w:sz="4" w:space="0" w:color="auto"/>
            </w:tcBorders>
          </w:tcPr>
          <w:p w:rsidR="00491975" w:rsidRDefault="00491975" w:rsidP="00D169BB">
            <w:pPr>
              <w:jc w:val="center"/>
              <w:rPr>
                <w:lang w:val="es-ES_tradnl"/>
              </w:rPr>
            </w:pPr>
          </w:p>
        </w:tc>
      </w:tr>
    </w:tbl>
    <w:p w:rsidR="00491975" w:rsidRDefault="00491975" w:rsidP="00491975">
      <w:pPr>
        <w:spacing w:after="200" w:line="276" w:lineRule="auto"/>
        <w:rPr>
          <w:rFonts w:ascii="Arial Rounded MT Bold" w:hAnsi="Arial Rounded MT Bold"/>
          <w:b/>
          <w:spacing w:val="80"/>
          <w:sz w:val="36"/>
          <w:lang w:val="es-ES_tradnl"/>
        </w:rPr>
      </w:pPr>
    </w:p>
    <w:p w:rsidR="00491975" w:rsidRDefault="00491975" w:rsidP="00491975">
      <w:pPr>
        <w:spacing w:after="200" w:line="276" w:lineRule="auto"/>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8A7E5E" w:rsidRDefault="008A7E5E" w:rsidP="008A7E5E">
      <w:pPr>
        <w:rPr>
          <w:b/>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8A7E5E" w:rsidTr="00076D27">
        <w:trPr>
          <w:trHeight w:val="118"/>
        </w:trPr>
        <w:tc>
          <w:tcPr>
            <w:tcW w:w="3398" w:type="dxa"/>
            <w:tcBorders>
              <w:bottom w:val="single" w:sz="4" w:space="0" w:color="auto"/>
            </w:tcBorders>
            <w:shd w:val="clear" w:color="auto" w:fill="00B050"/>
            <w:vAlign w:val="center"/>
          </w:tcPr>
          <w:p w:rsidR="008A7E5E" w:rsidRDefault="008A7E5E" w:rsidP="00076D27">
            <w:pPr>
              <w:rPr>
                <w:b/>
                <w:lang w:val="es-ES_tradnl"/>
              </w:rPr>
            </w:pPr>
            <w:r>
              <w:rPr>
                <w:b/>
                <w:lang w:val="es-ES_tradnl"/>
              </w:rPr>
              <w:t>NOMBRE DE LA UNIDAD:</w:t>
            </w:r>
            <w:r w:rsidR="00EF2DD8">
              <w:rPr>
                <w:b/>
                <w:lang w:val="es-ES_tradnl"/>
              </w:rPr>
              <w:t xml:space="preserve"> 3</w:t>
            </w:r>
          </w:p>
        </w:tc>
        <w:tc>
          <w:tcPr>
            <w:tcW w:w="11061" w:type="dxa"/>
            <w:gridSpan w:val="5"/>
            <w:tcBorders>
              <w:bottom w:val="single" w:sz="4" w:space="0" w:color="auto"/>
            </w:tcBorders>
            <w:vAlign w:val="center"/>
          </w:tcPr>
          <w:p w:rsidR="008A7E5E" w:rsidRPr="0006173C" w:rsidRDefault="0006173C" w:rsidP="00304327">
            <w:pPr>
              <w:widowControl w:val="0"/>
              <w:autoSpaceDE w:val="0"/>
              <w:autoSpaceDN w:val="0"/>
              <w:adjustRightInd w:val="0"/>
              <w:spacing w:before="14" w:line="230" w:lineRule="exact"/>
              <w:rPr>
                <w:rFonts w:cs="Arial"/>
                <w:b/>
                <w:sz w:val="20"/>
              </w:rPr>
            </w:pPr>
            <w:r w:rsidRPr="0006173C">
              <w:rPr>
                <w:rFonts w:cs="Arial"/>
                <w:b/>
                <w:sz w:val="20"/>
              </w:rPr>
              <w:t xml:space="preserve"> Promoviendo las Habilidades para la vida</w:t>
            </w:r>
          </w:p>
        </w:tc>
      </w:tr>
      <w:tr w:rsidR="008A7E5E" w:rsidTr="00076D27">
        <w:trPr>
          <w:trHeight w:val="118"/>
        </w:trPr>
        <w:tc>
          <w:tcPr>
            <w:tcW w:w="3398" w:type="dxa"/>
            <w:tcBorders>
              <w:bottom w:val="single" w:sz="4" w:space="0" w:color="auto"/>
            </w:tcBorders>
            <w:shd w:val="clear" w:color="auto" w:fill="00B050"/>
            <w:vAlign w:val="center"/>
          </w:tcPr>
          <w:p w:rsidR="008A7E5E" w:rsidRDefault="008A7E5E" w:rsidP="00076D27">
            <w:pPr>
              <w:rPr>
                <w:b/>
                <w:lang w:val="es-ES_tradnl"/>
              </w:rPr>
            </w:pPr>
            <w:r>
              <w:rPr>
                <w:b/>
                <w:lang w:val="es-ES_tradnl"/>
              </w:rPr>
              <w:t>PROPÓSITO:</w:t>
            </w:r>
          </w:p>
        </w:tc>
        <w:tc>
          <w:tcPr>
            <w:tcW w:w="11061" w:type="dxa"/>
            <w:gridSpan w:val="5"/>
            <w:tcBorders>
              <w:bottom w:val="single" w:sz="4" w:space="0" w:color="auto"/>
            </w:tcBorders>
            <w:vAlign w:val="center"/>
          </w:tcPr>
          <w:p w:rsidR="008A7E5E" w:rsidRPr="00F03D82" w:rsidRDefault="008A7E5E" w:rsidP="00584121">
            <w:pPr>
              <w:rPr>
                <w:sz w:val="20"/>
                <w:lang w:val="es-ES_tradnl"/>
              </w:rPr>
            </w:pPr>
            <w:r w:rsidRPr="00F03D82">
              <w:rPr>
                <w:sz w:val="20"/>
                <w:lang w:val="es-ES_tradnl"/>
              </w:rPr>
              <w:t xml:space="preserve">Al finalizar la unidad el participante </w:t>
            </w:r>
            <w:r w:rsidR="00584121">
              <w:rPr>
                <w:sz w:val="20"/>
                <w:lang w:val="es-ES_tradnl"/>
              </w:rPr>
              <w:t>conocerá, comprenderá y realizará un proyecto de vida personal.</w:t>
            </w:r>
          </w:p>
        </w:tc>
      </w:tr>
      <w:tr w:rsidR="008A7E5E"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TIEMPO</w:t>
            </w:r>
          </w:p>
        </w:tc>
      </w:tr>
      <w:tr w:rsidR="008A7E5E" w:rsidTr="00076D27">
        <w:trPr>
          <w:cantSplit/>
          <w:trHeight w:val="7611"/>
        </w:trPr>
        <w:tc>
          <w:tcPr>
            <w:tcW w:w="3634" w:type="dxa"/>
            <w:gridSpan w:val="2"/>
            <w:tcBorders>
              <w:top w:val="single" w:sz="4" w:space="0" w:color="auto"/>
              <w:bottom w:val="single" w:sz="4" w:space="0" w:color="auto"/>
            </w:tcBorders>
          </w:tcPr>
          <w:p w:rsidR="0006173C" w:rsidRDefault="0006173C" w:rsidP="0006173C">
            <w:pPr>
              <w:widowControl w:val="0"/>
              <w:autoSpaceDE w:val="0"/>
              <w:autoSpaceDN w:val="0"/>
              <w:adjustRightInd w:val="0"/>
              <w:spacing w:before="14" w:line="230" w:lineRule="exact"/>
              <w:rPr>
                <w:rFonts w:cs="Arial"/>
                <w:b/>
                <w:sz w:val="20"/>
              </w:rPr>
            </w:pPr>
          </w:p>
          <w:p w:rsidR="0006173C" w:rsidRDefault="0006173C" w:rsidP="0006173C">
            <w:pPr>
              <w:widowControl w:val="0"/>
              <w:autoSpaceDE w:val="0"/>
              <w:autoSpaceDN w:val="0"/>
              <w:adjustRightInd w:val="0"/>
              <w:spacing w:before="14" w:line="230" w:lineRule="exact"/>
              <w:rPr>
                <w:rFonts w:cs="Arial"/>
                <w:b/>
                <w:sz w:val="20"/>
              </w:rPr>
            </w:pPr>
          </w:p>
          <w:p w:rsidR="0006173C" w:rsidRPr="0006173C" w:rsidRDefault="0006173C" w:rsidP="0006173C">
            <w:pPr>
              <w:widowControl w:val="0"/>
              <w:autoSpaceDE w:val="0"/>
              <w:autoSpaceDN w:val="0"/>
              <w:adjustRightInd w:val="0"/>
              <w:spacing w:before="14" w:line="230" w:lineRule="exact"/>
              <w:rPr>
                <w:rFonts w:cs="Arial"/>
                <w:b/>
                <w:sz w:val="20"/>
              </w:rPr>
            </w:pPr>
            <w:r w:rsidRPr="0006173C">
              <w:rPr>
                <w:rFonts w:cs="Arial"/>
                <w:b/>
                <w:sz w:val="20"/>
              </w:rPr>
              <w:t>3.1 Proyecto de vida</w:t>
            </w:r>
          </w:p>
          <w:p w:rsidR="0006173C" w:rsidRDefault="0006173C"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3.1.1 ¿Qué es un proyecto de vida?</w:t>
            </w:r>
          </w:p>
          <w:p w:rsidR="0006173C" w:rsidRDefault="0006173C"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3.1.2 Características de un proyecto de vida</w:t>
            </w:r>
          </w:p>
          <w:p w:rsidR="0006173C" w:rsidRDefault="0006173C"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3.1.3 Metas a corto, mediano y largo plazo</w:t>
            </w:r>
          </w:p>
          <w:p w:rsidR="0006173C" w:rsidRDefault="0006173C"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3.1.4 Proyecto dependiente o independiente</w:t>
            </w:r>
          </w:p>
          <w:p w:rsidR="0006173C" w:rsidRDefault="0006173C" w:rsidP="0006173C">
            <w:pPr>
              <w:widowControl w:val="0"/>
              <w:autoSpaceDE w:val="0"/>
              <w:autoSpaceDN w:val="0"/>
              <w:adjustRightInd w:val="0"/>
              <w:spacing w:before="14" w:line="230" w:lineRule="exact"/>
              <w:rPr>
                <w:rFonts w:cs="Arial"/>
                <w:b/>
                <w:sz w:val="20"/>
              </w:rPr>
            </w:pPr>
          </w:p>
          <w:p w:rsidR="0006173C" w:rsidRDefault="0006173C" w:rsidP="0006173C">
            <w:pPr>
              <w:widowControl w:val="0"/>
              <w:autoSpaceDE w:val="0"/>
              <w:autoSpaceDN w:val="0"/>
              <w:adjustRightInd w:val="0"/>
              <w:spacing w:before="14" w:line="230" w:lineRule="exact"/>
              <w:rPr>
                <w:rFonts w:cs="Arial"/>
                <w:b/>
                <w:sz w:val="20"/>
              </w:rPr>
            </w:pPr>
          </w:p>
          <w:p w:rsidR="0006173C" w:rsidRPr="0006173C" w:rsidRDefault="0006173C" w:rsidP="0006173C">
            <w:pPr>
              <w:widowControl w:val="0"/>
              <w:autoSpaceDE w:val="0"/>
              <w:autoSpaceDN w:val="0"/>
              <w:adjustRightInd w:val="0"/>
              <w:spacing w:before="14" w:line="230" w:lineRule="exact"/>
              <w:rPr>
                <w:rFonts w:cs="Arial"/>
                <w:b/>
                <w:sz w:val="20"/>
              </w:rPr>
            </w:pPr>
            <w:r w:rsidRPr="0006173C">
              <w:rPr>
                <w:rFonts w:cs="Arial"/>
                <w:b/>
                <w:sz w:val="20"/>
              </w:rPr>
              <w:t>3.2 Cualidades del promotor de Habilidades para la vida</w:t>
            </w:r>
          </w:p>
          <w:p w:rsidR="0006173C" w:rsidRDefault="0006173C"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3.2.1 Empatía</w:t>
            </w:r>
          </w:p>
          <w:p w:rsidR="0006173C" w:rsidRDefault="0006173C"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3.2.2 Conocimiento de sí mismo</w:t>
            </w:r>
          </w:p>
          <w:p w:rsidR="0006173C" w:rsidRDefault="0006173C"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 xml:space="preserve">3.2.3 Flexibilidad </w:t>
            </w:r>
          </w:p>
          <w:p w:rsidR="0006173C" w:rsidRDefault="0006173C"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3.2.4 Manejo de frustración</w:t>
            </w:r>
          </w:p>
          <w:p w:rsidR="0006173C" w:rsidRDefault="0006173C" w:rsidP="0006173C">
            <w:pPr>
              <w:widowControl w:val="0"/>
              <w:autoSpaceDE w:val="0"/>
              <w:autoSpaceDN w:val="0"/>
              <w:adjustRightInd w:val="0"/>
              <w:spacing w:before="14" w:line="230" w:lineRule="exact"/>
              <w:rPr>
                <w:rFonts w:cs="Arial"/>
                <w:sz w:val="20"/>
              </w:rPr>
            </w:pPr>
          </w:p>
          <w:p w:rsidR="0006173C" w:rsidRPr="0006173C" w:rsidRDefault="0006173C" w:rsidP="0006173C">
            <w:pPr>
              <w:widowControl w:val="0"/>
              <w:autoSpaceDE w:val="0"/>
              <w:autoSpaceDN w:val="0"/>
              <w:adjustRightInd w:val="0"/>
              <w:spacing w:before="14" w:line="230" w:lineRule="exact"/>
              <w:rPr>
                <w:rFonts w:cs="Arial"/>
                <w:sz w:val="20"/>
              </w:rPr>
            </w:pPr>
            <w:r w:rsidRPr="0006173C">
              <w:rPr>
                <w:rFonts w:cs="Arial"/>
                <w:sz w:val="20"/>
              </w:rPr>
              <w:t>3.2.5 Apertura</w:t>
            </w:r>
          </w:p>
          <w:p w:rsidR="008A7E5E" w:rsidRPr="00961DAA" w:rsidRDefault="008A7E5E" w:rsidP="00C41B12">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8A7E5E" w:rsidRPr="00EA6DF1" w:rsidRDefault="008A7E5E" w:rsidP="00076D27">
            <w:pPr>
              <w:widowControl w:val="0"/>
              <w:autoSpaceDE w:val="0"/>
              <w:autoSpaceDN w:val="0"/>
              <w:adjustRightInd w:val="0"/>
              <w:spacing w:before="14" w:line="230" w:lineRule="exact"/>
              <w:rPr>
                <w:sz w:val="20"/>
              </w:rPr>
            </w:pPr>
          </w:p>
          <w:p w:rsidR="00D77522" w:rsidRDefault="00D77522" w:rsidP="00D77522">
            <w:pPr>
              <w:widowControl w:val="0"/>
              <w:autoSpaceDE w:val="0"/>
              <w:autoSpaceDN w:val="0"/>
              <w:adjustRightInd w:val="0"/>
              <w:spacing w:before="14" w:line="230" w:lineRule="exact"/>
              <w:ind w:hanging="166"/>
              <w:rPr>
                <w:rFonts w:cs="Arial"/>
                <w:b/>
                <w:sz w:val="20"/>
              </w:rPr>
            </w:pPr>
            <w:r>
              <w:rPr>
                <w:rFonts w:cs="Arial"/>
                <w:b/>
                <w:sz w:val="20"/>
              </w:rPr>
              <w:t xml:space="preserve">   Contextualización</w:t>
            </w:r>
          </w:p>
          <w:p w:rsidR="00D77522" w:rsidRPr="00357CEE" w:rsidRDefault="00D57991" w:rsidP="00D77522">
            <w:pPr>
              <w:pStyle w:val="Prrafodelista"/>
              <w:widowControl w:val="0"/>
              <w:numPr>
                <w:ilvl w:val="0"/>
                <w:numId w:val="16"/>
              </w:numPr>
              <w:autoSpaceDE w:val="0"/>
              <w:autoSpaceDN w:val="0"/>
              <w:adjustRightInd w:val="0"/>
              <w:spacing w:before="14" w:line="230" w:lineRule="exact"/>
              <w:ind w:left="265" w:hanging="142"/>
              <w:rPr>
                <w:rFonts w:cs="Arial"/>
                <w:b/>
                <w:sz w:val="20"/>
              </w:rPr>
            </w:pPr>
            <w:r>
              <w:rPr>
                <w:rFonts w:cs="Arial"/>
                <w:sz w:val="20"/>
              </w:rPr>
              <w:t>Analizar los sueños e ideales que como seres humanos tenemos y cuáles son las mejores formas de lograr cumplir nuestros objetivos de vida. Pedir a los participantes que narren algunos de sus sueños.</w:t>
            </w:r>
          </w:p>
          <w:p w:rsidR="00D77522" w:rsidRDefault="008A7E5E" w:rsidP="00076D27">
            <w:pPr>
              <w:widowControl w:val="0"/>
              <w:autoSpaceDE w:val="0"/>
              <w:autoSpaceDN w:val="0"/>
              <w:adjustRightInd w:val="0"/>
              <w:spacing w:before="14" w:line="230" w:lineRule="exact"/>
              <w:ind w:hanging="166"/>
              <w:rPr>
                <w:rFonts w:cs="Arial"/>
                <w:b/>
                <w:sz w:val="20"/>
              </w:rPr>
            </w:pPr>
            <w:r>
              <w:rPr>
                <w:rFonts w:cs="Arial"/>
                <w:b/>
                <w:sz w:val="20"/>
              </w:rPr>
              <w:t xml:space="preserve">  </w:t>
            </w:r>
          </w:p>
          <w:p w:rsidR="008A7E5E" w:rsidRDefault="008A7E5E" w:rsidP="00076D27">
            <w:pPr>
              <w:widowControl w:val="0"/>
              <w:autoSpaceDE w:val="0"/>
              <w:autoSpaceDN w:val="0"/>
              <w:adjustRightInd w:val="0"/>
              <w:spacing w:before="14" w:line="230" w:lineRule="exact"/>
              <w:ind w:hanging="166"/>
              <w:rPr>
                <w:rFonts w:cs="Arial"/>
                <w:b/>
                <w:sz w:val="20"/>
              </w:rPr>
            </w:pPr>
            <w:r>
              <w:rPr>
                <w:rFonts w:cs="Arial"/>
                <w:b/>
                <w:sz w:val="20"/>
              </w:rPr>
              <w:t xml:space="preserve">   </w:t>
            </w:r>
            <w:r w:rsidRPr="00AA4474">
              <w:rPr>
                <w:rFonts w:cs="Arial"/>
                <w:b/>
                <w:sz w:val="20"/>
              </w:rPr>
              <w:t>Teorización:</w:t>
            </w:r>
          </w:p>
          <w:p w:rsidR="008B760B" w:rsidRDefault="00DB3139" w:rsidP="009E1EDD">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Explicar con apoyo de diapositivas qué es un proyecto de vida, sus características, las metas a corto, mediano y largo plazo, y qué es un proyecto dependiente o independiente.</w:t>
            </w:r>
          </w:p>
          <w:p w:rsidR="00DB3139" w:rsidRPr="00357CEE" w:rsidRDefault="00DB3139" w:rsidP="009E1EDD">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Definir con la ayuda de los participantes, las características del promotor de habilidades para la vida: Empatía, conocimiento de sí mismo, flexibilidad, manejo de frustración y apertura.</w:t>
            </w:r>
          </w:p>
        </w:tc>
        <w:tc>
          <w:tcPr>
            <w:tcW w:w="2835" w:type="dxa"/>
            <w:tcBorders>
              <w:top w:val="single" w:sz="4" w:space="0" w:color="auto"/>
              <w:bottom w:val="single" w:sz="4" w:space="0" w:color="auto"/>
            </w:tcBorders>
          </w:tcPr>
          <w:p w:rsidR="008A7E5E" w:rsidRDefault="008A7E5E" w:rsidP="00076D27">
            <w:pPr>
              <w:widowControl w:val="0"/>
              <w:autoSpaceDE w:val="0"/>
              <w:autoSpaceDN w:val="0"/>
              <w:adjustRightInd w:val="0"/>
              <w:spacing w:before="14" w:line="230" w:lineRule="exact"/>
              <w:rPr>
                <w:rFonts w:cs="Arial"/>
                <w:b/>
                <w:sz w:val="20"/>
              </w:rPr>
            </w:pPr>
          </w:p>
          <w:p w:rsidR="008A7E5E" w:rsidRPr="00AA4474" w:rsidRDefault="008A7E5E" w:rsidP="00076D27">
            <w:pPr>
              <w:widowControl w:val="0"/>
              <w:autoSpaceDE w:val="0"/>
              <w:autoSpaceDN w:val="0"/>
              <w:adjustRightInd w:val="0"/>
              <w:spacing w:before="14" w:line="230" w:lineRule="exact"/>
              <w:rPr>
                <w:rFonts w:cs="Arial"/>
                <w:b/>
                <w:sz w:val="20"/>
              </w:rPr>
            </w:pPr>
            <w:r w:rsidRPr="00AA4474">
              <w:rPr>
                <w:rFonts w:cs="Arial"/>
                <w:b/>
                <w:sz w:val="20"/>
              </w:rPr>
              <w:t>Instalaciones:</w:t>
            </w:r>
          </w:p>
          <w:p w:rsidR="008A7E5E" w:rsidRPr="006835E4" w:rsidRDefault="008A7E5E" w:rsidP="00076D27">
            <w:pPr>
              <w:widowControl w:val="0"/>
              <w:autoSpaceDE w:val="0"/>
              <w:autoSpaceDN w:val="0"/>
              <w:adjustRightInd w:val="0"/>
              <w:spacing w:before="14" w:line="230" w:lineRule="exact"/>
              <w:rPr>
                <w:rFonts w:cs="Arial"/>
                <w:sz w:val="20"/>
              </w:rPr>
            </w:pPr>
            <w:r w:rsidRPr="006835E4">
              <w:rPr>
                <w:rFonts w:cs="Arial"/>
                <w:sz w:val="20"/>
              </w:rPr>
              <w:t>Aula</w:t>
            </w:r>
            <w:r>
              <w:rPr>
                <w:rFonts w:cs="Arial"/>
                <w:sz w:val="20"/>
              </w:rPr>
              <w:t xml:space="preserve"> </w:t>
            </w:r>
          </w:p>
          <w:p w:rsidR="008A7E5E" w:rsidRPr="00AA4474" w:rsidRDefault="008A7E5E" w:rsidP="00076D27">
            <w:pPr>
              <w:widowControl w:val="0"/>
              <w:autoSpaceDE w:val="0"/>
              <w:autoSpaceDN w:val="0"/>
              <w:adjustRightInd w:val="0"/>
              <w:spacing w:before="14" w:line="230" w:lineRule="exact"/>
              <w:rPr>
                <w:rFonts w:cs="Arial"/>
                <w:b/>
                <w:sz w:val="20"/>
              </w:rPr>
            </w:pPr>
          </w:p>
          <w:p w:rsidR="008A7E5E" w:rsidRDefault="008A7E5E" w:rsidP="00076D27">
            <w:pPr>
              <w:widowControl w:val="0"/>
              <w:autoSpaceDE w:val="0"/>
              <w:autoSpaceDN w:val="0"/>
              <w:adjustRightInd w:val="0"/>
              <w:spacing w:before="14" w:line="230" w:lineRule="exact"/>
              <w:rPr>
                <w:rFonts w:cs="Arial"/>
                <w:b/>
                <w:sz w:val="20"/>
              </w:rPr>
            </w:pPr>
            <w:r w:rsidRPr="00AA4474">
              <w:rPr>
                <w:rFonts w:cs="Arial"/>
                <w:b/>
                <w:sz w:val="20"/>
              </w:rPr>
              <w:t>Mobiliario:</w:t>
            </w:r>
          </w:p>
          <w:p w:rsidR="008A7E5E" w:rsidRPr="00B65784" w:rsidRDefault="008A7E5E" w:rsidP="00076D27">
            <w:pPr>
              <w:widowControl w:val="0"/>
              <w:autoSpaceDE w:val="0"/>
              <w:autoSpaceDN w:val="0"/>
              <w:adjustRightInd w:val="0"/>
              <w:spacing w:before="14" w:line="230" w:lineRule="exact"/>
              <w:rPr>
                <w:rFonts w:cs="Arial"/>
                <w:sz w:val="20"/>
              </w:rPr>
            </w:pPr>
            <w:r w:rsidRPr="00B65784">
              <w:rPr>
                <w:rFonts w:cs="Arial"/>
                <w:sz w:val="20"/>
              </w:rPr>
              <w:t>Mesas de trabajo</w:t>
            </w:r>
          </w:p>
          <w:p w:rsidR="008A7E5E" w:rsidRPr="00B65784" w:rsidRDefault="008A7E5E" w:rsidP="00076D27">
            <w:pPr>
              <w:widowControl w:val="0"/>
              <w:autoSpaceDE w:val="0"/>
              <w:autoSpaceDN w:val="0"/>
              <w:adjustRightInd w:val="0"/>
              <w:spacing w:before="14" w:line="230" w:lineRule="exact"/>
              <w:rPr>
                <w:rFonts w:cs="Arial"/>
                <w:sz w:val="20"/>
              </w:rPr>
            </w:pPr>
            <w:r w:rsidRPr="00B65784">
              <w:rPr>
                <w:rFonts w:cs="Arial"/>
                <w:sz w:val="20"/>
              </w:rPr>
              <w:t>Sillas</w:t>
            </w:r>
          </w:p>
          <w:p w:rsidR="008A7E5E" w:rsidRPr="0072336E" w:rsidRDefault="008A7E5E" w:rsidP="00076D27">
            <w:pPr>
              <w:widowControl w:val="0"/>
              <w:autoSpaceDE w:val="0"/>
              <w:autoSpaceDN w:val="0"/>
              <w:adjustRightInd w:val="0"/>
              <w:spacing w:before="14" w:line="230" w:lineRule="exact"/>
              <w:rPr>
                <w:rFonts w:cs="Arial"/>
                <w:sz w:val="20"/>
              </w:rPr>
            </w:pPr>
            <w:r w:rsidRPr="0072336E">
              <w:rPr>
                <w:rFonts w:cs="Arial"/>
                <w:sz w:val="20"/>
              </w:rPr>
              <w:t>Pintarrón</w:t>
            </w:r>
          </w:p>
          <w:p w:rsidR="008A7E5E" w:rsidRPr="0072336E" w:rsidRDefault="008A7E5E" w:rsidP="00076D27">
            <w:pPr>
              <w:widowControl w:val="0"/>
              <w:autoSpaceDE w:val="0"/>
              <w:autoSpaceDN w:val="0"/>
              <w:adjustRightInd w:val="0"/>
              <w:spacing w:before="14" w:line="230" w:lineRule="exact"/>
              <w:rPr>
                <w:rFonts w:cs="Arial"/>
                <w:sz w:val="20"/>
              </w:rPr>
            </w:pPr>
            <w:r w:rsidRPr="0072336E">
              <w:rPr>
                <w:rFonts w:cs="Arial"/>
                <w:sz w:val="20"/>
              </w:rPr>
              <w:t>Porta Rotafolio</w:t>
            </w:r>
          </w:p>
          <w:p w:rsidR="008A7E5E" w:rsidRPr="00AA4474" w:rsidRDefault="008A7E5E" w:rsidP="00076D27">
            <w:pPr>
              <w:widowControl w:val="0"/>
              <w:autoSpaceDE w:val="0"/>
              <w:autoSpaceDN w:val="0"/>
              <w:adjustRightInd w:val="0"/>
              <w:spacing w:before="14" w:line="230" w:lineRule="exact"/>
              <w:rPr>
                <w:rFonts w:cs="Arial"/>
                <w:b/>
                <w:sz w:val="20"/>
              </w:rPr>
            </w:pPr>
          </w:p>
          <w:p w:rsidR="008A7E5E" w:rsidRDefault="008A7E5E" w:rsidP="00076D27">
            <w:pPr>
              <w:widowControl w:val="0"/>
              <w:autoSpaceDE w:val="0"/>
              <w:autoSpaceDN w:val="0"/>
              <w:adjustRightInd w:val="0"/>
              <w:spacing w:before="14" w:line="230" w:lineRule="exact"/>
              <w:rPr>
                <w:rFonts w:cs="Arial"/>
                <w:b/>
                <w:sz w:val="20"/>
              </w:rPr>
            </w:pPr>
            <w:r w:rsidRPr="00452551">
              <w:rPr>
                <w:rFonts w:cs="Arial"/>
                <w:b/>
                <w:sz w:val="20"/>
              </w:rPr>
              <w:t>Equipo:</w:t>
            </w:r>
          </w:p>
          <w:p w:rsidR="008A7E5E" w:rsidRPr="003D5CD9" w:rsidRDefault="008A7E5E" w:rsidP="00076D27">
            <w:pPr>
              <w:widowControl w:val="0"/>
              <w:autoSpaceDE w:val="0"/>
              <w:autoSpaceDN w:val="0"/>
              <w:adjustRightInd w:val="0"/>
              <w:spacing w:before="14" w:line="230" w:lineRule="exact"/>
              <w:rPr>
                <w:rFonts w:cs="Arial"/>
                <w:sz w:val="20"/>
              </w:rPr>
            </w:pPr>
            <w:r w:rsidRPr="003D5CD9">
              <w:rPr>
                <w:rFonts w:cs="Arial"/>
                <w:sz w:val="20"/>
              </w:rPr>
              <w:t>Proyector</w:t>
            </w:r>
          </w:p>
          <w:p w:rsidR="008A7E5E" w:rsidRPr="000C7A71" w:rsidRDefault="008A7E5E" w:rsidP="00076D27">
            <w:pPr>
              <w:widowControl w:val="0"/>
              <w:autoSpaceDE w:val="0"/>
              <w:autoSpaceDN w:val="0"/>
              <w:adjustRightInd w:val="0"/>
              <w:spacing w:before="14" w:line="230" w:lineRule="exact"/>
              <w:rPr>
                <w:rFonts w:cs="Arial"/>
                <w:sz w:val="20"/>
              </w:rPr>
            </w:pPr>
            <w:r w:rsidRPr="000C7A71">
              <w:rPr>
                <w:rFonts w:cs="Arial"/>
                <w:sz w:val="20"/>
              </w:rPr>
              <w:t>Computadora</w:t>
            </w:r>
          </w:p>
          <w:p w:rsidR="008A7E5E" w:rsidRDefault="008A7E5E" w:rsidP="00076D27">
            <w:pPr>
              <w:widowControl w:val="0"/>
              <w:autoSpaceDE w:val="0"/>
              <w:autoSpaceDN w:val="0"/>
              <w:adjustRightInd w:val="0"/>
              <w:spacing w:before="14" w:line="230" w:lineRule="exact"/>
              <w:rPr>
                <w:rFonts w:cs="Arial"/>
                <w:b/>
                <w:sz w:val="20"/>
              </w:rPr>
            </w:pPr>
          </w:p>
          <w:p w:rsidR="008A7E5E" w:rsidRPr="00AA4474" w:rsidRDefault="008A7E5E" w:rsidP="00076D27">
            <w:pPr>
              <w:widowControl w:val="0"/>
              <w:autoSpaceDE w:val="0"/>
              <w:autoSpaceDN w:val="0"/>
              <w:adjustRightInd w:val="0"/>
              <w:spacing w:before="14" w:line="230" w:lineRule="exact"/>
              <w:rPr>
                <w:rFonts w:cs="Arial"/>
                <w:b/>
                <w:sz w:val="20"/>
              </w:rPr>
            </w:pPr>
            <w:r w:rsidRPr="00AA4474">
              <w:rPr>
                <w:rFonts w:cs="Arial"/>
                <w:b/>
                <w:sz w:val="20"/>
              </w:rPr>
              <w:t>Material:</w:t>
            </w:r>
          </w:p>
          <w:p w:rsidR="008A7E5E" w:rsidRPr="0042640C" w:rsidRDefault="008A7E5E" w:rsidP="00076D27">
            <w:pPr>
              <w:widowControl w:val="0"/>
              <w:autoSpaceDE w:val="0"/>
              <w:autoSpaceDN w:val="0"/>
              <w:adjustRightInd w:val="0"/>
              <w:spacing w:before="14" w:line="230" w:lineRule="exact"/>
              <w:rPr>
                <w:rFonts w:cs="Arial"/>
                <w:sz w:val="20"/>
              </w:rPr>
            </w:pPr>
            <w:r>
              <w:rPr>
                <w:rFonts w:cs="Arial"/>
                <w:sz w:val="20"/>
              </w:rPr>
              <w:t>Plumones de pintarrón</w:t>
            </w:r>
          </w:p>
          <w:p w:rsidR="008A7E5E" w:rsidRPr="00652E94" w:rsidRDefault="008A7E5E" w:rsidP="00076D27">
            <w:pPr>
              <w:widowControl w:val="0"/>
              <w:autoSpaceDE w:val="0"/>
              <w:autoSpaceDN w:val="0"/>
              <w:adjustRightInd w:val="0"/>
              <w:spacing w:before="14" w:line="230" w:lineRule="exact"/>
              <w:rPr>
                <w:rFonts w:cs="Arial"/>
                <w:sz w:val="20"/>
              </w:rPr>
            </w:pPr>
            <w:r w:rsidRPr="00652E94">
              <w:rPr>
                <w:rFonts w:cs="Arial"/>
                <w:sz w:val="20"/>
              </w:rPr>
              <w:t>Láminas de papel</w:t>
            </w:r>
          </w:p>
          <w:p w:rsidR="008A7E5E" w:rsidRDefault="008A7E5E" w:rsidP="00076D27">
            <w:pPr>
              <w:widowControl w:val="0"/>
              <w:autoSpaceDE w:val="0"/>
              <w:autoSpaceDN w:val="0"/>
              <w:adjustRightInd w:val="0"/>
              <w:spacing w:before="14" w:line="230" w:lineRule="exact"/>
              <w:rPr>
                <w:rFonts w:cs="Arial"/>
                <w:sz w:val="20"/>
              </w:rPr>
            </w:pPr>
            <w:r>
              <w:rPr>
                <w:rFonts w:cs="Arial"/>
                <w:sz w:val="20"/>
              </w:rPr>
              <w:t>Diapositivas</w:t>
            </w:r>
          </w:p>
          <w:p w:rsidR="008A7E5E" w:rsidRPr="00AA4474" w:rsidRDefault="008A7E5E" w:rsidP="00076D27">
            <w:pPr>
              <w:widowControl w:val="0"/>
              <w:autoSpaceDE w:val="0"/>
              <w:autoSpaceDN w:val="0"/>
              <w:adjustRightInd w:val="0"/>
              <w:spacing w:before="14" w:line="230" w:lineRule="exact"/>
              <w:rPr>
                <w:rFonts w:cs="Arial"/>
                <w:b/>
                <w:sz w:val="20"/>
              </w:rPr>
            </w:pPr>
          </w:p>
          <w:p w:rsidR="008A7E5E" w:rsidRPr="00E01B6B" w:rsidRDefault="008A7E5E"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8A7E5E" w:rsidRPr="00AA4474" w:rsidRDefault="008A7E5E" w:rsidP="00076D27">
            <w:pPr>
              <w:widowControl w:val="0"/>
              <w:autoSpaceDE w:val="0"/>
              <w:autoSpaceDN w:val="0"/>
              <w:adjustRightInd w:val="0"/>
              <w:spacing w:before="14" w:line="230" w:lineRule="exact"/>
              <w:rPr>
                <w:rFonts w:cs="Arial"/>
                <w:b/>
                <w:sz w:val="20"/>
              </w:rPr>
            </w:pPr>
          </w:p>
          <w:p w:rsidR="008A7E5E" w:rsidRPr="00AA4474" w:rsidRDefault="008A7E5E" w:rsidP="00076D27">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8A7E5E" w:rsidRPr="00AB5688" w:rsidRDefault="008A7E5E" w:rsidP="00076D27">
            <w:pPr>
              <w:widowControl w:val="0"/>
              <w:autoSpaceDE w:val="0"/>
              <w:autoSpaceDN w:val="0"/>
              <w:adjustRightInd w:val="0"/>
              <w:spacing w:before="14" w:line="230" w:lineRule="exact"/>
              <w:rPr>
                <w:rFonts w:cs="Arial"/>
                <w:sz w:val="20"/>
              </w:rPr>
            </w:pPr>
            <w:r w:rsidRPr="00AB5688">
              <w:rPr>
                <w:rFonts w:cs="Arial"/>
                <w:sz w:val="20"/>
              </w:rPr>
              <w:t xml:space="preserve"> Cuestionario</w:t>
            </w:r>
          </w:p>
          <w:p w:rsidR="008A7E5E" w:rsidRDefault="008A7E5E" w:rsidP="00076D27">
            <w:pPr>
              <w:widowControl w:val="0"/>
              <w:autoSpaceDE w:val="0"/>
              <w:autoSpaceDN w:val="0"/>
              <w:adjustRightInd w:val="0"/>
              <w:spacing w:before="14" w:line="230" w:lineRule="exact"/>
              <w:ind w:left="63" w:right="963"/>
              <w:rPr>
                <w:rFonts w:cs="Arial"/>
                <w:b/>
                <w:sz w:val="20"/>
              </w:rPr>
            </w:pPr>
          </w:p>
          <w:p w:rsidR="008A7E5E" w:rsidRDefault="008A7E5E" w:rsidP="00076D27">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BF00F7" w:rsidRPr="003249D8" w:rsidRDefault="00407AB8" w:rsidP="003249D8">
            <w:pPr>
              <w:pStyle w:val="Prrafodelista"/>
              <w:numPr>
                <w:ilvl w:val="0"/>
                <w:numId w:val="20"/>
              </w:numPr>
              <w:ind w:left="355" w:hanging="283"/>
              <w:rPr>
                <w:rFonts w:cs="Arial"/>
                <w:sz w:val="20"/>
              </w:rPr>
            </w:pPr>
            <w:r>
              <w:rPr>
                <w:rFonts w:cs="Arial"/>
                <w:sz w:val="20"/>
              </w:rPr>
              <w:t>Proyecto de vida a corto, mediano y largo plazo</w:t>
            </w:r>
          </w:p>
          <w:p w:rsidR="008A7E5E" w:rsidRPr="00B619F7" w:rsidRDefault="008A7E5E" w:rsidP="00076D27">
            <w:pPr>
              <w:rPr>
                <w:rFonts w:cs="Arial"/>
                <w:sz w:val="20"/>
              </w:rPr>
            </w:pPr>
          </w:p>
          <w:p w:rsidR="008A7E5E" w:rsidRPr="00B619F7" w:rsidRDefault="008A7E5E" w:rsidP="00076D27">
            <w:pPr>
              <w:rPr>
                <w:rFonts w:cs="Arial"/>
                <w:sz w:val="20"/>
              </w:rPr>
            </w:pPr>
          </w:p>
          <w:p w:rsidR="008A7E5E" w:rsidRPr="00B619F7" w:rsidRDefault="008A7E5E" w:rsidP="00076D27">
            <w:pPr>
              <w:rPr>
                <w:rFonts w:cs="Arial"/>
                <w:sz w:val="20"/>
              </w:rPr>
            </w:pPr>
          </w:p>
          <w:p w:rsidR="008A7E5E" w:rsidRPr="00B619F7" w:rsidRDefault="008A7E5E" w:rsidP="00076D27">
            <w:pPr>
              <w:rPr>
                <w:rFonts w:cs="Arial"/>
                <w:sz w:val="20"/>
              </w:rPr>
            </w:pPr>
          </w:p>
          <w:p w:rsidR="008A7E5E" w:rsidRDefault="008A7E5E" w:rsidP="00076D27">
            <w:pPr>
              <w:rPr>
                <w:rFonts w:cs="Arial"/>
                <w:sz w:val="20"/>
              </w:rPr>
            </w:pPr>
          </w:p>
          <w:p w:rsidR="008A7E5E" w:rsidRDefault="008A7E5E" w:rsidP="00076D27">
            <w:pPr>
              <w:rPr>
                <w:rFonts w:cs="Arial"/>
                <w:sz w:val="20"/>
              </w:rPr>
            </w:pPr>
          </w:p>
          <w:p w:rsidR="008A7E5E" w:rsidRPr="00B619F7" w:rsidRDefault="008A7E5E" w:rsidP="00076D27">
            <w:pPr>
              <w:jc w:val="center"/>
              <w:rPr>
                <w:rFonts w:cs="Arial"/>
                <w:sz w:val="20"/>
              </w:rPr>
            </w:pPr>
          </w:p>
        </w:tc>
        <w:tc>
          <w:tcPr>
            <w:tcW w:w="1418" w:type="dxa"/>
            <w:tcBorders>
              <w:top w:val="single" w:sz="4" w:space="0" w:color="auto"/>
              <w:bottom w:val="single" w:sz="4" w:space="0" w:color="auto"/>
            </w:tcBorders>
          </w:tcPr>
          <w:p w:rsidR="008A7E5E" w:rsidRPr="00F26BDB" w:rsidRDefault="008A7E5E" w:rsidP="00076D27">
            <w:pPr>
              <w:jc w:val="center"/>
              <w:rPr>
                <w:sz w:val="20"/>
                <w:lang w:val="es-ES_tradnl"/>
              </w:rPr>
            </w:pPr>
          </w:p>
          <w:p w:rsidR="008A7E5E" w:rsidRPr="00F26BDB" w:rsidRDefault="008A7E5E" w:rsidP="00076D27">
            <w:pPr>
              <w:jc w:val="center"/>
              <w:rPr>
                <w:sz w:val="20"/>
                <w:lang w:val="es-ES_tradnl"/>
              </w:rPr>
            </w:pPr>
          </w:p>
          <w:p w:rsidR="008A7E5E" w:rsidRDefault="008A7E5E" w:rsidP="00076D27">
            <w:pPr>
              <w:jc w:val="center"/>
              <w:rPr>
                <w:lang w:val="es-ES_tradnl"/>
              </w:rPr>
            </w:pPr>
          </w:p>
          <w:p w:rsidR="008A7E5E" w:rsidRDefault="008A7E5E" w:rsidP="00076D27">
            <w:pPr>
              <w:rPr>
                <w:lang w:val="es-ES_tradnl"/>
              </w:rPr>
            </w:pPr>
          </w:p>
          <w:p w:rsidR="008A7E5E" w:rsidRDefault="00D77522" w:rsidP="00076D27">
            <w:pPr>
              <w:jc w:val="center"/>
              <w:rPr>
                <w:lang w:val="es-ES_tradnl"/>
              </w:rPr>
            </w:pPr>
            <w:r>
              <w:rPr>
                <w:lang w:val="es-ES_tradnl"/>
              </w:rPr>
              <w:t>10</w:t>
            </w:r>
            <w:r w:rsidR="008A7E5E">
              <w:rPr>
                <w:lang w:val="es-ES_tradnl"/>
              </w:rPr>
              <w:t xml:space="preserve"> hora</w:t>
            </w:r>
            <w:r>
              <w:rPr>
                <w:lang w:val="es-ES_tradnl"/>
              </w:rPr>
              <w:t>s</w:t>
            </w:r>
          </w:p>
        </w:tc>
      </w:tr>
    </w:tbl>
    <w:p w:rsidR="00EF2DD8" w:rsidRDefault="00EF2DD8">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EF2DD8" w:rsidTr="000F050E">
        <w:trPr>
          <w:trHeight w:val="118"/>
        </w:trPr>
        <w:tc>
          <w:tcPr>
            <w:tcW w:w="3398" w:type="dxa"/>
            <w:tcBorders>
              <w:bottom w:val="single" w:sz="4" w:space="0" w:color="auto"/>
            </w:tcBorders>
            <w:shd w:val="clear" w:color="auto" w:fill="00B050"/>
            <w:vAlign w:val="center"/>
          </w:tcPr>
          <w:p w:rsidR="00EF2DD8" w:rsidRPr="0006173C" w:rsidRDefault="00EF2DD8" w:rsidP="000F050E">
            <w:pPr>
              <w:widowControl w:val="0"/>
              <w:autoSpaceDE w:val="0"/>
              <w:autoSpaceDN w:val="0"/>
              <w:adjustRightInd w:val="0"/>
              <w:spacing w:before="14" w:line="230" w:lineRule="exact"/>
              <w:rPr>
                <w:rFonts w:cs="Arial"/>
                <w:b/>
                <w:sz w:val="20"/>
              </w:rPr>
            </w:pPr>
            <w:r>
              <w:rPr>
                <w:rFonts w:ascii="Arial Rounded MT Bold" w:hAnsi="Arial Rounded MT Bold"/>
                <w:b/>
                <w:spacing w:val="80"/>
                <w:sz w:val="36"/>
                <w:lang w:val="es-ES_tradnl"/>
              </w:rPr>
              <w:lastRenderedPageBreak/>
              <w:br w:type="page"/>
            </w:r>
            <w:r>
              <w:rPr>
                <w:rFonts w:cs="Arial"/>
                <w:b/>
                <w:sz w:val="20"/>
              </w:rPr>
              <w:t>NO</w:t>
            </w:r>
            <w:r w:rsidRPr="0006173C">
              <w:rPr>
                <w:rFonts w:cs="Arial"/>
                <w:b/>
                <w:sz w:val="20"/>
              </w:rPr>
              <w:t>MBRE DE LA UNIDAD:</w:t>
            </w:r>
            <w:r>
              <w:rPr>
                <w:rFonts w:cs="Arial"/>
                <w:b/>
                <w:sz w:val="20"/>
              </w:rPr>
              <w:t xml:space="preserve"> 2</w:t>
            </w:r>
          </w:p>
        </w:tc>
        <w:tc>
          <w:tcPr>
            <w:tcW w:w="11061" w:type="dxa"/>
            <w:gridSpan w:val="5"/>
            <w:tcBorders>
              <w:bottom w:val="single" w:sz="4" w:space="0" w:color="auto"/>
            </w:tcBorders>
            <w:vAlign w:val="center"/>
          </w:tcPr>
          <w:p w:rsidR="00EF2DD8" w:rsidRPr="0006173C" w:rsidRDefault="00EF2DD8" w:rsidP="000F050E">
            <w:pPr>
              <w:widowControl w:val="0"/>
              <w:autoSpaceDE w:val="0"/>
              <w:autoSpaceDN w:val="0"/>
              <w:adjustRightInd w:val="0"/>
              <w:spacing w:before="14" w:line="230" w:lineRule="exact"/>
              <w:rPr>
                <w:rFonts w:cs="Arial"/>
                <w:b/>
                <w:sz w:val="20"/>
              </w:rPr>
            </w:pPr>
            <w:r w:rsidRPr="0006173C">
              <w:rPr>
                <w:rFonts w:cs="Arial"/>
                <w:b/>
                <w:sz w:val="20"/>
              </w:rPr>
              <w:t xml:space="preserve"> ¿Cuáles son las Habilidades para la Vida?</w:t>
            </w:r>
          </w:p>
        </w:tc>
      </w:tr>
      <w:tr w:rsidR="00EF2DD8" w:rsidTr="000F050E">
        <w:trPr>
          <w:trHeight w:val="118"/>
        </w:trPr>
        <w:tc>
          <w:tcPr>
            <w:tcW w:w="3398" w:type="dxa"/>
            <w:tcBorders>
              <w:bottom w:val="single" w:sz="4" w:space="0" w:color="auto"/>
            </w:tcBorders>
            <w:shd w:val="clear" w:color="auto" w:fill="00B050"/>
            <w:vAlign w:val="center"/>
          </w:tcPr>
          <w:p w:rsidR="00EF2DD8" w:rsidRDefault="00EF2DD8" w:rsidP="000F050E">
            <w:pPr>
              <w:rPr>
                <w:b/>
                <w:lang w:val="es-ES_tradnl"/>
              </w:rPr>
            </w:pPr>
            <w:r>
              <w:rPr>
                <w:b/>
                <w:lang w:val="es-ES_tradnl"/>
              </w:rPr>
              <w:t>PROPÓSITO:</w:t>
            </w:r>
          </w:p>
        </w:tc>
        <w:tc>
          <w:tcPr>
            <w:tcW w:w="11061" w:type="dxa"/>
            <w:gridSpan w:val="5"/>
            <w:tcBorders>
              <w:bottom w:val="single" w:sz="4" w:space="0" w:color="auto"/>
            </w:tcBorders>
            <w:vAlign w:val="center"/>
          </w:tcPr>
          <w:p w:rsidR="00EF2DD8" w:rsidRPr="00F03D82" w:rsidRDefault="00EF2DD8" w:rsidP="000F050E">
            <w:pPr>
              <w:rPr>
                <w:sz w:val="20"/>
                <w:lang w:val="es-ES_tradnl"/>
              </w:rPr>
            </w:pPr>
            <w:r w:rsidRPr="00F03D82">
              <w:rPr>
                <w:sz w:val="20"/>
                <w:lang w:val="es-ES_tradnl"/>
              </w:rPr>
              <w:t xml:space="preserve">Al finalizar la unidad el participante conocerá y comprenderá </w:t>
            </w:r>
            <w:r>
              <w:rPr>
                <w:sz w:val="20"/>
                <w:lang w:val="es-ES_tradnl"/>
              </w:rPr>
              <w:t>la clasificación de habilidades para la vida: habilidades sociales o interpersonales, habilidades cognitivas, habilidades para manejar emociones.</w:t>
            </w:r>
          </w:p>
        </w:tc>
      </w:tr>
      <w:tr w:rsidR="008A7E5E"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TIEMPO</w:t>
            </w:r>
          </w:p>
        </w:tc>
      </w:tr>
      <w:tr w:rsidR="008A7E5E" w:rsidTr="00076D27">
        <w:trPr>
          <w:cantSplit/>
          <w:trHeight w:val="7611"/>
        </w:trPr>
        <w:tc>
          <w:tcPr>
            <w:tcW w:w="3634" w:type="dxa"/>
            <w:gridSpan w:val="2"/>
            <w:tcBorders>
              <w:top w:val="single" w:sz="4" w:space="0" w:color="auto"/>
              <w:bottom w:val="single" w:sz="4" w:space="0" w:color="auto"/>
            </w:tcBorders>
          </w:tcPr>
          <w:p w:rsidR="009833A4" w:rsidRDefault="009833A4" w:rsidP="00F65D2F">
            <w:pPr>
              <w:widowControl w:val="0"/>
              <w:autoSpaceDE w:val="0"/>
              <w:autoSpaceDN w:val="0"/>
              <w:adjustRightInd w:val="0"/>
              <w:spacing w:before="14" w:line="230" w:lineRule="exact"/>
              <w:rPr>
                <w:rFonts w:cs="Arial"/>
                <w:b/>
                <w:sz w:val="20"/>
              </w:rPr>
            </w:pPr>
          </w:p>
          <w:p w:rsidR="008A7E5E" w:rsidRPr="00961DAA" w:rsidRDefault="008A7E5E" w:rsidP="00F65D2F">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8A7E5E" w:rsidRPr="000F3E82" w:rsidRDefault="008A7E5E" w:rsidP="000F3E82">
            <w:pPr>
              <w:widowControl w:val="0"/>
              <w:autoSpaceDE w:val="0"/>
              <w:autoSpaceDN w:val="0"/>
              <w:adjustRightInd w:val="0"/>
              <w:spacing w:before="14" w:line="230" w:lineRule="exact"/>
              <w:rPr>
                <w:rFonts w:cs="Arial"/>
                <w:sz w:val="20"/>
              </w:rPr>
            </w:pPr>
          </w:p>
          <w:p w:rsidR="008A7E5E" w:rsidRDefault="008A7E5E" w:rsidP="00076D27">
            <w:pPr>
              <w:widowControl w:val="0"/>
              <w:autoSpaceDE w:val="0"/>
              <w:autoSpaceDN w:val="0"/>
              <w:adjustRightInd w:val="0"/>
              <w:spacing w:before="14" w:line="230" w:lineRule="exact"/>
              <w:ind w:left="123"/>
              <w:rPr>
                <w:rFonts w:cs="Arial"/>
                <w:b/>
                <w:sz w:val="20"/>
              </w:rPr>
            </w:pPr>
            <w:r w:rsidRPr="00A450D2">
              <w:rPr>
                <w:rFonts w:cs="Arial"/>
                <w:b/>
                <w:sz w:val="20"/>
              </w:rPr>
              <w:t>Ejercitación</w:t>
            </w:r>
          </w:p>
          <w:p w:rsidR="008A7E5E" w:rsidRPr="00A450D2" w:rsidRDefault="008A7E5E" w:rsidP="00076D27">
            <w:pPr>
              <w:widowControl w:val="0"/>
              <w:autoSpaceDE w:val="0"/>
              <w:autoSpaceDN w:val="0"/>
              <w:adjustRightInd w:val="0"/>
              <w:spacing w:before="14" w:line="230" w:lineRule="exact"/>
              <w:ind w:left="123"/>
              <w:rPr>
                <w:rFonts w:cs="Arial"/>
                <w:b/>
                <w:sz w:val="20"/>
              </w:rPr>
            </w:pPr>
          </w:p>
          <w:p w:rsidR="000F3E82" w:rsidRDefault="000F3E82" w:rsidP="000F3E82">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Los participantes elaborarán su proyecto de vida individual a corto, mediano y largo plazo cada uno con los siguientes elementos: Acción, forma, recursos materiales, involucrados, obstáculos y resultados, mismos que responden a las preguntas ¿qué voy a hacer?, ¿cómo le voy a hacer?,  ¿cuánto me voy a tardar?, ¿quién me va a apoyar?</w:t>
            </w:r>
            <w:r w:rsidR="001130F8">
              <w:rPr>
                <w:rFonts w:cs="Arial"/>
                <w:sz w:val="20"/>
              </w:rPr>
              <w:t>, ¿Qué me puede desviar de mi meta?, ¿Qué voy a conseguir?</w:t>
            </w:r>
          </w:p>
          <w:p w:rsidR="00D37B77" w:rsidRDefault="00D37B77" w:rsidP="00D37B77">
            <w:pPr>
              <w:widowControl w:val="0"/>
              <w:autoSpaceDE w:val="0"/>
              <w:autoSpaceDN w:val="0"/>
              <w:adjustRightInd w:val="0"/>
              <w:spacing w:before="14" w:line="230" w:lineRule="exact"/>
              <w:rPr>
                <w:rFonts w:cs="Arial"/>
                <w:sz w:val="20"/>
              </w:rPr>
            </w:pPr>
          </w:p>
          <w:p w:rsidR="00D37B77" w:rsidRPr="00EF2DD8" w:rsidRDefault="00D37B77" w:rsidP="00D37B77">
            <w:pPr>
              <w:widowControl w:val="0"/>
              <w:autoSpaceDE w:val="0"/>
              <w:autoSpaceDN w:val="0"/>
              <w:adjustRightInd w:val="0"/>
              <w:spacing w:before="14" w:line="230" w:lineRule="exact"/>
              <w:rPr>
                <w:rFonts w:cs="Arial"/>
                <w:b/>
                <w:sz w:val="20"/>
              </w:rPr>
            </w:pPr>
            <w:r w:rsidRPr="00EF2DD8">
              <w:rPr>
                <w:rFonts w:cs="Arial"/>
                <w:b/>
                <w:sz w:val="20"/>
              </w:rPr>
              <w:t>Reflexión</w:t>
            </w:r>
          </w:p>
          <w:p w:rsidR="00D37B77" w:rsidRPr="00D37B77" w:rsidRDefault="00D37B77" w:rsidP="00D37B77">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Con base en el proyecto de vida realizado, los participantes analizarán sus metas y se comprometerán para poder lograr su cumplimiento.</w:t>
            </w:r>
          </w:p>
        </w:tc>
        <w:tc>
          <w:tcPr>
            <w:tcW w:w="2835" w:type="dxa"/>
            <w:tcBorders>
              <w:top w:val="single" w:sz="4" w:space="0" w:color="auto"/>
              <w:bottom w:val="single" w:sz="4" w:space="0" w:color="auto"/>
            </w:tcBorders>
          </w:tcPr>
          <w:p w:rsidR="008A7E5E" w:rsidRPr="00E01B6B" w:rsidRDefault="008A7E5E"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8A7E5E" w:rsidRPr="00B619F7" w:rsidRDefault="008A7E5E" w:rsidP="00076D27">
            <w:pPr>
              <w:jc w:val="center"/>
              <w:rPr>
                <w:rFonts w:cs="Arial"/>
                <w:sz w:val="20"/>
              </w:rPr>
            </w:pPr>
          </w:p>
        </w:tc>
        <w:tc>
          <w:tcPr>
            <w:tcW w:w="1418" w:type="dxa"/>
            <w:tcBorders>
              <w:top w:val="single" w:sz="4" w:space="0" w:color="auto"/>
              <w:bottom w:val="single" w:sz="4" w:space="0" w:color="auto"/>
            </w:tcBorders>
          </w:tcPr>
          <w:p w:rsidR="008A7E5E" w:rsidRDefault="008A7E5E" w:rsidP="00076D27">
            <w:pPr>
              <w:jc w:val="center"/>
              <w:rPr>
                <w:lang w:val="es-ES_tradnl"/>
              </w:rPr>
            </w:pPr>
          </w:p>
        </w:tc>
      </w:tr>
    </w:tbl>
    <w:p w:rsidR="008A7E5E" w:rsidRDefault="008A7E5E" w:rsidP="008A7E5E">
      <w:pPr>
        <w:spacing w:after="200" w:line="276" w:lineRule="auto"/>
        <w:rPr>
          <w:rFonts w:ascii="Arial Rounded MT Bold" w:hAnsi="Arial Rounded MT Bold"/>
          <w:b/>
          <w:spacing w:val="80"/>
          <w:sz w:val="36"/>
          <w:lang w:val="es-ES_tradnl"/>
        </w:rPr>
      </w:pPr>
    </w:p>
    <w:p w:rsidR="008A7E5E" w:rsidRDefault="008A7E5E">
      <w:pPr>
        <w:spacing w:after="200" w:line="276" w:lineRule="auto"/>
        <w:rPr>
          <w:rFonts w:ascii="Arial Rounded MT Bold" w:hAnsi="Arial Rounded MT Bold"/>
          <w:b/>
          <w:spacing w:val="80"/>
          <w:sz w:val="36"/>
          <w:lang w:val="es-ES_tradnl"/>
        </w:rPr>
      </w:pPr>
    </w:p>
    <w:p w:rsidR="009B12FA" w:rsidRDefault="0006173C" w:rsidP="00EF2DD8">
      <w:pPr>
        <w:spacing w:after="200" w:line="276" w:lineRule="auto"/>
        <w:jc w:val="cente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r w:rsidR="009B12FA">
        <w:rPr>
          <w:rFonts w:ascii="Arial Rounded MT Bold" w:hAnsi="Arial Rounded MT Bold"/>
          <w:b/>
          <w:spacing w:val="80"/>
          <w:sz w:val="36"/>
          <w:lang w:val="es-ES_tradnl"/>
        </w:rPr>
        <w:lastRenderedPageBreak/>
        <w:t>DISTRIBUCIÓN DE CARGA HORARIA</w:t>
      </w:r>
    </w:p>
    <w:p w:rsidR="009B12FA" w:rsidRDefault="009B12FA" w:rsidP="009B12F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9B12FA" w:rsidTr="00DF048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HORAS DE PRÁCTICA</w:t>
            </w:r>
          </w:p>
        </w:tc>
      </w:tr>
      <w:tr w:rsidR="009B12FA" w:rsidTr="00DF0482">
        <w:trPr>
          <w:trHeight w:val="1076"/>
          <w:jc w:val="center"/>
        </w:trPr>
        <w:tc>
          <w:tcPr>
            <w:tcW w:w="2172" w:type="dxa"/>
            <w:tcBorders>
              <w:top w:val="thinThickSmallGap" w:sz="12" w:space="0" w:color="auto"/>
              <w:bottom w:val="single" w:sz="4" w:space="0" w:color="auto"/>
            </w:tcBorders>
            <w:vAlign w:val="center"/>
          </w:tcPr>
          <w:p w:rsidR="009B12FA" w:rsidRDefault="009B12FA" w:rsidP="00DF0482">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9B12FA" w:rsidRDefault="00AE5131" w:rsidP="00DF0482">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9B12FA" w:rsidRDefault="00AE5131" w:rsidP="00BC446E">
            <w:pPr>
              <w:jc w:val="center"/>
              <w:rPr>
                <w:sz w:val="40"/>
                <w:lang w:val="es-ES_tradnl"/>
              </w:rPr>
            </w:pPr>
            <w:r>
              <w:rPr>
                <w:sz w:val="40"/>
                <w:lang w:val="es-ES_tradnl"/>
              </w:rPr>
              <w:t>6</w:t>
            </w:r>
          </w:p>
        </w:tc>
        <w:tc>
          <w:tcPr>
            <w:tcW w:w="4071" w:type="dxa"/>
            <w:tcBorders>
              <w:top w:val="thinThickSmallGap" w:sz="12" w:space="0" w:color="auto"/>
              <w:bottom w:val="single" w:sz="4" w:space="0" w:color="auto"/>
            </w:tcBorders>
            <w:vAlign w:val="center"/>
          </w:tcPr>
          <w:p w:rsidR="009B12FA" w:rsidRDefault="00AE5131" w:rsidP="00DF0482">
            <w:pPr>
              <w:jc w:val="center"/>
              <w:rPr>
                <w:sz w:val="40"/>
                <w:lang w:val="es-ES_tradnl"/>
              </w:rPr>
            </w:pPr>
            <w:r>
              <w:rPr>
                <w:sz w:val="40"/>
                <w:lang w:val="es-ES_tradnl"/>
              </w:rPr>
              <w:t>10</w:t>
            </w:r>
          </w:p>
        </w:tc>
        <w:tc>
          <w:tcPr>
            <w:tcW w:w="2637" w:type="dxa"/>
            <w:tcBorders>
              <w:top w:val="thinThickSmallGap" w:sz="12" w:space="0" w:color="auto"/>
              <w:bottom w:val="single" w:sz="4" w:space="0" w:color="auto"/>
            </w:tcBorders>
            <w:vAlign w:val="center"/>
          </w:tcPr>
          <w:p w:rsidR="009B12FA" w:rsidRDefault="00AE5131" w:rsidP="00DF0482">
            <w:pPr>
              <w:jc w:val="center"/>
              <w:rPr>
                <w:sz w:val="40"/>
                <w:lang w:val="es-ES_tradnl"/>
              </w:rPr>
            </w:pPr>
            <w:r>
              <w:rPr>
                <w:sz w:val="40"/>
                <w:lang w:val="es-ES_tradnl"/>
              </w:rPr>
              <w:t>8</w:t>
            </w:r>
          </w:p>
        </w:tc>
      </w:tr>
      <w:tr w:rsidR="009B12FA" w:rsidTr="00DF0482">
        <w:trPr>
          <w:trHeight w:val="1076"/>
          <w:jc w:val="center"/>
        </w:trPr>
        <w:tc>
          <w:tcPr>
            <w:tcW w:w="2172" w:type="dxa"/>
            <w:tcBorders>
              <w:top w:val="single" w:sz="4" w:space="0" w:color="auto"/>
              <w:bottom w:val="single" w:sz="4" w:space="0" w:color="auto"/>
            </w:tcBorders>
            <w:vAlign w:val="center"/>
          </w:tcPr>
          <w:p w:rsidR="009B12FA" w:rsidRDefault="009B12FA" w:rsidP="00DF0482">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9B12FA" w:rsidRDefault="00AE5131" w:rsidP="00DF0482">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9B12FA" w:rsidRDefault="00AE5131" w:rsidP="00DF0482">
            <w:pPr>
              <w:jc w:val="center"/>
              <w:rPr>
                <w:sz w:val="40"/>
                <w:lang w:val="es-ES_tradnl"/>
              </w:rPr>
            </w:pPr>
            <w:r>
              <w:rPr>
                <w:sz w:val="40"/>
                <w:lang w:val="es-ES_tradnl"/>
              </w:rPr>
              <w:t>13</w:t>
            </w:r>
          </w:p>
        </w:tc>
        <w:tc>
          <w:tcPr>
            <w:tcW w:w="4071" w:type="dxa"/>
            <w:tcBorders>
              <w:top w:val="single" w:sz="4" w:space="0" w:color="auto"/>
              <w:bottom w:val="single" w:sz="4" w:space="0" w:color="auto"/>
            </w:tcBorders>
            <w:vAlign w:val="center"/>
          </w:tcPr>
          <w:p w:rsidR="009B12FA" w:rsidRDefault="00AE5131" w:rsidP="009B12FA">
            <w:pPr>
              <w:jc w:val="center"/>
              <w:rPr>
                <w:sz w:val="40"/>
                <w:lang w:val="es-ES_tradnl"/>
              </w:rPr>
            </w:pPr>
            <w:r>
              <w:rPr>
                <w:sz w:val="40"/>
                <w:lang w:val="es-ES_tradnl"/>
              </w:rPr>
              <w:t>20</w:t>
            </w:r>
          </w:p>
        </w:tc>
        <w:tc>
          <w:tcPr>
            <w:tcW w:w="2637" w:type="dxa"/>
            <w:tcBorders>
              <w:top w:val="single" w:sz="4" w:space="0" w:color="auto"/>
              <w:bottom w:val="single" w:sz="4" w:space="0" w:color="auto"/>
            </w:tcBorders>
            <w:vAlign w:val="center"/>
          </w:tcPr>
          <w:p w:rsidR="009B12FA" w:rsidRDefault="00BC446E" w:rsidP="00DF0482">
            <w:pPr>
              <w:jc w:val="center"/>
              <w:rPr>
                <w:sz w:val="40"/>
                <w:lang w:val="es-ES_tradnl"/>
              </w:rPr>
            </w:pPr>
            <w:r>
              <w:rPr>
                <w:sz w:val="40"/>
                <w:lang w:val="es-ES_tradnl"/>
              </w:rPr>
              <w:t>1</w:t>
            </w:r>
            <w:r w:rsidR="00AE5131">
              <w:rPr>
                <w:sz w:val="40"/>
                <w:lang w:val="es-ES_tradnl"/>
              </w:rPr>
              <w:t>6</w:t>
            </w:r>
          </w:p>
        </w:tc>
      </w:tr>
      <w:tr w:rsidR="00BC446E" w:rsidTr="00DF0482">
        <w:trPr>
          <w:trHeight w:val="1076"/>
          <w:jc w:val="center"/>
        </w:trPr>
        <w:tc>
          <w:tcPr>
            <w:tcW w:w="2172" w:type="dxa"/>
            <w:tcBorders>
              <w:top w:val="single" w:sz="4" w:space="0" w:color="auto"/>
              <w:bottom w:val="single" w:sz="4" w:space="0" w:color="auto"/>
            </w:tcBorders>
            <w:vAlign w:val="center"/>
          </w:tcPr>
          <w:p w:rsidR="00BC446E" w:rsidRDefault="00BC446E" w:rsidP="00DF0482">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BC446E" w:rsidRDefault="00AE5131" w:rsidP="00DF0482">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BC446E" w:rsidRDefault="00AE5131" w:rsidP="00DF0482">
            <w:pPr>
              <w:jc w:val="center"/>
              <w:rPr>
                <w:sz w:val="40"/>
                <w:lang w:val="es-ES_tradnl"/>
              </w:rPr>
            </w:pPr>
            <w:r>
              <w:rPr>
                <w:sz w:val="40"/>
                <w:lang w:val="es-ES_tradnl"/>
              </w:rPr>
              <w:t>9</w:t>
            </w:r>
          </w:p>
        </w:tc>
        <w:tc>
          <w:tcPr>
            <w:tcW w:w="4071" w:type="dxa"/>
            <w:tcBorders>
              <w:top w:val="single" w:sz="4" w:space="0" w:color="auto"/>
              <w:bottom w:val="single" w:sz="4" w:space="0" w:color="auto"/>
            </w:tcBorders>
            <w:vAlign w:val="center"/>
          </w:tcPr>
          <w:p w:rsidR="00BC446E" w:rsidRDefault="00AE5131" w:rsidP="00CE05D2">
            <w:pPr>
              <w:jc w:val="center"/>
              <w:rPr>
                <w:sz w:val="40"/>
                <w:lang w:val="es-ES_tradnl"/>
              </w:rPr>
            </w:pPr>
            <w:r>
              <w:rPr>
                <w:sz w:val="40"/>
                <w:lang w:val="es-ES_tradnl"/>
              </w:rPr>
              <w:t>10</w:t>
            </w:r>
          </w:p>
        </w:tc>
        <w:tc>
          <w:tcPr>
            <w:tcW w:w="2637" w:type="dxa"/>
            <w:tcBorders>
              <w:top w:val="single" w:sz="4" w:space="0" w:color="auto"/>
              <w:bottom w:val="single" w:sz="4" w:space="0" w:color="auto"/>
            </w:tcBorders>
            <w:vAlign w:val="center"/>
          </w:tcPr>
          <w:p w:rsidR="00BC446E" w:rsidRDefault="00CE05D2" w:rsidP="00DF0482">
            <w:pPr>
              <w:jc w:val="center"/>
              <w:rPr>
                <w:sz w:val="40"/>
                <w:lang w:val="es-ES_tradnl"/>
              </w:rPr>
            </w:pPr>
            <w:r>
              <w:rPr>
                <w:sz w:val="40"/>
                <w:lang w:val="es-ES_tradnl"/>
              </w:rPr>
              <w:t>8</w:t>
            </w:r>
          </w:p>
        </w:tc>
      </w:tr>
      <w:tr w:rsidR="009B12FA" w:rsidTr="00DF0482">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9B12FA" w:rsidP="00DF0482">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AE5131" w:rsidP="00DF0482">
            <w:pPr>
              <w:jc w:val="center"/>
              <w:rPr>
                <w:b/>
                <w:bCs/>
                <w:sz w:val="40"/>
                <w:lang w:val="es-ES_tradnl"/>
              </w:rPr>
            </w:pPr>
            <w:r>
              <w:rPr>
                <w:b/>
                <w:bCs/>
                <w:sz w:val="40"/>
                <w:lang w:val="es-ES_tradnl"/>
              </w:rPr>
              <w:t>7</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AE5131" w:rsidP="00DF0482">
            <w:pPr>
              <w:jc w:val="center"/>
              <w:rPr>
                <w:b/>
                <w:bCs/>
                <w:sz w:val="40"/>
                <w:lang w:val="es-ES_tradnl"/>
              </w:rPr>
            </w:pPr>
            <w:r>
              <w:rPr>
                <w:b/>
                <w:bCs/>
                <w:sz w:val="40"/>
                <w:lang w:val="es-ES_tradnl"/>
              </w:rPr>
              <w:t>28</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BC446E" w:rsidP="00DF0482">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BC446E" w:rsidP="00DF0482">
            <w:pPr>
              <w:jc w:val="center"/>
              <w:rPr>
                <w:b/>
                <w:bCs/>
                <w:sz w:val="40"/>
                <w:lang w:val="es-ES_tradnl"/>
              </w:rPr>
            </w:pPr>
            <w:r>
              <w:rPr>
                <w:b/>
                <w:bCs/>
                <w:sz w:val="40"/>
                <w:lang w:val="es-ES_tradnl"/>
              </w:rPr>
              <w:t>32</w:t>
            </w:r>
          </w:p>
        </w:tc>
      </w:tr>
    </w:tbl>
    <w:p w:rsidR="00550B9F" w:rsidRDefault="00550B9F">
      <w:pPr>
        <w:spacing w:after="200" w:line="276" w:lineRule="auto"/>
        <w:rPr>
          <w:rFonts w:ascii="Arial Rounded MT Bold" w:hAnsi="Arial Rounded MT Bold"/>
          <w:b/>
          <w:spacing w:val="80"/>
          <w:lang w:val="es-ES_tradnl"/>
        </w:rPr>
      </w:pPr>
    </w:p>
    <w:p w:rsidR="00047D4F" w:rsidRDefault="00047D4F" w:rsidP="00047D4F">
      <w:pPr>
        <w:jc w:val="center"/>
        <w:rPr>
          <w:b/>
          <w:lang w:val="es-ES_tradnl"/>
        </w:rPr>
      </w:pPr>
    </w:p>
    <w:p w:rsidR="00FA131E" w:rsidRDefault="00FA131E" w:rsidP="00047D4F">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7D4F" w:rsidTr="00197AC3">
        <w:tc>
          <w:tcPr>
            <w:tcW w:w="14033"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047D4F" w:rsidTr="00197AC3">
        <w:trPr>
          <w:trHeight w:val="8788"/>
        </w:trPr>
        <w:tc>
          <w:tcPr>
            <w:tcW w:w="14033" w:type="dxa"/>
          </w:tcPr>
          <w:p w:rsidR="00047D4F" w:rsidRDefault="00047D4F" w:rsidP="00197AC3">
            <w:pPr>
              <w:spacing w:line="360" w:lineRule="auto"/>
              <w:ind w:left="567" w:right="639"/>
              <w:rPr>
                <w:rFonts w:ascii="Arial Rounded MT Bold" w:hAnsi="Arial Rounded MT Bold"/>
                <w:sz w:val="28"/>
              </w:rPr>
            </w:pPr>
          </w:p>
          <w:p w:rsidR="007264DF" w:rsidRPr="007264DF" w:rsidRDefault="007264DF" w:rsidP="007264DF">
            <w:pPr>
              <w:spacing w:line="360" w:lineRule="auto"/>
              <w:ind w:left="780" w:right="922"/>
              <w:rPr>
                <w:rFonts w:cs="Arial"/>
                <w:szCs w:val="24"/>
              </w:rPr>
            </w:pPr>
            <w:r w:rsidRPr="007264DF">
              <w:rPr>
                <w:rFonts w:cs="Arial"/>
                <w:szCs w:val="24"/>
              </w:rPr>
              <w:t>Taller de Sensibilización, Guía Didáctica, Dirección General de Salud reproductiva, Secretaria de Salud, México,</w:t>
            </w:r>
          </w:p>
          <w:p w:rsidR="00D646AA" w:rsidRDefault="007264DF" w:rsidP="007264DF">
            <w:pPr>
              <w:spacing w:line="360" w:lineRule="auto"/>
              <w:ind w:left="780" w:right="922"/>
              <w:rPr>
                <w:rFonts w:cs="Arial"/>
                <w:szCs w:val="24"/>
              </w:rPr>
            </w:pPr>
            <w:r w:rsidRPr="007264DF">
              <w:rPr>
                <w:rFonts w:cs="Arial"/>
                <w:szCs w:val="24"/>
              </w:rPr>
              <w:t>2002.</w:t>
            </w:r>
          </w:p>
          <w:p w:rsidR="007264DF" w:rsidRDefault="007264DF" w:rsidP="007264DF">
            <w:pPr>
              <w:spacing w:line="360" w:lineRule="auto"/>
              <w:ind w:left="780" w:right="922"/>
              <w:rPr>
                <w:rFonts w:cs="Arial"/>
                <w:szCs w:val="24"/>
              </w:rPr>
            </w:pPr>
          </w:p>
          <w:p w:rsidR="007264DF" w:rsidRDefault="007264DF" w:rsidP="007264DF">
            <w:pPr>
              <w:spacing w:line="360" w:lineRule="auto"/>
              <w:ind w:left="780" w:right="922"/>
              <w:rPr>
                <w:rFonts w:cs="Arial"/>
                <w:szCs w:val="24"/>
              </w:rPr>
            </w:pPr>
            <w:r w:rsidRPr="007264DF">
              <w:rPr>
                <w:rFonts w:cs="Arial"/>
                <w:szCs w:val="24"/>
              </w:rPr>
              <w:t>Observatorio Mexicano en Tabaco, Alcohol y otras Drogas, CONADIC-Salud, 2002</w:t>
            </w:r>
          </w:p>
          <w:p w:rsidR="007264DF" w:rsidRDefault="007264DF" w:rsidP="007264DF">
            <w:pPr>
              <w:spacing w:line="360" w:lineRule="auto"/>
              <w:ind w:left="780" w:right="922"/>
              <w:rPr>
                <w:rFonts w:cs="Arial"/>
                <w:szCs w:val="24"/>
              </w:rPr>
            </w:pPr>
          </w:p>
          <w:p w:rsidR="007264DF" w:rsidRPr="007264DF" w:rsidRDefault="007264DF" w:rsidP="007264DF">
            <w:pPr>
              <w:spacing w:line="360" w:lineRule="auto"/>
              <w:ind w:left="780" w:right="922"/>
              <w:rPr>
                <w:rFonts w:cs="Arial"/>
                <w:szCs w:val="24"/>
              </w:rPr>
            </w:pPr>
            <w:r w:rsidRPr="007264DF">
              <w:rPr>
                <w:rFonts w:cs="Arial"/>
                <w:szCs w:val="24"/>
              </w:rPr>
              <w:t>La salud del adolescente: cambio de Paradigma de un enfoque de daños a la salud al de estilos de vida sana.</w:t>
            </w:r>
          </w:p>
          <w:p w:rsidR="007264DF" w:rsidRDefault="007264DF" w:rsidP="007264DF">
            <w:pPr>
              <w:spacing w:line="360" w:lineRule="auto"/>
              <w:ind w:left="780" w:right="922"/>
              <w:rPr>
                <w:rFonts w:cs="Arial"/>
                <w:szCs w:val="24"/>
              </w:rPr>
            </w:pPr>
            <w:r w:rsidRPr="007264DF">
              <w:rPr>
                <w:rFonts w:cs="Arial"/>
                <w:szCs w:val="24"/>
              </w:rPr>
              <w:t>Suplemento 1 la Salud de adolescentes, Salud Publica de México 2003</w:t>
            </w:r>
            <w:r>
              <w:rPr>
                <w:rFonts w:cs="Arial"/>
                <w:szCs w:val="24"/>
              </w:rPr>
              <w:t>.</w:t>
            </w:r>
          </w:p>
          <w:p w:rsidR="007264DF" w:rsidRDefault="007264DF" w:rsidP="007264DF">
            <w:pPr>
              <w:spacing w:line="360" w:lineRule="auto"/>
              <w:ind w:left="780" w:right="922"/>
              <w:rPr>
                <w:rFonts w:cs="Arial"/>
                <w:szCs w:val="24"/>
              </w:rPr>
            </w:pPr>
          </w:p>
          <w:p w:rsidR="007264DF" w:rsidRDefault="007264DF" w:rsidP="007264DF">
            <w:pPr>
              <w:spacing w:line="360" w:lineRule="auto"/>
              <w:ind w:left="780" w:right="922"/>
              <w:rPr>
                <w:rFonts w:cs="Arial"/>
                <w:szCs w:val="24"/>
              </w:rPr>
            </w:pPr>
            <w:r w:rsidRPr="007264DF">
              <w:rPr>
                <w:rFonts w:cs="Arial"/>
                <w:szCs w:val="24"/>
              </w:rPr>
              <w:t>Cuaderno del Salud para madres de familia. Cuidemos nuestra salud. Secretaría de Salud. México 20</w:t>
            </w:r>
            <w:r>
              <w:rPr>
                <w:rFonts w:cs="Arial"/>
                <w:szCs w:val="24"/>
              </w:rPr>
              <w:t>1</w:t>
            </w:r>
            <w:r w:rsidRPr="007264DF">
              <w:rPr>
                <w:rFonts w:cs="Arial"/>
                <w:szCs w:val="24"/>
              </w:rPr>
              <w:t>2</w:t>
            </w:r>
          </w:p>
          <w:p w:rsidR="00B60CE9" w:rsidRDefault="00B60CE9" w:rsidP="007264DF">
            <w:pPr>
              <w:spacing w:line="360" w:lineRule="auto"/>
              <w:ind w:left="780" w:right="922"/>
              <w:rPr>
                <w:rFonts w:cs="Arial"/>
                <w:szCs w:val="24"/>
              </w:rPr>
            </w:pPr>
          </w:p>
          <w:p w:rsidR="00B60CE9" w:rsidRPr="00530A71" w:rsidRDefault="00B60CE9" w:rsidP="007264DF">
            <w:pPr>
              <w:spacing w:line="360" w:lineRule="auto"/>
              <w:ind w:left="780" w:right="922"/>
              <w:rPr>
                <w:rFonts w:cs="Arial"/>
                <w:szCs w:val="24"/>
              </w:rPr>
            </w:pPr>
            <w:r>
              <w:rPr>
                <w:rFonts w:cs="Arial"/>
                <w:szCs w:val="24"/>
              </w:rPr>
              <w:t>Programa de Habilidades para la vida del Estado de Sonora. Gobierno del estado de Sonora. 2009.</w:t>
            </w:r>
          </w:p>
          <w:p w:rsidR="00187E2E" w:rsidRDefault="00187E2E" w:rsidP="00187E2E">
            <w:pPr>
              <w:spacing w:line="360" w:lineRule="auto"/>
              <w:ind w:left="780" w:right="922"/>
              <w:jc w:val="both"/>
              <w:rPr>
                <w:rFonts w:ascii="Arial Rounded MT Bold" w:hAnsi="Arial Rounded MT Bold"/>
                <w:sz w:val="28"/>
              </w:rPr>
            </w:pPr>
          </w:p>
          <w:p w:rsidR="00187E2E" w:rsidRDefault="00187E2E" w:rsidP="00197AC3">
            <w:pPr>
              <w:spacing w:line="360" w:lineRule="auto"/>
              <w:ind w:left="780" w:right="922"/>
              <w:jc w:val="center"/>
              <w:rPr>
                <w:rFonts w:ascii="Arial Rounded MT Bold" w:hAnsi="Arial Rounded MT Bold"/>
                <w:sz w:val="28"/>
              </w:rPr>
            </w:pPr>
          </w:p>
          <w:p w:rsidR="00047D4F" w:rsidRDefault="00047D4F" w:rsidP="00197AC3">
            <w:pPr>
              <w:spacing w:line="360" w:lineRule="auto"/>
              <w:ind w:left="780" w:right="922"/>
              <w:rPr>
                <w:rFonts w:ascii="Arial Rounded MT Bold" w:hAnsi="Arial Rounded MT Bold"/>
                <w:sz w:val="28"/>
              </w:rPr>
            </w:pPr>
          </w:p>
          <w:p w:rsidR="00047D4F" w:rsidRDefault="00047D4F" w:rsidP="00197AC3">
            <w:pPr>
              <w:jc w:val="center"/>
              <w:rPr>
                <w:b/>
              </w:rPr>
            </w:pPr>
          </w:p>
        </w:tc>
      </w:tr>
    </w:tbl>
    <w:p w:rsidR="00047D4F" w:rsidRDefault="00047D4F" w:rsidP="00047D4F">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7D4F" w:rsidTr="00197AC3">
        <w:tc>
          <w:tcPr>
            <w:tcW w:w="14033"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047D4F" w:rsidTr="00197AC3">
        <w:trPr>
          <w:trHeight w:val="8788"/>
        </w:trPr>
        <w:tc>
          <w:tcPr>
            <w:tcW w:w="14033" w:type="dxa"/>
          </w:tcPr>
          <w:p w:rsidR="00047D4F" w:rsidRDefault="00047D4F" w:rsidP="00197AC3">
            <w:pPr>
              <w:spacing w:line="360" w:lineRule="auto"/>
              <w:ind w:left="567" w:right="639"/>
              <w:jc w:val="center"/>
              <w:rPr>
                <w:rFonts w:ascii="Arial Rounded MT Bold" w:hAnsi="Arial Rounded MT Bold"/>
                <w:sz w:val="28"/>
              </w:rPr>
            </w:pPr>
          </w:p>
          <w:p w:rsidR="00047D4F" w:rsidRPr="00175121" w:rsidRDefault="00047D4F" w:rsidP="00175121">
            <w:pPr>
              <w:spacing w:line="360" w:lineRule="auto"/>
              <w:ind w:left="567" w:right="639"/>
              <w:jc w:val="center"/>
              <w:rPr>
                <w:rFonts w:ascii="Arial Rounded MT Bold" w:hAnsi="Arial Rounded MT Bold"/>
                <w:sz w:val="28"/>
                <w:szCs w:val="28"/>
              </w:rPr>
            </w:pPr>
          </w:p>
          <w:p w:rsidR="00047D4F" w:rsidRPr="00175121" w:rsidRDefault="00047D4F" w:rsidP="00175121">
            <w:pPr>
              <w:spacing w:line="360" w:lineRule="auto"/>
              <w:ind w:left="567" w:right="639"/>
              <w:jc w:val="center"/>
              <w:rPr>
                <w:rFonts w:ascii="Arial Rounded MT Bold" w:hAnsi="Arial Rounded MT Bold"/>
                <w:sz w:val="28"/>
                <w:szCs w:val="28"/>
              </w:rPr>
            </w:pPr>
          </w:p>
          <w:p w:rsidR="00047D4F" w:rsidRPr="00175121" w:rsidRDefault="00047D4F" w:rsidP="00175121">
            <w:pPr>
              <w:jc w:val="center"/>
              <w:rPr>
                <w:rFonts w:ascii="Arial Rounded MT Bold" w:hAnsi="Arial Rounded MT Bold"/>
                <w:sz w:val="28"/>
                <w:szCs w:val="28"/>
              </w:rPr>
            </w:pPr>
          </w:p>
          <w:p w:rsidR="00175121" w:rsidRP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INSTITUTO DE CAPACITACIÓN PARA EL TRABAJO DEL ESTADO DE QUINTANA ROO</w:t>
            </w: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0F050E" w:rsidRDefault="000F050E" w:rsidP="00175121">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DEPARTAMENTO DE PROGRAMAS DE CAPACITACIÓN Y DESARROLLO DOCENTE.</w:t>
            </w:r>
          </w:p>
          <w:p w:rsidR="000F050E" w:rsidRDefault="000F050E" w:rsidP="00175121">
            <w:pPr>
              <w:autoSpaceDE w:val="0"/>
              <w:autoSpaceDN w:val="0"/>
              <w:adjustRightInd w:val="0"/>
              <w:jc w:val="center"/>
              <w:rPr>
                <w:rFonts w:eastAsiaTheme="minorHAnsi" w:cs="Arial"/>
                <w:b/>
                <w:bCs/>
                <w:sz w:val="28"/>
                <w:szCs w:val="28"/>
                <w:lang w:val="es-MX" w:eastAsia="en-US"/>
              </w:rPr>
            </w:pPr>
          </w:p>
          <w:p w:rsidR="000F050E" w:rsidRDefault="000F050E"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ELABORÓ:</w:t>
            </w:r>
          </w:p>
          <w:p w:rsidR="00175121" w:rsidRPr="00175121" w:rsidRDefault="00175121" w:rsidP="00175121">
            <w:pPr>
              <w:autoSpaceDE w:val="0"/>
              <w:autoSpaceDN w:val="0"/>
              <w:adjustRightInd w:val="0"/>
              <w:jc w:val="center"/>
              <w:rPr>
                <w:rFonts w:eastAsiaTheme="minorHAnsi" w:cs="Arial"/>
                <w:b/>
                <w:bCs/>
                <w:sz w:val="28"/>
                <w:szCs w:val="28"/>
                <w:lang w:val="es-MX" w:eastAsia="en-US"/>
              </w:rPr>
            </w:pPr>
          </w:p>
          <w:p w:rsidR="00175121" w:rsidRPr="00175121" w:rsidRDefault="006D6F77" w:rsidP="00175121">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ÁNGEL</w:t>
            </w:r>
            <w:r w:rsidR="00175121">
              <w:rPr>
                <w:rFonts w:eastAsiaTheme="minorHAnsi" w:cs="Arial"/>
                <w:b/>
                <w:bCs/>
                <w:sz w:val="28"/>
                <w:szCs w:val="28"/>
                <w:lang w:val="es-MX" w:eastAsia="en-US"/>
              </w:rPr>
              <w:t xml:space="preserve"> JESÚS SULUB SANTOS</w:t>
            </w: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P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REVISÓ:</w:t>
            </w:r>
          </w:p>
          <w:p w:rsidR="00175121" w:rsidRDefault="00175121" w:rsidP="00175121">
            <w:pPr>
              <w:jc w:val="center"/>
              <w:rPr>
                <w:rFonts w:ascii="Arial Rounded MT Bold" w:hAnsi="Arial Rounded MT Bold"/>
                <w:sz w:val="28"/>
              </w:rPr>
            </w:pPr>
          </w:p>
          <w:p w:rsidR="00D646AA" w:rsidRDefault="00D646AA" w:rsidP="00175121">
            <w:pPr>
              <w:jc w:val="center"/>
              <w:rPr>
                <w:rFonts w:ascii="Arial Rounded MT Bold" w:hAnsi="Arial Rounded MT Bold"/>
                <w:sz w:val="28"/>
              </w:rPr>
            </w:pPr>
            <w:r>
              <w:rPr>
                <w:rFonts w:ascii="Arial Rounded MT Bold" w:hAnsi="Arial Rounded MT Bold"/>
                <w:sz w:val="28"/>
              </w:rPr>
              <w:t>TERESA DE JESÚS CASTILLO CONRRADO.</w:t>
            </w:r>
          </w:p>
          <w:p w:rsidR="000F050E" w:rsidRDefault="000F050E" w:rsidP="00175121">
            <w:pPr>
              <w:jc w:val="center"/>
              <w:rPr>
                <w:rFonts w:ascii="Arial Rounded MT Bold" w:hAnsi="Arial Rounded MT Bold"/>
                <w:sz w:val="28"/>
              </w:rPr>
            </w:pPr>
          </w:p>
          <w:p w:rsidR="000F050E" w:rsidRDefault="000F050E" w:rsidP="00175121">
            <w:pPr>
              <w:jc w:val="center"/>
              <w:rPr>
                <w:rFonts w:ascii="Arial Rounded MT Bold" w:hAnsi="Arial Rounded MT Bold"/>
                <w:sz w:val="28"/>
              </w:rPr>
            </w:pPr>
          </w:p>
          <w:p w:rsidR="000F050E" w:rsidRPr="000B6FD7" w:rsidRDefault="000F050E" w:rsidP="00175121">
            <w:pPr>
              <w:jc w:val="center"/>
              <w:rPr>
                <w:rFonts w:ascii="Arial Rounded MT Bold" w:hAnsi="Arial Rounded MT Bold"/>
                <w:sz w:val="28"/>
              </w:rPr>
            </w:pPr>
            <w:r>
              <w:rPr>
                <w:rFonts w:ascii="Arial Rounded MT Bold" w:hAnsi="Arial Rounded MT Bold"/>
                <w:sz w:val="28"/>
              </w:rPr>
              <w:t>2013</w:t>
            </w:r>
          </w:p>
        </w:tc>
      </w:tr>
    </w:tbl>
    <w:p w:rsidR="00047D4F" w:rsidRDefault="00047D4F" w:rsidP="00047D4F">
      <w:pPr>
        <w:rPr>
          <w:lang w:val="es-ES_tradnl"/>
        </w:rPr>
      </w:pPr>
    </w:p>
    <w:p w:rsidR="00BF36B9" w:rsidRDefault="00BF36B9"/>
    <w:sectPr w:rsidR="00BF36B9" w:rsidSect="00197AC3">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366" w:rsidRDefault="00E93366" w:rsidP="00881222">
      <w:r>
        <w:separator/>
      </w:r>
    </w:p>
  </w:endnote>
  <w:endnote w:type="continuationSeparator" w:id="0">
    <w:p w:rsidR="00E93366" w:rsidRDefault="00E93366" w:rsidP="00881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366" w:rsidRDefault="00E93366" w:rsidP="00881222">
      <w:r>
        <w:separator/>
      </w:r>
    </w:p>
  </w:footnote>
  <w:footnote w:type="continuationSeparator" w:id="0">
    <w:p w:rsidR="00E93366" w:rsidRDefault="00E93366" w:rsidP="00881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3B98"/>
    <w:multiLevelType w:val="hybridMultilevel"/>
    <w:tmpl w:val="00449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5A66DE"/>
    <w:multiLevelType w:val="multilevel"/>
    <w:tmpl w:val="7CDCA936"/>
    <w:lvl w:ilvl="0">
      <w:start w:val="1"/>
      <w:numFmt w:val="decimal"/>
      <w:lvlText w:val="%1."/>
      <w:lvlJc w:val="left"/>
      <w:pPr>
        <w:ind w:left="720" w:hanging="360"/>
      </w:pPr>
      <w:rPr>
        <w:rFonts w:hint="default"/>
      </w:rPr>
    </w:lvl>
    <w:lvl w:ilvl="1">
      <w:start w:val="4"/>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A1863F9"/>
    <w:multiLevelType w:val="multilevel"/>
    <w:tmpl w:val="0AF0FB14"/>
    <w:lvl w:ilvl="0">
      <w:start w:val="1"/>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0A632A"/>
    <w:multiLevelType w:val="hybridMultilevel"/>
    <w:tmpl w:val="0FA45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AC31C5"/>
    <w:multiLevelType w:val="multilevel"/>
    <w:tmpl w:val="5AC8323A"/>
    <w:lvl w:ilvl="0">
      <w:start w:val="1"/>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62E59A4"/>
    <w:multiLevelType w:val="hybridMultilevel"/>
    <w:tmpl w:val="203CFBC2"/>
    <w:lvl w:ilvl="0" w:tplc="080A0001">
      <w:start w:val="1"/>
      <w:numFmt w:val="bullet"/>
      <w:lvlText w:val=""/>
      <w:lvlJc w:val="left"/>
      <w:pPr>
        <w:ind w:left="702" w:hanging="360"/>
      </w:pPr>
      <w:rPr>
        <w:rFonts w:ascii="Symbol" w:hAnsi="Symbol" w:hint="default"/>
      </w:rPr>
    </w:lvl>
    <w:lvl w:ilvl="1" w:tplc="080A0003" w:tentative="1">
      <w:start w:val="1"/>
      <w:numFmt w:val="bullet"/>
      <w:lvlText w:val="o"/>
      <w:lvlJc w:val="left"/>
      <w:pPr>
        <w:ind w:left="1422" w:hanging="360"/>
      </w:pPr>
      <w:rPr>
        <w:rFonts w:ascii="Courier New" w:hAnsi="Courier New" w:cs="Courier New" w:hint="default"/>
      </w:rPr>
    </w:lvl>
    <w:lvl w:ilvl="2" w:tplc="080A0005" w:tentative="1">
      <w:start w:val="1"/>
      <w:numFmt w:val="bullet"/>
      <w:lvlText w:val=""/>
      <w:lvlJc w:val="left"/>
      <w:pPr>
        <w:ind w:left="2142" w:hanging="360"/>
      </w:pPr>
      <w:rPr>
        <w:rFonts w:ascii="Wingdings" w:hAnsi="Wingdings" w:hint="default"/>
      </w:rPr>
    </w:lvl>
    <w:lvl w:ilvl="3" w:tplc="080A0001" w:tentative="1">
      <w:start w:val="1"/>
      <w:numFmt w:val="bullet"/>
      <w:lvlText w:val=""/>
      <w:lvlJc w:val="left"/>
      <w:pPr>
        <w:ind w:left="2862" w:hanging="360"/>
      </w:pPr>
      <w:rPr>
        <w:rFonts w:ascii="Symbol" w:hAnsi="Symbol" w:hint="default"/>
      </w:rPr>
    </w:lvl>
    <w:lvl w:ilvl="4" w:tplc="080A0003" w:tentative="1">
      <w:start w:val="1"/>
      <w:numFmt w:val="bullet"/>
      <w:lvlText w:val="o"/>
      <w:lvlJc w:val="left"/>
      <w:pPr>
        <w:ind w:left="3582" w:hanging="360"/>
      </w:pPr>
      <w:rPr>
        <w:rFonts w:ascii="Courier New" w:hAnsi="Courier New" w:cs="Courier New" w:hint="default"/>
      </w:rPr>
    </w:lvl>
    <w:lvl w:ilvl="5" w:tplc="080A0005" w:tentative="1">
      <w:start w:val="1"/>
      <w:numFmt w:val="bullet"/>
      <w:lvlText w:val=""/>
      <w:lvlJc w:val="left"/>
      <w:pPr>
        <w:ind w:left="4302" w:hanging="360"/>
      </w:pPr>
      <w:rPr>
        <w:rFonts w:ascii="Wingdings" w:hAnsi="Wingdings" w:hint="default"/>
      </w:rPr>
    </w:lvl>
    <w:lvl w:ilvl="6" w:tplc="080A0001" w:tentative="1">
      <w:start w:val="1"/>
      <w:numFmt w:val="bullet"/>
      <w:lvlText w:val=""/>
      <w:lvlJc w:val="left"/>
      <w:pPr>
        <w:ind w:left="5022" w:hanging="360"/>
      </w:pPr>
      <w:rPr>
        <w:rFonts w:ascii="Symbol" w:hAnsi="Symbol" w:hint="default"/>
      </w:rPr>
    </w:lvl>
    <w:lvl w:ilvl="7" w:tplc="080A0003" w:tentative="1">
      <w:start w:val="1"/>
      <w:numFmt w:val="bullet"/>
      <w:lvlText w:val="o"/>
      <w:lvlJc w:val="left"/>
      <w:pPr>
        <w:ind w:left="5742" w:hanging="360"/>
      </w:pPr>
      <w:rPr>
        <w:rFonts w:ascii="Courier New" w:hAnsi="Courier New" w:cs="Courier New" w:hint="default"/>
      </w:rPr>
    </w:lvl>
    <w:lvl w:ilvl="8" w:tplc="080A0005" w:tentative="1">
      <w:start w:val="1"/>
      <w:numFmt w:val="bullet"/>
      <w:lvlText w:val=""/>
      <w:lvlJc w:val="left"/>
      <w:pPr>
        <w:ind w:left="6462" w:hanging="360"/>
      </w:pPr>
      <w:rPr>
        <w:rFonts w:ascii="Wingdings" w:hAnsi="Wingdings" w:hint="default"/>
      </w:rPr>
    </w:lvl>
  </w:abstractNum>
  <w:abstractNum w:abstractNumId="6">
    <w:nsid w:val="2F9E0D2C"/>
    <w:multiLevelType w:val="hybridMultilevel"/>
    <w:tmpl w:val="F8822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E4544D"/>
    <w:multiLevelType w:val="hybridMultilevel"/>
    <w:tmpl w:val="A48AF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A44152"/>
    <w:multiLevelType w:val="hybridMultilevel"/>
    <w:tmpl w:val="72604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A756D69"/>
    <w:multiLevelType w:val="hybridMultilevel"/>
    <w:tmpl w:val="F7D66112"/>
    <w:lvl w:ilvl="0" w:tplc="739471EC">
      <w:start w:val="1"/>
      <w:numFmt w:val="decimal"/>
      <w:lvlText w:val="%1."/>
      <w:lvlJc w:val="left"/>
      <w:pPr>
        <w:ind w:left="720" w:hanging="360"/>
      </w:pPr>
      <w:rPr>
        <w:rFonts w:cs="Arial" w:hint="default"/>
        <w:b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AD00DE0"/>
    <w:multiLevelType w:val="hybridMultilevel"/>
    <w:tmpl w:val="37229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053635F"/>
    <w:multiLevelType w:val="hybridMultilevel"/>
    <w:tmpl w:val="F0207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27606D"/>
    <w:multiLevelType w:val="hybridMultilevel"/>
    <w:tmpl w:val="15746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A697311"/>
    <w:multiLevelType w:val="hybridMultilevel"/>
    <w:tmpl w:val="5DAC2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6A24CB4"/>
    <w:multiLevelType w:val="hybridMultilevel"/>
    <w:tmpl w:val="A224C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7C074BD"/>
    <w:multiLevelType w:val="hybridMultilevel"/>
    <w:tmpl w:val="A366F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8026193"/>
    <w:multiLevelType w:val="hybridMultilevel"/>
    <w:tmpl w:val="25A6D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03A2E6C"/>
    <w:multiLevelType w:val="hybridMultilevel"/>
    <w:tmpl w:val="F7D66112"/>
    <w:lvl w:ilvl="0" w:tplc="739471EC">
      <w:start w:val="1"/>
      <w:numFmt w:val="decimal"/>
      <w:lvlText w:val="%1."/>
      <w:lvlJc w:val="left"/>
      <w:pPr>
        <w:ind w:left="720" w:hanging="360"/>
      </w:pPr>
      <w:rPr>
        <w:rFonts w:cs="Arial" w:hint="default"/>
        <w:b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76A79B0"/>
    <w:multiLevelType w:val="hybridMultilevel"/>
    <w:tmpl w:val="62A01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98B2894"/>
    <w:multiLevelType w:val="hybridMultilevel"/>
    <w:tmpl w:val="1A404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9922141"/>
    <w:multiLevelType w:val="hybridMultilevel"/>
    <w:tmpl w:val="CDEED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14"/>
  </w:num>
  <w:num w:numId="5">
    <w:abstractNumId w:val="19"/>
  </w:num>
  <w:num w:numId="6">
    <w:abstractNumId w:val="2"/>
  </w:num>
  <w:num w:numId="7">
    <w:abstractNumId w:val="20"/>
  </w:num>
  <w:num w:numId="8">
    <w:abstractNumId w:val="15"/>
  </w:num>
  <w:num w:numId="9">
    <w:abstractNumId w:val="10"/>
  </w:num>
  <w:num w:numId="10">
    <w:abstractNumId w:val="6"/>
  </w:num>
  <w:num w:numId="11">
    <w:abstractNumId w:val="18"/>
  </w:num>
  <w:num w:numId="12">
    <w:abstractNumId w:val="12"/>
  </w:num>
  <w:num w:numId="13">
    <w:abstractNumId w:val="16"/>
  </w:num>
  <w:num w:numId="14">
    <w:abstractNumId w:val="9"/>
  </w:num>
  <w:num w:numId="15">
    <w:abstractNumId w:val="17"/>
  </w:num>
  <w:num w:numId="16">
    <w:abstractNumId w:val="5"/>
  </w:num>
  <w:num w:numId="17">
    <w:abstractNumId w:val="3"/>
  </w:num>
  <w:num w:numId="18">
    <w:abstractNumId w:val="11"/>
  </w:num>
  <w:num w:numId="19">
    <w:abstractNumId w:val="8"/>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47D4F"/>
    <w:rsid w:val="00000DF3"/>
    <w:rsid w:val="00002887"/>
    <w:rsid w:val="0000613B"/>
    <w:rsid w:val="00012C2F"/>
    <w:rsid w:val="000270EA"/>
    <w:rsid w:val="000300BD"/>
    <w:rsid w:val="000322BA"/>
    <w:rsid w:val="00043A10"/>
    <w:rsid w:val="00043BA9"/>
    <w:rsid w:val="000460B6"/>
    <w:rsid w:val="00047D4F"/>
    <w:rsid w:val="00053822"/>
    <w:rsid w:val="000542D8"/>
    <w:rsid w:val="00055CD0"/>
    <w:rsid w:val="0006173C"/>
    <w:rsid w:val="00062F46"/>
    <w:rsid w:val="00076D27"/>
    <w:rsid w:val="00087071"/>
    <w:rsid w:val="00092D7C"/>
    <w:rsid w:val="000A62BF"/>
    <w:rsid w:val="000B1ACB"/>
    <w:rsid w:val="000B794D"/>
    <w:rsid w:val="000C6B74"/>
    <w:rsid w:val="000C7A71"/>
    <w:rsid w:val="000D6A74"/>
    <w:rsid w:val="000D7D3B"/>
    <w:rsid w:val="000E0E7F"/>
    <w:rsid w:val="000F050E"/>
    <w:rsid w:val="000F3E82"/>
    <w:rsid w:val="000F67D7"/>
    <w:rsid w:val="00101858"/>
    <w:rsid w:val="00112C05"/>
    <w:rsid w:val="001130F8"/>
    <w:rsid w:val="00114C6C"/>
    <w:rsid w:val="00124B31"/>
    <w:rsid w:val="00126C41"/>
    <w:rsid w:val="00132880"/>
    <w:rsid w:val="00141708"/>
    <w:rsid w:val="0014568F"/>
    <w:rsid w:val="00155B35"/>
    <w:rsid w:val="00161ABE"/>
    <w:rsid w:val="00167D57"/>
    <w:rsid w:val="00175121"/>
    <w:rsid w:val="00187E2E"/>
    <w:rsid w:val="001900AF"/>
    <w:rsid w:val="00191857"/>
    <w:rsid w:val="001959B6"/>
    <w:rsid w:val="00196B76"/>
    <w:rsid w:val="00197AC3"/>
    <w:rsid w:val="001A5FEF"/>
    <w:rsid w:val="001E203D"/>
    <w:rsid w:val="001E4737"/>
    <w:rsid w:val="001E5BF8"/>
    <w:rsid w:val="001F2F19"/>
    <w:rsid w:val="002143F4"/>
    <w:rsid w:val="00215661"/>
    <w:rsid w:val="00220F27"/>
    <w:rsid w:val="002222A7"/>
    <w:rsid w:val="00223525"/>
    <w:rsid w:val="00243E70"/>
    <w:rsid w:val="00250D06"/>
    <w:rsid w:val="00256A5F"/>
    <w:rsid w:val="00260B10"/>
    <w:rsid w:val="00265A96"/>
    <w:rsid w:val="00266F31"/>
    <w:rsid w:val="00275DA2"/>
    <w:rsid w:val="002901D8"/>
    <w:rsid w:val="00292D82"/>
    <w:rsid w:val="002A4455"/>
    <w:rsid w:val="002A6B9C"/>
    <w:rsid w:val="002B114A"/>
    <w:rsid w:val="002B5811"/>
    <w:rsid w:val="002B65B8"/>
    <w:rsid w:val="002B77FD"/>
    <w:rsid w:val="002C3AF4"/>
    <w:rsid w:val="002D3A52"/>
    <w:rsid w:val="002D3F5A"/>
    <w:rsid w:val="002E13B4"/>
    <w:rsid w:val="002F5638"/>
    <w:rsid w:val="00304327"/>
    <w:rsid w:val="0031242E"/>
    <w:rsid w:val="00314F48"/>
    <w:rsid w:val="003161D7"/>
    <w:rsid w:val="003249D8"/>
    <w:rsid w:val="00325311"/>
    <w:rsid w:val="00332F55"/>
    <w:rsid w:val="00357CEE"/>
    <w:rsid w:val="003639D1"/>
    <w:rsid w:val="00373104"/>
    <w:rsid w:val="003802D8"/>
    <w:rsid w:val="003807BC"/>
    <w:rsid w:val="00382FC4"/>
    <w:rsid w:val="0038306B"/>
    <w:rsid w:val="0038435E"/>
    <w:rsid w:val="00392DB9"/>
    <w:rsid w:val="003930B8"/>
    <w:rsid w:val="00397BF5"/>
    <w:rsid w:val="003A6EE5"/>
    <w:rsid w:val="003B3DF9"/>
    <w:rsid w:val="003D440E"/>
    <w:rsid w:val="003D4692"/>
    <w:rsid w:val="003D5CD9"/>
    <w:rsid w:val="003E2DBB"/>
    <w:rsid w:val="003F1957"/>
    <w:rsid w:val="003F78B3"/>
    <w:rsid w:val="0040521A"/>
    <w:rsid w:val="00407AB8"/>
    <w:rsid w:val="00407BA2"/>
    <w:rsid w:val="00410A76"/>
    <w:rsid w:val="00414B13"/>
    <w:rsid w:val="004201D5"/>
    <w:rsid w:val="0042640C"/>
    <w:rsid w:val="0043070F"/>
    <w:rsid w:val="00430DFC"/>
    <w:rsid w:val="004419ED"/>
    <w:rsid w:val="00446BF4"/>
    <w:rsid w:val="00447BA1"/>
    <w:rsid w:val="00456A23"/>
    <w:rsid w:val="0046364D"/>
    <w:rsid w:val="0046698E"/>
    <w:rsid w:val="004676AD"/>
    <w:rsid w:val="00477694"/>
    <w:rsid w:val="00491975"/>
    <w:rsid w:val="004A3CE0"/>
    <w:rsid w:val="004A49B5"/>
    <w:rsid w:val="004D0279"/>
    <w:rsid w:val="004D4F30"/>
    <w:rsid w:val="004E0EC3"/>
    <w:rsid w:val="004F0805"/>
    <w:rsid w:val="004F27C3"/>
    <w:rsid w:val="0051335F"/>
    <w:rsid w:val="005207ED"/>
    <w:rsid w:val="005224D5"/>
    <w:rsid w:val="00525227"/>
    <w:rsid w:val="005271A4"/>
    <w:rsid w:val="00530A71"/>
    <w:rsid w:val="00550B9F"/>
    <w:rsid w:val="00561805"/>
    <w:rsid w:val="00561BFD"/>
    <w:rsid w:val="00567F9F"/>
    <w:rsid w:val="005825B6"/>
    <w:rsid w:val="00584121"/>
    <w:rsid w:val="00593F33"/>
    <w:rsid w:val="005A1BE2"/>
    <w:rsid w:val="005C6EDA"/>
    <w:rsid w:val="005C70CC"/>
    <w:rsid w:val="005E0B5E"/>
    <w:rsid w:val="005E3541"/>
    <w:rsid w:val="005E46FF"/>
    <w:rsid w:val="005F209C"/>
    <w:rsid w:val="005F5F75"/>
    <w:rsid w:val="0060606D"/>
    <w:rsid w:val="006071AE"/>
    <w:rsid w:val="00610603"/>
    <w:rsid w:val="006212BD"/>
    <w:rsid w:val="00644C98"/>
    <w:rsid w:val="00652E94"/>
    <w:rsid w:val="00666F67"/>
    <w:rsid w:val="00667D68"/>
    <w:rsid w:val="00680957"/>
    <w:rsid w:val="00681566"/>
    <w:rsid w:val="00681C5A"/>
    <w:rsid w:val="006835E4"/>
    <w:rsid w:val="00683D3F"/>
    <w:rsid w:val="00690584"/>
    <w:rsid w:val="00694D9F"/>
    <w:rsid w:val="006968AE"/>
    <w:rsid w:val="006B304D"/>
    <w:rsid w:val="006B529B"/>
    <w:rsid w:val="006C3196"/>
    <w:rsid w:val="006C31A4"/>
    <w:rsid w:val="006C66F8"/>
    <w:rsid w:val="006C7FF7"/>
    <w:rsid w:val="006D4793"/>
    <w:rsid w:val="006D6F77"/>
    <w:rsid w:val="006E2998"/>
    <w:rsid w:val="006F453E"/>
    <w:rsid w:val="007002FC"/>
    <w:rsid w:val="00701414"/>
    <w:rsid w:val="00705463"/>
    <w:rsid w:val="007061F3"/>
    <w:rsid w:val="0071336D"/>
    <w:rsid w:val="00717EBF"/>
    <w:rsid w:val="0072336E"/>
    <w:rsid w:val="00725882"/>
    <w:rsid w:val="00725ECF"/>
    <w:rsid w:val="007264DF"/>
    <w:rsid w:val="00730329"/>
    <w:rsid w:val="00731F6B"/>
    <w:rsid w:val="00740256"/>
    <w:rsid w:val="007532C4"/>
    <w:rsid w:val="007564F6"/>
    <w:rsid w:val="007570D4"/>
    <w:rsid w:val="0076271E"/>
    <w:rsid w:val="00762DFC"/>
    <w:rsid w:val="00767AF2"/>
    <w:rsid w:val="0079163E"/>
    <w:rsid w:val="007917A2"/>
    <w:rsid w:val="00793B90"/>
    <w:rsid w:val="007972E6"/>
    <w:rsid w:val="007A4BE4"/>
    <w:rsid w:val="007B279A"/>
    <w:rsid w:val="007C4301"/>
    <w:rsid w:val="007C5210"/>
    <w:rsid w:val="007E11B1"/>
    <w:rsid w:val="007E4DB6"/>
    <w:rsid w:val="00816584"/>
    <w:rsid w:val="008274F0"/>
    <w:rsid w:val="00827EE8"/>
    <w:rsid w:val="008334AE"/>
    <w:rsid w:val="008419D8"/>
    <w:rsid w:val="008612F5"/>
    <w:rsid w:val="00881222"/>
    <w:rsid w:val="00884C13"/>
    <w:rsid w:val="008907E5"/>
    <w:rsid w:val="008A7E5E"/>
    <w:rsid w:val="008B344D"/>
    <w:rsid w:val="008B47B8"/>
    <w:rsid w:val="008B5645"/>
    <w:rsid w:val="008B760B"/>
    <w:rsid w:val="008C1093"/>
    <w:rsid w:val="008D0133"/>
    <w:rsid w:val="008D454B"/>
    <w:rsid w:val="008D4807"/>
    <w:rsid w:val="008E2D61"/>
    <w:rsid w:val="008E5F13"/>
    <w:rsid w:val="00902CB1"/>
    <w:rsid w:val="00907838"/>
    <w:rsid w:val="009177AA"/>
    <w:rsid w:val="00961DAA"/>
    <w:rsid w:val="0096219C"/>
    <w:rsid w:val="009633BE"/>
    <w:rsid w:val="00965945"/>
    <w:rsid w:val="009833A4"/>
    <w:rsid w:val="00996389"/>
    <w:rsid w:val="009965B4"/>
    <w:rsid w:val="009A3909"/>
    <w:rsid w:val="009B12FA"/>
    <w:rsid w:val="009B134F"/>
    <w:rsid w:val="009B6DE7"/>
    <w:rsid w:val="009C7030"/>
    <w:rsid w:val="009C79D6"/>
    <w:rsid w:val="009D19FB"/>
    <w:rsid w:val="009D1B34"/>
    <w:rsid w:val="009D4993"/>
    <w:rsid w:val="009E1EDD"/>
    <w:rsid w:val="009F53F6"/>
    <w:rsid w:val="009F5C50"/>
    <w:rsid w:val="009F6645"/>
    <w:rsid w:val="00A06CFD"/>
    <w:rsid w:val="00A139C3"/>
    <w:rsid w:val="00A14CE5"/>
    <w:rsid w:val="00A201F0"/>
    <w:rsid w:val="00A259EB"/>
    <w:rsid w:val="00A4451A"/>
    <w:rsid w:val="00A450D2"/>
    <w:rsid w:val="00A51EBC"/>
    <w:rsid w:val="00A64328"/>
    <w:rsid w:val="00A66577"/>
    <w:rsid w:val="00A73363"/>
    <w:rsid w:val="00A74FBA"/>
    <w:rsid w:val="00A9022A"/>
    <w:rsid w:val="00A95508"/>
    <w:rsid w:val="00AA0FD7"/>
    <w:rsid w:val="00AB148A"/>
    <w:rsid w:val="00AB195A"/>
    <w:rsid w:val="00AB36D6"/>
    <w:rsid w:val="00AB471B"/>
    <w:rsid w:val="00AB5688"/>
    <w:rsid w:val="00AC2481"/>
    <w:rsid w:val="00AD7CBC"/>
    <w:rsid w:val="00AE5131"/>
    <w:rsid w:val="00AE5798"/>
    <w:rsid w:val="00AF31EC"/>
    <w:rsid w:val="00AF4A78"/>
    <w:rsid w:val="00AF7C5B"/>
    <w:rsid w:val="00B00CFB"/>
    <w:rsid w:val="00B023C3"/>
    <w:rsid w:val="00B07484"/>
    <w:rsid w:val="00B16EAA"/>
    <w:rsid w:val="00B36A5A"/>
    <w:rsid w:val="00B60CE9"/>
    <w:rsid w:val="00B619F7"/>
    <w:rsid w:val="00B64CF2"/>
    <w:rsid w:val="00B65784"/>
    <w:rsid w:val="00B671A3"/>
    <w:rsid w:val="00B74AC1"/>
    <w:rsid w:val="00B83094"/>
    <w:rsid w:val="00B94F5E"/>
    <w:rsid w:val="00B97088"/>
    <w:rsid w:val="00B979E8"/>
    <w:rsid w:val="00BA368C"/>
    <w:rsid w:val="00BC1249"/>
    <w:rsid w:val="00BC2D10"/>
    <w:rsid w:val="00BC446E"/>
    <w:rsid w:val="00BD00C4"/>
    <w:rsid w:val="00BD01F4"/>
    <w:rsid w:val="00BE20F2"/>
    <w:rsid w:val="00BE5742"/>
    <w:rsid w:val="00BE65E9"/>
    <w:rsid w:val="00BF00F7"/>
    <w:rsid w:val="00BF36B9"/>
    <w:rsid w:val="00BF48F2"/>
    <w:rsid w:val="00C02487"/>
    <w:rsid w:val="00C0298D"/>
    <w:rsid w:val="00C0612A"/>
    <w:rsid w:val="00C07BF9"/>
    <w:rsid w:val="00C12A8C"/>
    <w:rsid w:val="00C30CFE"/>
    <w:rsid w:val="00C41B12"/>
    <w:rsid w:val="00C56393"/>
    <w:rsid w:val="00C74041"/>
    <w:rsid w:val="00C853F3"/>
    <w:rsid w:val="00C93302"/>
    <w:rsid w:val="00C9509C"/>
    <w:rsid w:val="00CA1FF3"/>
    <w:rsid w:val="00CA5308"/>
    <w:rsid w:val="00CB5305"/>
    <w:rsid w:val="00CC4042"/>
    <w:rsid w:val="00CC5C01"/>
    <w:rsid w:val="00CC6F76"/>
    <w:rsid w:val="00CE05D2"/>
    <w:rsid w:val="00CE7055"/>
    <w:rsid w:val="00D01A5B"/>
    <w:rsid w:val="00D03593"/>
    <w:rsid w:val="00D052D4"/>
    <w:rsid w:val="00D07ADB"/>
    <w:rsid w:val="00D169BB"/>
    <w:rsid w:val="00D2734A"/>
    <w:rsid w:val="00D301E7"/>
    <w:rsid w:val="00D3373D"/>
    <w:rsid w:val="00D37B77"/>
    <w:rsid w:val="00D41517"/>
    <w:rsid w:val="00D509BB"/>
    <w:rsid w:val="00D56429"/>
    <w:rsid w:val="00D57991"/>
    <w:rsid w:val="00D57D5D"/>
    <w:rsid w:val="00D606C7"/>
    <w:rsid w:val="00D6415A"/>
    <w:rsid w:val="00D646AA"/>
    <w:rsid w:val="00D67141"/>
    <w:rsid w:val="00D77522"/>
    <w:rsid w:val="00DB3139"/>
    <w:rsid w:val="00DB76CD"/>
    <w:rsid w:val="00DC605E"/>
    <w:rsid w:val="00DC67EA"/>
    <w:rsid w:val="00DD1C9D"/>
    <w:rsid w:val="00DD3FB5"/>
    <w:rsid w:val="00DD4131"/>
    <w:rsid w:val="00DE6539"/>
    <w:rsid w:val="00DF0482"/>
    <w:rsid w:val="00DF0D8D"/>
    <w:rsid w:val="00E0008B"/>
    <w:rsid w:val="00E1689A"/>
    <w:rsid w:val="00E406CC"/>
    <w:rsid w:val="00E41021"/>
    <w:rsid w:val="00E4205A"/>
    <w:rsid w:val="00E4442C"/>
    <w:rsid w:val="00E53665"/>
    <w:rsid w:val="00E56A85"/>
    <w:rsid w:val="00E57216"/>
    <w:rsid w:val="00E612FA"/>
    <w:rsid w:val="00E6353D"/>
    <w:rsid w:val="00E655F1"/>
    <w:rsid w:val="00E71507"/>
    <w:rsid w:val="00E85342"/>
    <w:rsid w:val="00E8783A"/>
    <w:rsid w:val="00E93366"/>
    <w:rsid w:val="00E97469"/>
    <w:rsid w:val="00E97616"/>
    <w:rsid w:val="00EA0A1B"/>
    <w:rsid w:val="00EA11DD"/>
    <w:rsid w:val="00EA35FA"/>
    <w:rsid w:val="00EA61B0"/>
    <w:rsid w:val="00EA6DF1"/>
    <w:rsid w:val="00EB3FB8"/>
    <w:rsid w:val="00EC6D94"/>
    <w:rsid w:val="00ED005E"/>
    <w:rsid w:val="00ED1268"/>
    <w:rsid w:val="00ED34ED"/>
    <w:rsid w:val="00EE1F08"/>
    <w:rsid w:val="00EE4EE5"/>
    <w:rsid w:val="00EF2DD8"/>
    <w:rsid w:val="00EF5BCF"/>
    <w:rsid w:val="00F03749"/>
    <w:rsid w:val="00F03D82"/>
    <w:rsid w:val="00F2019A"/>
    <w:rsid w:val="00F20F46"/>
    <w:rsid w:val="00F35FAC"/>
    <w:rsid w:val="00F44F1F"/>
    <w:rsid w:val="00F6371B"/>
    <w:rsid w:val="00F65D2F"/>
    <w:rsid w:val="00F66B56"/>
    <w:rsid w:val="00F77C41"/>
    <w:rsid w:val="00F87492"/>
    <w:rsid w:val="00F974C3"/>
    <w:rsid w:val="00FA030D"/>
    <w:rsid w:val="00FA131E"/>
    <w:rsid w:val="00FB1E94"/>
    <w:rsid w:val="00FB6589"/>
    <w:rsid w:val="00FB6F02"/>
    <w:rsid w:val="00FD6C39"/>
    <w:rsid w:val="00FE67AB"/>
    <w:rsid w:val="00FE7FA3"/>
    <w:rsid w:val="00FF2CE8"/>
    <w:rsid w:val="00FF79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1C74C5E-9383-49A2-B7CA-615AF58B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D4F"/>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047D4F"/>
    <w:pPr>
      <w:keepNext/>
      <w:jc w:val="center"/>
      <w:outlineLvl w:val="0"/>
    </w:pPr>
    <w:rPr>
      <w:rFonts w:ascii="Book Antiqua" w:hAnsi="Book Antiqua"/>
      <w:b/>
      <w:sz w:val="40"/>
      <w:lang w:val="es-ES_tradnl"/>
    </w:rPr>
  </w:style>
  <w:style w:type="paragraph" w:styleId="Ttulo3">
    <w:name w:val="heading 3"/>
    <w:basedOn w:val="Normal"/>
    <w:next w:val="Normal"/>
    <w:link w:val="Ttulo3Car"/>
    <w:qFormat/>
    <w:rsid w:val="00047D4F"/>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047D4F"/>
    <w:pPr>
      <w:keepNext/>
      <w:jc w:val="center"/>
      <w:outlineLvl w:val="3"/>
    </w:pPr>
    <w:rPr>
      <w:b/>
      <w:lang w:val="es-ES_tradnl"/>
    </w:rPr>
  </w:style>
  <w:style w:type="paragraph" w:styleId="Ttulo5">
    <w:name w:val="heading 5"/>
    <w:basedOn w:val="Normal"/>
    <w:next w:val="Normal"/>
    <w:link w:val="Ttulo5Car"/>
    <w:qFormat/>
    <w:rsid w:val="00047D4F"/>
    <w:pPr>
      <w:keepNext/>
      <w:jc w:val="center"/>
      <w:outlineLvl w:val="4"/>
    </w:pPr>
    <w:rPr>
      <w:b/>
      <w:sz w:val="28"/>
      <w:lang w:val="es-ES_tradnl"/>
    </w:rPr>
  </w:style>
  <w:style w:type="paragraph" w:styleId="Ttulo7">
    <w:name w:val="heading 7"/>
    <w:basedOn w:val="Normal"/>
    <w:next w:val="Normal"/>
    <w:link w:val="Ttulo7Car"/>
    <w:qFormat/>
    <w:rsid w:val="00047D4F"/>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47D4F"/>
    <w:rPr>
      <w:rFonts w:ascii="Book Antiqua" w:eastAsia="Times New Roman" w:hAnsi="Book Antiqua" w:cs="Times New Roman"/>
      <w:b/>
      <w:sz w:val="40"/>
      <w:szCs w:val="20"/>
      <w:lang w:val="es-ES_tradnl" w:eastAsia="es-ES"/>
    </w:rPr>
  </w:style>
  <w:style w:type="character" w:customStyle="1" w:styleId="Ttulo3Car">
    <w:name w:val="Título 3 Car"/>
    <w:basedOn w:val="Fuentedeprrafopredeter"/>
    <w:link w:val="Ttulo3"/>
    <w:rsid w:val="00047D4F"/>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047D4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047D4F"/>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047D4F"/>
    <w:rPr>
      <w:rFonts w:ascii="Book Antiqua" w:eastAsia="Times New Roman" w:hAnsi="Book Antiqua" w:cs="Times New Roman"/>
      <w:b/>
      <w:sz w:val="38"/>
      <w:szCs w:val="20"/>
      <w:lang w:val="es-ES_tradnl" w:eastAsia="es-ES"/>
    </w:rPr>
  </w:style>
  <w:style w:type="paragraph" w:styleId="Puesto">
    <w:name w:val="Title"/>
    <w:basedOn w:val="Normal"/>
    <w:link w:val="PuestoCar"/>
    <w:qFormat/>
    <w:rsid w:val="00047D4F"/>
    <w:pPr>
      <w:jc w:val="center"/>
    </w:pPr>
    <w:rPr>
      <w:rFonts w:ascii="Book Antiqua" w:hAnsi="Book Antiqua"/>
      <w:b/>
      <w:sz w:val="40"/>
      <w:lang w:val="es-ES_tradnl"/>
    </w:rPr>
  </w:style>
  <w:style w:type="character" w:customStyle="1" w:styleId="PuestoCar">
    <w:name w:val="Puesto Car"/>
    <w:basedOn w:val="Fuentedeprrafopredeter"/>
    <w:link w:val="Puesto"/>
    <w:rsid w:val="00047D4F"/>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047D4F"/>
    <w:pPr>
      <w:jc w:val="center"/>
    </w:pPr>
    <w:rPr>
      <w:rFonts w:ascii="Verdana" w:hAnsi="Verdana"/>
      <w:b/>
      <w:smallCaps/>
      <w:sz w:val="38"/>
      <w:lang w:val="es-ES_tradnl"/>
    </w:rPr>
  </w:style>
  <w:style w:type="character" w:customStyle="1" w:styleId="SubttuloCar">
    <w:name w:val="Subtítulo Car"/>
    <w:basedOn w:val="Fuentedeprrafopredeter"/>
    <w:link w:val="Subttulo"/>
    <w:rsid w:val="00047D4F"/>
    <w:rPr>
      <w:rFonts w:ascii="Verdana" w:eastAsia="Times New Roman" w:hAnsi="Verdana" w:cs="Times New Roman"/>
      <w:b/>
      <w:smallCaps/>
      <w:sz w:val="38"/>
      <w:szCs w:val="20"/>
      <w:lang w:val="es-ES_tradnl" w:eastAsia="es-ES"/>
    </w:rPr>
  </w:style>
  <w:style w:type="paragraph" w:styleId="Textoindependiente3">
    <w:name w:val="Body Text 3"/>
    <w:basedOn w:val="Normal"/>
    <w:link w:val="Textoindependiente3Car"/>
    <w:rsid w:val="00047D4F"/>
    <w:rPr>
      <w:sz w:val="32"/>
      <w:lang w:val="es-MX"/>
    </w:rPr>
  </w:style>
  <w:style w:type="character" w:customStyle="1" w:styleId="Textoindependiente3Car">
    <w:name w:val="Texto independiente 3 Car"/>
    <w:basedOn w:val="Fuentedeprrafopredeter"/>
    <w:link w:val="Textoindependiente3"/>
    <w:rsid w:val="00047D4F"/>
    <w:rPr>
      <w:rFonts w:ascii="Arial" w:eastAsia="Times New Roman" w:hAnsi="Arial" w:cs="Times New Roman"/>
      <w:sz w:val="32"/>
      <w:szCs w:val="20"/>
      <w:lang w:eastAsia="es-ES"/>
    </w:rPr>
  </w:style>
  <w:style w:type="paragraph" w:styleId="Encabezado">
    <w:name w:val="header"/>
    <w:basedOn w:val="Normal"/>
    <w:link w:val="EncabezadoCar"/>
    <w:rsid w:val="00047D4F"/>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047D4F"/>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07484"/>
    <w:rPr>
      <w:color w:val="0000FF"/>
      <w:u w:val="single"/>
    </w:rPr>
  </w:style>
  <w:style w:type="paragraph" w:styleId="NormalWeb">
    <w:name w:val="Normal (Web)"/>
    <w:basedOn w:val="Normal"/>
    <w:uiPriority w:val="99"/>
    <w:semiHidden/>
    <w:unhideWhenUsed/>
    <w:rsid w:val="00B07484"/>
    <w:pPr>
      <w:spacing w:before="100" w:beforeAutospacing="1" w:after="100" w:afterAutospacing="1"/>
    </w:pPr>
    <w:rPr>
      <w:rFonts w:ascii="Times New Roman" w:hAnsi="Times New Roman"/>
      <w:szCs w:val="24"/>
      <w:lang w:val="es-MX" w:eastAsia="es-MX"/>
    </w:rPr>
  </w:style>
  <w:style w:type="character" w:customStyle="1" w:styleId="corchete-llamada1">
    <w:name w:val="corchete-llamada1"/>
    <w:basedOn w:val="Fuentedeprrafopredeter"/>
    <w:rsid w:val="00B07484"/>
    <w:rPr>
      <w:vanish/>
      <w:webHidden w:val="0"/>
      <w:specVanish w:val="0"/>
    </w:rPr>
  </w:style>
  <w:style w:type="paragraph" w:customStyle="1" w:styleId="Default">
    <w:name w:val="Default"/>
    <w:rsid w:val="0079163E"/>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50B9F"/>
    <w:pPr>
      <w:ind w:left="720"/>
      <w:contextualSpacing/>
    </w:pPr>
  </w:style>
  <w:style w:type="character" w:styleId="Refdecomentario">
    <w:name w:val="annotation reference"/>
    <w:basedOn w:val="Fuentedeprrafopredeter"/>
    <w:uiPriority w:val="99"/>
    <w:semiHidden/>
    <w:unhideWhenUsed/>
    <w:rsid w:val="00D646AA"/>
    <w:rPr>
      <w:sz w:val="16"/>
      <w:szCs w:val="16"/>
    </w:rPr>
  </w:style>
  <w:style w:type="paragraph" w:styleId="Textocomentario">
    <w:name w:val="annotation text"/>
    <w:basedOn w:val="Normal"/>
    <w:link w:val="TextocomentarioCar"/>
    <w:uiPriority w:val="99"/>
    <w:semiHidden/>
    <w:unhideWhenUsed/>
    <w:rsid w:val="00D646AA"/>
    <w:rPr>
      <w:sz w:val="20"/>
    </w:rPr>
  </w:style>
  <w:style w:type="character" w:customStyle="1" w:styleId="TextocomentarioCar">
    <w:name w:val="Texto comentario Car"/>
    <w:basedOn w:val="Fuentedeprrafopredeter"/>
    <w:link w:val="Textocomentario"/>
    <w:uiPriority w:val="99"/>
    <w:semiHidden/>
    <w:rsid w:val="00D646AA"/>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646AA"/>
    <w:rPr>
      <w:b/>
      <w:bCs/>
    </w:rPr>
  </w:style>
  <w:style w:type="character" w:customStyle="1" w:styleId="AsuntodelcomentarioCar">
    <w:name w:val="Asunto del comentario Car"/>
    <w:basedOn w:val="TextocomentarioCar"/>
    <w:link w:val="Asuntodelcomentario"/>
    <w:uiPriority w:val="99"/>
    <w:semiHidden/>
    <w:rsid w:val="00D646AA"/>
    <w:rPr>
      <w:rFonts w:ascii="Arial" w:eastAsia="Times New Roman" w:hAnsi="Arial" w:cs="Times New Roman"/>
      <w:b/>
      <w:bCs/>
      <w:sz w:val="20"/>
      <w:szCs w:val="20"/>
      <w:lang w:val="es-ES" w:eastAsia="es-ES"/>
    </w:rPr>
  </w:style>
  <w:style w:type="paragraph" w:styleId="Textodeglobo">
    <w:name w:val="Balloon Text"/>
    <w:basedOn w:val="Normal"/>
    <w:link w:val="TextodegloboCar"/>
    <w:uiPriority w:val="99"/>
    <w:semiHidden/>
    <w:unhideWhenUsed/>
    <w:rsid w:val="00D646AA"/>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6A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1849">
      <w:bodyDiv w:val="1"/>
      <w:marLeft w:val="0"/>
      <w:marRight w:val="0"/>
      <w:marTop w:val="0"/>
      <w:marBottom w:val="0"/>
      <w:divBdr>
        <w:top w:val="none" w:sz="0" w:space="0" w:color="auto"/>
        <w:left w:val="none" w:sz="0" w:space="0" w:color="auto"/>
        <w:bottom w:val="none" w:sz="0" w:space="0" w:color="auto"/>
        <w:right w:val="none" w:sz="0" w:space="0" w:color="auto"/>
      </w:divBdr>
      <w:divsChild>
        <w:div w:id="1303655942">
          <w:marLeft w:val="0"/>
          <w:marRight w:val="0"/>
          <w:marTop w:val="0"/>
          <w:marBottom w:val="0"/>
          <w:divBdr>
            <w:top w:val="none" w:sz="0" w:space="0" w:color="auto"/>
            <w:left w:val="none" w:sz="0" w:space="0" w:color="auto"/>
            <w:bottom w:val="none" w:sz="0" w:space="0" w:color="auto"/>
            <w:right w:val="none" w:sz="0" w:space="0" w:color="auto"/>
          </w:divBdr>
          <w:divsChild>
            <w:div w:id="449202507">
              <w:marLeft w:val="0"/>
              <w:marRight w:val="0"/>
              <w:marTop w:val="0"/>
              <w:marBottom w:val="0"/>
              <w:divBdr>
                <w:top w:val="none" w:sz="0" w:space="0" w:color="auto"/>
                <w:left w:val="none" w:sz="0" w:space="0" w:color="auto"/>
                <w:bottom w:val="none" w:sz="0" w:space="0" w:color="auto"/>
                <w:right w:val="none" w:sz="0" w:space="0" w:color="auto"/>
              </w:divBdr>
              <w:divsChild>
                <w:div w:id="8952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6789B-06CE-4728-B0E5-A02E9483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19</Pages>
  <Words>2801</Words>
  <Characters>15409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ICAT-QROO</Company>
  <LinksUpToDate>false</LinksUpToDate>
  <CharactersWithSpaces>18174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Jesús Sulub Santos</dc:creator>
  <cp:lastModifiedBy>PC</cp:lastModifiedBy>
  <cp:revision>254</cp:revision>
  <dcterms:created xsi:type="dcterms:W3CDTF">2013-10-20T20:03:00Z</dcterms:created>
  <dcterms:modified xsi:type="dcterms:W3CDTF">2017-09-05T17:34:00Z</dcterms:modified>
</cp:coreProperties>
</file>