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7C1C8C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9C49B4">
              <w:rPr>
                <w:sz w:val="24"/>
                <w:szCs w:val="24"/>
                <w:lang w:val="es-ES_tradnl"/>
              </w:rPr>
              <w:t>PA</w:t>
            </w:r>
            <w:r w:rsidR="007C1C8C">
              <w:rPr>
                <w:sz w:val="24"/>
                <w:szCs w:val="24"/>
                <w:lang w:val="es-ES_tradnl"/>
              </w:rPr>
              <w:t>STELERÍA FRANCESA</w:t>
            </w:r>
            <w:r w:rsidRPr="00643BE9">
              <w:rPr>
                <w:b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672BA5">
            <w:pPr>
              <w:pStyle w:val="Sinespaciado"/>
              <w:jc w:val="both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9C49B4" w:rsidRPr="007C1C8C">
              <w:rPr>
                <w:sz w:val="24"/>
                <w:szCs w:val="26"/>
              </w:rPr>
              <w:t xml:space="preserve">Al finalizar el curso el participante </w:t>
            </w:r>
            <w:r w:rsidR="007C1C8C" w:rsidRPr="007C1C8C">
              <w:rPr>
                <w:sz w:val="24"/>
                <w:szCs w:val="26"/>
              </w:rPr>
              <w:t xml:space="preserve">con base </w:t>
            </w:r>
            <w:r w:rsidR="00672BA5">
              <w:rPr>
                <w:sz w:val="24"/>
                <w:szCs w:val="26"/>
              </w:rPr>
              <w:t>a</w:t>
            </w:r>
            <w:r w:rsidR="007C1C8C" w:rsidRPr="007C1C8C">
              <w:rPr>
                <w:sz w:val="24"/>
                <w:szCs w:val="26"/>
              </w:rPr>
              <w:t xml:space="preserve"> los conocimientos adquiridos realizará postres finos</w:t>
            </w:r>
            <w:r w:rsidR="009A723C">
              <w:rPr>
                <w:sz w:val="24"/>
                <w:szCs w:val="26"/>
              </w:rPr>
              <w:t xml:space="preserve"> franceses</w:t>
            </w:r>
            <w:r w:rsidR="007C1C8C" w:rsidRPr="007C1C8C">
              <w:rPr>
                <w:sz w:val="24"/>
                <w:szCs w:val="26"/>
              </w:rPr>
              <w:t xml:space="preserve"> de calidad</w:t>
            </w:r>
            <w:r w:rsidR="007C1C8C">
              <w:rPr>
                <w:sz w:val="24"/>
                <w:szCs w:val="26"/>
              </w:rPr>
              <w:t>, así como elaborará las decoraciones para u</w:t>
            </w:r>
            <w:r w:rsidR="009A723C">
              <w:rPr>
                <w:sz w:val="24"/>
                <w:szCs w:val="26"/>
              </w:rPr>
              <w:t>na</w:t>
            </w:r>
            <w:r w:rsidR="007C1C8C">
              <w:rPr>
                <w:sz w:val="24"/>
                <w:szCs w:val="26"/>
              </w:rPr>
              <w:t xml:space="preserve"> mejor presentación</w:t>
            </w:r>
            <w:r w:rsidR="00672BA5">
              <w:rPr>
                <w:sz w:val="24"/>
                <w:szCs w:val="26"/>
              </w:rPr>
              <w:t xml:space="preserve"> de los mismos</w:t>
            </w:r>
            <w:r w:rsidR="007C1C8C">
              <w:rPr>
                <w:sz w:val="24"/>
                <w:szCs w:val="26"/>
              </w:rPr>
              <w:t>, utilizando las medidas de seguridad e higiene</w:t>
            </w:r>
            <w:r w:rsidR="007C1C8C" w:rsidRPr="007C1C8C">
              <w:rPr>
                <w:sz w:val="24"/>
                <w:szCs w:val="26"/>
              </w:rPr>
              <w:t>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E602B8">
              <w:rPr>
                <w:sz w:val="24"/>
                <w:szCs w:val="24"/>
              </w:rPr>
              <w:t>Pú</w:t>
            </w:r>
            <w:r w:rsidRPr="00643BE9">
              <w:rPr>
                <w:sz w:val="24"/>
                <w:szCs w:val="24"/>
              </w:rPr>
              <w:t xml:space="preserve">blico </w:t>
            </w:r>
            <w:r w:rsidR="00E602B8">
              <w:rPr>
                <w:sz w:val="24"/>
                <w:szCs w:val="24"/>
              </w:rPr>
              <w:t xml:space="preserve">en </w:t>
            </w:r>
            <w:r w:rsidRPr="00643BE9">
              <w:rPr>
                <w:sz w:val="24"/>
                <w:szCs w:val="24"/>
              </w:rPr>
              <w:t>general.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Pr="00643BE9">
              <w:rPr>
                <w:sz w:val="24"/>
                <w:szCs w:val="24"/>
              </w:rPr>
              <w:t>20 horas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pPr w:leftFromText="141" w:rightFromText="141" w:vertAnchor="text" w:tblpY="130"/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410"/>
        <w:gridCol w:w="3488"/>
        <w:gridCol w:w="2410"/>
        <w:gridCol w:w="2410"/>
        <w:gridCol w:w="1275"/>
      </w:tblGrid>
      <w:tr w:rsidR="004952D9" w:rsidRPr="00643BE9" w:rsidTr="00112A52">
        <w:tc>
          <w:tcPr>
            <w:tcW w:w="1809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348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27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112A52">
        <w:tc>
          <w:tcPr>
            <w:tcW w:w="1809" w:type="dxa"/>
          </w:tcPr>
          <w:p w:rsidR="004952D9" w:rsidRPr="0006471F" w:rsidRDefault="00672BA5" w:rsidP="004952D9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ES_tradnl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t>Materiales e insumos</w:t>
            </w:r>
          </w:p>
          <w:p w:rsidR="00C96525" w:rsidRPr="00643BE9" w:rsidRDefault="00C96525" w:rsidP="00C96525">
            <w:pPr>
              <w:pStyle w:val="ecxmsonormal"/>
              <w:shd w:val="clear" w:color="auto" w:fill="FFFFFF"/>
              <w:ind w:left="284"/>
              <w:rPr>
                <w:rFonts w:ascii="Calibri" w:hAnsi="Calibri" w:cs="Calibri"/>
                <w:sz w:val="22"/>
                <w:szCs w:val="22"/>
                <w:lang w:val="es-ES_tradnl"/>
              </w:rPr>
            </w:pPr>
          </w:p>
        </w:tc>
        <w:tc>
          <w:tcPr>
            <w:tcW w:w="2410" w:type="dxa"/>
          </w:tcPr>
          <w:p w:rsidR="004952D9" w:rsidRPr="0006471F" w:rsidRDefault="004952D9" w:rsidP="00112A5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 w:rsidRPr="0006471F">
              <w:rPr>
                <w:rFonts w:cs="Calibri"/>
                <w:sz w:val="20"/>
                <w:szCs w:val="20"/>
                <w:lang w:val="es-ES_tradnl"/>
              </w:rPr>
              <w:t xml:space="preserve">1.1 </w:t>
            </w:r>
            <w:r w:rsidR="00C96525" w:rsidRPr="0006471F">
              <w:rPr>
                <w:rFonts w:ascii="Arial Unicode MS" w:eastAsia="Arial Unicode MS" w:hAnsi="Arial Unicode MS" w:cs="Arial Unicode MS"/>
                <w:b/>
                <w:bCs/>
                <w:sz w:val="20"/>
                <w:szCs w:val="20"/>
                <w:lang w:val="es-ES_tradnl"/>
              </w:rPr>
              <w:t xml:space="preserve"> </w:t>
            </w:r>
            <w:r w:rsidR="00672BA5">
              <w:rPr>
                <w:rFonts w:cs="Calibri"/>
                <w:sz w:val="20"/>
                <w:szCs w:val="20"/>
                <w:lang w:val="es-ES_tradnl"/>
              </w:rPr>
              <w:t>Materiales e insumos para la elaboración de pastelería francesa</w:t>
            </w:r>
          </w:p>
          <w:p w:rsidR="0012192F" w:rsidRPr="0006471F" w:rsidRDefault="004952D9" w:rsidP="00112A52">
            <w:pPr>
              <w:pStyle w:val="Prrafodelista"/>
              <w:spacing w:line="240" w:lineRule="auto"/>
              <w:ind w:left="0"/>
              <w:rPr>
                <w:rFonts w:cs="Calibri"/>
                <w:b/>
                <w:sz w:val="20"/>
                <w:szCs w:val="20"/>
                <w:lang w:val="es-ES_tradnl"/>
              </w:rPr>
            </w:pPr>
            <w:r w:rsidRPr="0006471F">
              <w:rPr>
                <w:rFonts w:cs="Calibri"/>
                <w:sz w:val="20"/>
                <w:szCs w:val="20"/>
                <w:lang w:val="es-ES_tradnl"/>
              </w:rPr>
              <w:t xml:space="preserve">1.2 </w:t>
            </w:r>
            <w:r w:rsidR="00C96525" w:rsidRPr="0006471F">
              <w:rPr>
                <w:rFonts w:ascii="Arial Unicode MS" w:eastAsia="Arial Unicode MS" w:hAnsi="Arial Unicode MS" w:cs="Arial Unicode MS"/>
                <w:bCs/>
                <w:sz w:val="20"/>
                <w:szCs w:val="20"/>
                <w:lang w:val="es-ES_tradnl"/>
              </w:rPr>
              <w:t xml:space="preserve"> </w:t>
            </w:r>
            <w:r w:rsidR="0012192F">
              <w:rPr>
                <w:rFonts w:cs="Calibri"/>
                <w:sz w:val="20"/>
                <w:szCs w:val="20"/>
                <w:lang w:val="es-ES_tradnl"/>
              </w:rPr>
              <w:t>Seguridad e higiene</w:t>
            </w:r>
          </w:p>
          <w:p w:rsidR="004952D9" w:rsidRPr="0006471F" w:rsidRDefault="004952D9" w:rsidP="00112A52">
            <w:pPr>
              <w:pStyle w:val="Prrafodelista"/>
              <w:spacing w:line="240" w:lineRule="auto"/>
              <w:ind w:left="0"/>
              <w:rPr>
                <w:rFonts w:cs="Calibri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3488" w:type="dxa"/>
          </w:tcPr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Presentación del instructor y del grupo mediante Aplicación de técnicas para integración y comunicación grupal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Relación de conocimientos</w:t>
            </w:r>
            <w:r w:rsidR="00C96525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(Diagnostico).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Presentación general del curso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Explicación del objetivo. 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Explicación de las Metas a alcanzar.</w:t>
            </w:r>
          </w:p>
          <w:p w:rsidR="004952D9" w:rsidRPr="00643BE9" w:rsidRDefault="004952D9" w:rsidP="004952D9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del curso.</w:t>
            </w: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4952D9" w:rsidRPr="00643BE9" w:rsidRDefault="004952D9" w:rsidP="004952D9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sz w:val="18"/>
                <w:szCs w:val="18"/>
              </w:rPr>
              <w:t>Vi</w:t>
            </w:r>
            <w:r w:rsidR="00C96525">
              <w:rPr>
                <w:rFonts w:cs="Arial"/>
                <w:sz w:val="18"/>
                <w:szCs w:val="18"/>
              </w:rPr>
              <w:t xml:space="preserve">sita de un experto en </w:t>
            </w:r>
            <w:r w:rsidR="00672BA5">
              <w:rPr>
                <w:rFonts w:cs="Arial"/>
                <w:sz w:val="18"/>
                <w:szCs w:val="18"/>
              </w:rPr>
              <w:t>pastelería francesa.</w:t>
            </w:r>
            <w:r w:rsidRPr="00643BE9">
              <w:rPr>
                <w:rFonts w:cs="Arial"/>
                <w:sz w:val="18"/>
                <w:szCs w:val="18"/>
              </w:rPr>
              <w:t>.</w:t>
            </w: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4952D9" w:rsidRPr="005646F1" w:rsidRDefault="004952D9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El instructor exp</w:t>
            </w:r>
            <w:r w:rsidR="00672BA5">
              <w:rPr>
                <w:rFonts w:cs="Arial"/>
                <w:color w:val="000000"/>
                <w:sz w:val="18"/>
                <w:szCs w:val="18"/>
              </w:rPr>
              <w:t xml:space="preserve">licará y demostrará los materiales e insumos a utilizar en </w:t>
            </w:r>
            <w:r w:rsidR="00C96525">
              <w:rPr>
                <w:rFonts w:cs="Arial"/>
                <w:color w:val="000000"/>
                <w:sz w:val="18"/>
                <w:szCs w:val="18"/>
              </w:rPr>
              <w:t xml:space="preserve"> la elaboración de pas</w:t>
            </w:r>
            <w:r w:rsidR="00672BA5">
              <w:rPr>
                <w:rFonts w:cs="Arial"/>
                <w:color w:val="000000"/>
                <w:sz w:val="18"/>
                <w:szCs w:val="18"/>
              </w:rPr>
              <w:t>telería francesa</w:t>
            </w:r>
            <w:r w:rsidR="00C96525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5646F1" w:rsidRPr="00643BE9" w:rsidRDefault="0081016D" w:rsidP="004952D9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El instructor exp</w:t>
            </w:r>
            <w:r w:rsidR="008214E1">
              <w:rPr>
                <w:rFonts w:cs="Arial"/>
                <w:color w:val="000000"/>
                <w:sz w:val="18"/>
                <w:szCs w:val="18"/>
              </w:rPr>
              <w:t>licará y demostrará las medidas de seguridad e higiene que marca la norma</w:t>
            </w:r>
            <w:r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4952D9" w:rsidRPr="00643BE9" w:rsidRDefault="004952D9" w:rsidP="005646F1">
            <w:pPr>
              <w:spacing w:after="0" w:line="240" w:lineRule="auto"/>
              <w:ind w:left="720"/>
              <w:rPr>
                <w:rFonts w:cs="Arial"/>
                <w:color w:val="000000"/>
                <w:sz w:val="18"/>
                <w:szCs w:val="18"/>
              </w:rPr>
            </w:pPr>
          </w:p>
          <w:p w:rsidR="004952D9" w:rsidRPr="00643BE9" w:rsidRDefault="004952D9" w:rsidP="00112A52">
            <w:p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</w:p>
          <w:p w:rsidR="0081016D" w:rsidRDefault="0081016D" w:rsidP="00112A52">
            <w:p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lastRenderedPageBreak/>
              <w:t>Ejercitación:</w:t>
            </w:r>
          </w:p>
          <w:p w:rsidR="009C6312" w:rsidRDefault="009C6312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9C6312">
              <w:rPr>
                <w:rFonts w:cs="Arial"/>
                <w:sz w:val="18"/>
                <w:szCs w:val="18"/>
              </w:rPr>
              <w:t>El alumno identificará los tipos de materiales e insumos que se utilizarán durante el curso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:rsidR="009C6312" w:rsidRPr="009C6312" w:rsidRDefault="009C6312" w:rsidP="004952D9">
            <w:pPr>
              <w:numPr>
                <w:ilvl w:val="0"/>
                <w:numId w:val="19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El participante conocerá las medidas de seguridad e higiene </w:t>
            </w:r>
            <w:r w:rsidR="008214E1">
              <w:rPr>
                <w:rFonts w:cs="Arial"/>
                <w:sz w:val="18"/>
                <w:szCs w:val="18"/>
              </w:rPr>
              <w:t>que se requiere en el manejo de los alimentos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:rsidR="004952D9" w:rsidRPr="00643BE9" w:rsidRDefault="004952D9" w:rsidP="00112A52">
            <w:pPr>
              <w:spacing w:after="0" w:line="240" w:lineRule="auto"/>
              <w:ind w:left="360"/>
              <w:rPr>
                <w:rFonts w:cs="Arial"/>
                <w:b/>
                <w:sz w:val="18"/>
                <w:szCs w:val="18"/>
              </w:rPr>
            </w:pPr>
          </w:p>
          <w:p w:rsidR="004952D9" w:rsidRPr="0012192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4952D9" w:rsidRPr="00643BE9" w:rsidRDefault="004952D9" w:rsidP="004952D9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4952D9" w:rsidRPr="00643BE9" w:rsidRDefault="004952D9" w:rsidP="00A02B96">
            <w:pPr>
              <w:pStyle w:val="Textonotapie"/>
              <w:numPr>
                <w:ilvl w:val="0"/>
                <w:numId w:val="20"/>
              </w:numPr>
              <w:rPr>
                <w:rFonts w:cs="Calibri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 xml:space="preserve">Verificación de conocimiento mediante </w:t>
            </w:r>
            <w:r w:rsidR="0081016D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 xml:space="preserve">preguntas  orales  a los </w:t>
            </w:r>
            <w:r w:rsidR="0012192F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participantes.</w:t>
            </w:r>
          </w:p>
        </w:tc>
        <w:tc>
          <w:tcPr>
            <w:tcW w:w="2410" w:type="dxa"/>
          </w:tcPr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06471F" w:rsidRPr="007061AF" w:rsidRDefault="0006471F" w:rsidP="0006471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Aula – taller de ca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acit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ci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06471F" w:rsidRPr="007061AF" w:rsidRDefault="0006471F" w:rsidP="0006471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06471F" w:rsidRPr="007061AF" w:rsidRDefault="0006471F" w:rsidP="0006471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06471F" w:rsidRPr="007061AF" w:rsidRDefault="0006471F" w:rsidP="0006471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Mesa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tra</w:t>
            </w:r>
            <w:r w:rsidRPr="003D785B">
              <w:rPr>
                <w:sz w:val="18"/>
                <w:szCs w:val="18"/>
              </w:rPr>
              <w:t>b</w:t>
            </w:r>
            <w:r w:rsidRPr="007061AF">
              <w:rPr>
                <w:sz w:val="18"/>
                <w:szCs w:val="18"/>
              </w:rPr>
              <w:t>ajo</w:t>
            </w:r>
          </w:p>
          <w:p w:rsidR="0006471F" w:rsidRPr="007061AF" w:rsidRDefault="0006471F" w:rsidP="0006471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Tarj</w:t>
            </w:r>
            <w:r w:rsidRPr="007061AF">
              <w:rPr>
                <w:sz w:val="18"/>
                <w:szCs w:val="18"/>
              </w:rPr>
              <w:t>a</w:t>
            </w:r>
          </w:p>
          <w:p w:rsidR="0006471F" w:rsidRDefault="0006471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12192F" w:rsidRPr="007061AF" w:rsidRDefault="0012192F" w:rsidP="0006471F">
            <w:pPr>
              <w:widowControl w:val="0"/>
              <w:autoSpaceDE w:val="0"/>
              <w:autoSpaceDN w:val="0"/>
              <w:adjustRightInd w:val="0"/>
              <w:spacing w:before="6" w:line="180" w:lineRule="exact"/>
              <w:rPr>
                <w:sz w:val="18"/>
                <w:szCs w:val="18"/>
              </w:rPr>
            </w:pPr>
          </w:p>
          <w:p w:rsidR="0006471F" w:rsidRPr="00643BE9" w:rsidRDefault="0006471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/>
              <w:contextualSpacing w:val="0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4952D9" w:rsidRPr="00643BE9" w:rsidRDefault="004952D9" w:rsidP="00112A52">
            <w:pPr>
              <w:spacing w:after="0" w:line="240" w:lineRule="auto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 xml:space="preserve">Tipo de evaluación </w:t>
            </w:r>
          </w:p>
          <w:p w:rsidR="0006471F" w:rsidRDefault="00E602B8" w:rsidP="004952D9">
            <w:pPr>
              <w:numPr>
                <w:ilvl w:val="0"/>
                <w:numId w:val="17"/>
              </w:numPr>
              <w:spacing w:after="0" w:line="240" w:lineRule="auto"/>
              <w:jc w:val="both"/>
              <w:rPr>
                <w:sz w:val="20"/>
              </w:rPr>
            </w:pPr>
            <w:r w:rsidRPr="0006471F">
              <w:rPr>
                <w:sz w:val="20"/>
              </w:rPr>
              <w:t>Evaluación diagnóstica</w:t>
            </w: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  <w:p w:rsidR="004952D9" w:rsidRPr="00643BE9" w:rsidRDefault="004952D9" w:rsidP="00112A52">
            <w:pPr>
              <w:spacing w:after="0" w:line="240" w:lineRule="auto"/>
              <w:ind w:left="360"/>
              <w:jc w:val="both"/>
              <w:rPr>
                <w:rFonts w:cs="Tahoma"/>
                <w:sz w:val="20"/>
                <w:szCs w:val="26"/>
              </w:rPr>
            </w:pPr>
          </w:p>
        </w:tc>
        <w:tc>
          <w:tcPr>
            <w:tcW w:w="1275" w:type="dxa"/>
          </w:tcPr>
          <w:p w:rsidR="004952D9" w:rsidRPr="00643BE9" w:rsidRDefault="00672BA5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>
              <w:rPr>
                <w:rFonts w:cs="Tahoma"/>
                <w:sz w:val="20"/>
                <w:szCs w:val="26"/>
              </w:rPr>
              <w:t>2</w:t>
            </w:r>
            <w:r w:rsidR="004952D9"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  <w:tr w:rsidR="004952D9" w:rsidRPr="00643BE9" w:rsidTr="00112A52">
        <w:tc>
          <w:tcPr>
            <w:tcW w:w="1809" w:type="dxa"/>
          </w:tcPr>
          <w:p w:rsidR="004952D9" w:rsidRPr="0012192F" w:rsidRDefault="009C6312" w:rsidP="008214E1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Calibri" w:hAnsi="Calibri" w:cs="Calibri"/>
                <w:b/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b/>
                <w:sz w:val="20"/>
                <w:szCs w:val="20"/>
                <w:lang w:val="es-MX"/>
              </w:rPr>
              <w:lastRenderedPageBreak/>
              <w:t xml:space="preserve">Elaboración </w:t>
            </w:r>
            <w:r w:rsidR="008214E1">
              <w:rPr>
                <w:rFonts w:ascii="Calibri" w:hAnsi="Calibri" w:cs="Calibri"/>
                <w:b/>
                <w:sz w:val="20"/>
                <w:szCs w:val="20"/>
                <w:lang w:val="es-MX"/>
              </w:rPr>
              <w:t>y decoración de postres</w:t>
            </w:r>
            <w:r w:rsidR="004952D9" w:rsidRPr="0012192F">
              <w:rPr>
                <w:rFonts w:ascii="Calibri" w:hAnsi="Calibri" w:cs="Calibri"/>
                <w:b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2410" w:type="dxa"/>
          </w:tcPr>
          <w:p w:rsidR="004952D9" w:rsidRDefault="008214E1" w:rsidP="008214E1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2.1 Elaboración de postres:</w:t>
            </w:r>
          </w:p>
          <w:p w:rsidR="008214E1" w:rsidRDefault="008214E1" w:rsidP="008214E1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-Bizcochos</w:t>
            </w:r>
          </w:p>
          <w:p w:rsidR="008214E1" w:rsidRDefault="008214E1" w:rsidP="008214E1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-Choux</w:t>
            </w:r>
          </w:p>
          <w:p w:rsidR="008214E1" w:rsidRDefault="008214E1" w:rsidP="008214E1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-Madalenas</w:t>
            </w:r>
          </w:p>
          <w:p w:rsidR="008214E1" w:rsidRDefault="008214E1" w:rsidP="008214E1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-Mantecadas</w:t>
            </w:r>
          </w:p>
          <w:p w:rsidR="008214E1" w:rsidRDefault="008214E1" w:rsidP="008214E1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-Merengues</w:t>
            </w:r>
          </w:p>
          <w:p w:rsidR="008214E1" w:rsidRDefault="008214E1" w:rsidP="008214E1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-Macarrones</w:t>
            </w:r>
          </w:p>
          <w:p w:rsidR="008214E1" w:rsidRDefault="008214E1" w:rsidP="008214E1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-Besos</w:t>
            </w:r>
          </w:p>
          <w:p w:rsidR="008214E1" w:rsidRPr="009C6312" w:rsidRDefault="008214E1" w:rsidP="008214E1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</w:p>
          <w:p w:rsidR="009C6312" w:rsidRDefault="009C6312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 xml:space="preserve">2.2 </w:t>
            </w:r>
            <w:r w:rsidR="008214E1">
              <w:rPr>
                <w:rFonts w:cs="Calibri"/>
                <w:sz w:val="20"/>
                <w:szCs w:val="20"/>
                <w:lang w:val="es-ES_tradnl"/>
              </w:rPr>
              <w:t>Elaboración de cremas:</w:t>
            </w:r>
          </w:p>
          <w:p w:rsidR="008214E1" w:rsidRDefault="008214E1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 Crema de vainilla</w:t>
            </w:r>
          </w:p>
          <w:p w:rsidR="008214E1" w:rsidRDefault="008214E1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-Crema de chocolate</w:t>
            </w:r>
          </w:p>
          <w:p w:rsidR="008214E1" w:rsidRDefault="008214E1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  <w:r>
              <w:rPr>
                <w:rFonts w:cs="Calibri"/>
                <w:sz w:val="20"/>
                <w:szCs w:val="20"/>
                <w:lang w:val="es-ES_tradnl"/>
              </w:rPr>
              <w:t>- Crema de naranja</w:t>
            </w:r>
          </w:p>
          <w:p w:rsidR="00ED2678" w:rsidRPr="009C6312" w:rsidRDefault="00ED2678" w:rsidP="009C6312">
            <w:pPr>
              <w:pStyle w:val="Prrafodelista"/>
              <w:spacing w:line="240" w:lineRule="auto"/>
              <w:ind w:left="0"/>
              <w:rPr>
                <w:rFonts w:cs="Calibri"/>
                <w:sz w:val="20"/>
                <w:szCs w:val="20"/>
                <w:lang w:val="es-ES_tradnl"/>
              </w:rPr>
            </w:pPr>
          </w:p>
        </w:tc>
        <w:tc>
          <w:tcPr>
            <w:tcW w:w="3488" w:type="dxa"/>
          </w:tcPr>
          <w:p w:rsidR="009C6312" w:rsidRPr="0012192F" w:rsidRDefault="009C6312" w:rsidP="009C631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Encuadre grupal:</w:t>
            </w:r>
          </w:p>
          <w:p w:rsidR="009C6312" w:rsidRPr="00643BE9" w:rsidRDefault="009C6312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color w:val="000000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Presentación 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>de la unidad</w:t>
            </w:r>
          </w:p>
          <w:p w:rsidR="009C6312" w:rsidRPr="009A221D" w:rsidRDefault="009C6312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Información  de los beneficios de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l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>a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="009A221D">
              <w:rPr>
                <w:rFonts w:cs="Arial"/>
                <w:color w:val="000000"/>
                <w:sz w:val="18"/>
                <w:szCs w:val="18"/>
              </w:rPr>
              <w:t>unidad</w:t>
            </w:r>
            <w:r w:rsidRPr="00643BE9">
              <w:rPr>
                <w:rFonts w:cs="Arial"/>
                <w:color w:val="000000"/>
                <w:sz w:val="18"/>
                <w:szCs w:val="18"/>
              </w:rPr>
              <w:t>.</w:t>
            </w:r>
          </w:p>
          <w:p w:rsidR="009A221D" w:rsidRPr="00643BE9" w:rsidRDefault="009A221D" w:rsidP="009C6312">
            <w:pPr>
              <w:numPr>
                <w:ilvl w:val="0"/>
                <w:numId w:val="18"/>
              </w:num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Retroalimentación</w:t>
            </w:r>
          </w:p>
          <w:p w:rsidR="008214E1" w:rsidRDefault="008214E1" w:rsidP="009C631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</w:p>
          <w:p w:rsidR="009C6312" w:rsidRPr="0012192F" w:rsidRDefault="009C6312" w:rsidP="009C6312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Contextualización:</w:t>
            </w:r>
          </w:p>
          <w:p w:rsidR="009C6312" w:rsidRPr="00643BE9" w:rsidRDefault="009A221D" w:rsidP="009C6312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Presentación de videos </w:t>
            </w:r>
            <w:r w:rsidR="008214E1">
              <w:rPr>
                <w:rFonts w:cs="Arial"/>
                <w:sz w:val="18"/>
                <w:szCs w:val="18"/>
              </w:rPr>
              <w:t>sobre la decoración de postres</w:t>
            </w:r>
            <w:r w:rsidR="009C6312" w:rsidRPr="00643BE9">
              <w:rPr>
                <w:rFonts w:cs="Arial"/>
                <w:sz w:val="18"/>
                <w:szCs w:val="18"/>
              </w:rPr>
              <w:t>.</w:t>
            </w:r>
          </w:p>
          <w:p w:rsidR="009A221D" w:rsidRPr="0012192F" w:rsidRDefault="009A221D" w:rsidP="009A221D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Teorización:</w:t>
            </w:r>
          </w:p>
          <w:p w:rsidR="009A221D" w:rsidRPr="009A221D" w:rsidRDefault="009A221D" w:rsidP="009A221D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>El instructor ex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plicará y demostrará las técnicas para la elaboración de los </w:t>
            </w:r>
            <w:r w:rsidR="008214E1">
              <w:rPr>
                <w:rFonts w:cs="Arial"/>
                <w:color w:val="000000"/>
                <w:sz w:val="18"/>
                <w:szCs w:val="18"/>
              </w:rPr>
              <w:t>postres franceses como son: los bizcochos, choux, madalenas, merengues, macarrones y besos.</w:t>
            </w:r>
          </w:p>
          <w:p w:rsidR="003740E7" w:rsidRDefault="003740E7" w:rsidP="009A221D">
            <w:pPr>
              <w:spacing w:after="0" w:line="240" w:lineRule="auto"/>
              <w:ind w:left="360"/>
              <w:rPr>
                <w:rFonts w:cs="Arial"/>
                <w:color w:val="000000"/>
                <w:sz w:val="18"/>
                <w:szCs w:val="18"/>
              </w:rPr>
            </w:pPr>
          </w:p>
          <w:p w:rsidR="008214E1" w:rsidRDefault="008214E1" w:rsidP="009A221D">
            <w:pPr>
              <w:spacing w:after="0" w:line="240" w:lineRule="auto"/>
              <w:ind w:left="360"/>
              <w:rPr>
                <w:rFonts w:cs="Arial"/>
                <w:color w:val="000000"/>
                <w:sz w:val="18"/>
                <w:szCs w:val="18"/>
              </w:rPr>
            </w:pPr>
          </w:p>
          <w:p w:rsidR="00ED2678" w:rsidRDefault="00ED2678" w:rsidP="00ED2678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 w:rsidRPr="00ED2678">
              <w:rPr>
                <w:rFonts w:cs="Arial"/>
                <w:sz w:val="18"/>
                <w:szCs w:val="18"/>
              </w:rPr>
              <w:t xml:space="preserve">El instructor explicará y demostrará </w:t>
            </w:r>
            <w:r w:rsidR="008214E1">
              <w:rPr>
                <w:rFonts w:cs="Arial"/>
                <w:sz w:val="18"/>
                <w:szCs w:val="18"/>
              </w:rPr>
              <w:t xml:space="preserve">las </w:t>
            </w:r>
            <w:r w:rsidR="008214E1">
              <w:rPr>
                <w:rFonts w:cs="Arial"/>
                <w:sz w:val="18"/>
                <w:szCs w:val="18"/>
              </w:rPr>
              <w:lastRenderedPageBreak/>
              <w:t>técnicas para la elaboración  de ciertos tipos de cremas que más se utilizan en la pastelería francesa: la de vainilla, chocolate y de naranja.</w:t>
            </w:r>
          </w:p>
          <w:p w:rsidR="008214E1" w:rsidRPr="00ED2678" w:rsidRDefault="008214E1" w:rsidP="008214E1">
            <w:pPr>
              <w:spacing w:after="200" w:line="276" w:lineRule="auto"/>
              <w:ind w:left="360"/>
              <w:rPr>
                <w:rFonts w:cs="Arial"/>
                <w:sz w:val="18"/>
                <w:szCs w:val="18"/>
              </w:rPr>
            </w:pPr>
          </w:p>
          <w:p w:rsidR="003740E7" w:rsidRPr="0012192F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>
              <w:rPr>
                <w:b/>
                <w:bCs/>
                <w:i/>
                <w:iCs/>
                <w:sz w:val="18"/>
                <w:szCs w:val="18"/>
              </w:rPr>
              <w:t>Ejercita</w:t>
            </w:r>
            <w:r w:rsidRPr="0012192F">
              <w:rPr>
                <w:b/>
                <w:bCs/>
                <w:i/>
                <w:iCs/>
                <w:sz w:val="18"/>
                <w:szCs w:val="18"/>
              </w:rPr>
              <w:t>ción:</w:t>
            </w:r>
          </w:p>
          <w:p w:rsidR="005114D8" w:rsidRPr="009A221D" w:rsidRDefault="003740E7" w:rsidP="005114D8">
            <w:pPr>
              <w:numPr>
                <w:ilvl w:val="0"/>
                <w:numId w:val="21"/>
              </w:num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 w:rsidRPr="00643BE9">
              <w:rPr>
                <w:rFonts w:cs="Arial"/>
                <w:color w:val="000000"/>
                <w:sz w:val="18"/>
                <w:szCs w:val="18"/>
              </w:rPr>
              <w:t xml:space="preserve">El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participante elaborará los productos </w:t>
            </w:r>
            <w:r w:rsidR="005114D8">
              <w:rPr>
                <w:rFonts w:cs="Arial"/>
                <w:color w:val="000000"/>
                <w:sz w:val="18"/>
                <w:szCs w:val="18"/>
              </w:rPr>
              <w:t>postres franceses de acuerdo a las técnicas aprendidas</w:t>
            </w:r>
            <w:r>
              <w:rPr>
                <w:rFonts w:cs="Arial"/>
                <w:color w:val="000000"/>
                <w:sz w:val="18"/>
                <w:szCs w:val="18"/>
              </w:rPr>
              <w:t>, utilizando las medias de seguridad e higiene:</w:t>
            </w:r>
            <w:r w:rsidR="005114D8">
              <w:rPr>
                <w:rFonts w:cs="Arial"/>
                <w:color w:val="000000"/>
                <w:sz w:val="18"/>
                <w:szCs w:val="18"/>
              </w:rPr>
              <w:t xml:space="preserve"> bizcochos, choux, madalenas, merengues, macarrones y besos.</w:t>
            </w:r>
          </w:p>
          <w:p w:rsidR="003740E7" w:rsidRPr="009A221D" w:rsidRDefault="003740E7" w:rsidP="005114D8">
            <w:pPr>
              <w:spacing w:after="0" w:line="240" w:lineRule="auto"/>
              <w:ind w:left="360"/>
              <w:rPr>
                <w:rFonts w:cs="Arial"/>
                <w:b/>
                <w:sz w:val="18"/>
                <w:szCs w:val="18"/>
              </w:rPr>
            </w:pPr>
          </w:p>
          <w:p w:rsidR="005114D8" w:rsidRDefault="00ED2678" w:rsidP="005114D8">
            <w:pPr>
              <w:numPr>
                <w:ilvl w:val="0"/>
                <w:numId w:val="23"/>
              </w:numPr>
              <w:spacing w:after="200" w:line="276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  <w:lang w:val="es-ES"/>
              </w:rPr>
              <w:t xml:space="preserve">El participante </w:t>
            </w:r>
            <w:r w:rsidR="005114D8">
              <w:rPr>
                <w:rFonts w:cs="Arial"/>
                <w:color w:val="000000"/>
                <w:sz w:val="18"/>
                <w:szCs w:val="18"/>
                <w:lang w:val="es-ES"/>
              </w:rPr>
              <w:t>elaborará los tipos de cremas según las técnicas aprendidas.:</w:t>
            </w:r>
            <w:r w:rsidR="005114D8">
              <w:rPr>
                <w:rFonts w:cs="Arial"/>
                <w:sz w:val="18"/>
                <w:szCs w:val="18"/>
              </w:rPr>
              <w:t xml:space="preserve"> vainilla, chocolate y de naranja.</w:t>
            </w:r>
          </w:p>
          <w:p w:rsidR="00ED2678" w:rsidRDefault="00ED2678" w:rsidP="003740E7">
            <w:pPr>
              <w:spacing w:after="0" w:line="240" w:lineRule="auto"/>
              <w:ind w:left="360"/>
              <w:rPr>
                <w:rFonts w:cs="Arial"/>
                <w:color w:val="000000"/>
                <w:sz w:val="18"/>
                <w:szCs w:val="18"/>
              </w:rPr>
            </w:pPr>
          </w:p>
          <w:p w:rsidR="003740E7" w:rsidRPr="0012192F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12192F">
              <w:rPr>
                <w:b/>
                <w:bCs/>
                <w:i/>
                <w:iCs/>
                <w:sz w:val="18"/>
                <w:szCs w:val="18"/>
              </w:rPr>
              <w:t>Reflexión:</w:t>
            </w:r>
          </w:p>
          <w:p w:rsidR="003740E7" w:rsidRPr="00643BE9" w:rsidRDefault="003740E7" w:rsidP="003740E7">
            <w:pPr>
              <w:pStyle w:val="Textonotapie"/>
              <w:numPr>
                <w:ilvl w:val="0"/>
                <w:numId w:val="20"/>
              </w:numPr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Resumen y síntesis del tema con la ayuda de los participantes.</w:t>
            </w:r>
          </w:p>
          <w:p w:rsidR="003740E7" w:rsidRPr="003740E7" w:rsidRDefault="003740E7" w:rsidP="003740E7">
            <w:pPr>
              <w:pStyle w:val="Textonotapie"/>
              <w:numPr>
                <w:ilvl w:val="0"/>
                <w:numId w:val="20"/>
              </w:numPr>
              <w:rPr>
                <w:rFonts w:cs="Arial"/>
                <w:b/>
                <w:sz w:val="18"/>
                <w:szCs w:val="18"/>
              </w:rPr>
            </w:pPr>
            <w:r w:rsidRPr="003740E7">
              <w:rPr>
                <w:rFonts w:ascii="Calibri" w:hAnsi="Calibri" w:cs="Arial"/>
                <w:color w:val="000000"/>
                <w:sz w:val="18"/>
                <w:szCs w:val="18"/>
                <w:lang w:val="es-ES"/>
              </w:rPr>
              <w:t>Verificación de conocimiento mediante preguntas  orales  a los participantes.</w:t>
            </w:r>
          </w:p>
          <w:p w:rsidR="004952D9" w:rsidRPr="00643BE9" w:rsidRDefault="004952D9" w:rsidP="00112A52">
            <w:pPr>
              <w:pStyle w:val="Sinespaciado"/>
              <w:rPr>
                <w:rFonts w:cs="Calibri"/>
              </w:rPr>
            </w:pPr>
          </w:p>
        </w:tc>
        <w:tc>
          <w:tcPr>
            <w:tcW w:w="2410" w:type="dxa"/>
          </w:tcPr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lastRenderedPageBreak/>
              <w:t>Instalacio</w:t>
            </w:r>
            <w:r w:rsidRPr="007061AF">
              <w:rPr>
                <w:b/>
                <w:bCs/>
                <w:i/>
                <w:iCs/>
                <w:spacing w:val="-1"/>
                <w:sz w:val="18"/>
                <w:szCs w:val="18"/>
              </w:rPr>
              <w:t>ne</w:t>
            </w:r>
            <w:r w:rsidRPr="007061AF">
              <w:rPr>
                <w:b/>
                <w:bCs/>
                <w:i/>
                <w:iCs/>
                <w:sz w:val="18"/>
                <w:szCs w:val="18"/>
              </w:rPr>
              <w:t>s: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Aula – taller de ca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acit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ci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spacing w:before="5" w:line="180" w:lineRule="exact"/>
              <w:rPr>
                <w:sz w:val="18"/>
                <w:szCs w:val="18"/>
              </w:rPr>
            </w:pP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Mobiliario: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Banco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bajo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Mesa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tra</w:t>
            </w:r>
            <w:r w:rsidRPr="003D785B">
              <w:rPr>
                <w:sz w:val="18"/>
                <w:szCs w:val="18"/>
              </w:rPr>
              <w:t>b</w:t>
            </w:r>
            <w:r w:rsidRPr="007061AF">
              <w:rPr>
                <w:sz w:val="18"/>
                <w:szCs w:val="18"/>
              </w:rPr>
              <w:t>ajo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Tarj</w:t>
            </w:r>
            <w:r w:rsidRPr="007061AF">
              <w:rPr>
                <w:sz w:val="18"/>
                <w:szCs w:val="18"/>
              </w:rPr>
              <w:t>a</w:t>
            </w: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Utensilios: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Pala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Molde</w:t>
            </w:r>
            <w:r>
              <w:rPr>
                <w:sz w:val="18"/>
                <w:szCs w:val="18"/>
              </w:rPr>
              <w:t>s</w:t>
            </w:r>
            <w:r w:rsidRPr="007061AF">
              <w:rPr>
                <w:sz w:val="18"/>
                <w:szCs w:val="18"/>
              </w:rPr>
              <w:t xml:space="preserve"> de dif</w:t>
            </w:r>
            <w:r w:rsidRPr="003D785B">
              <w:rPr>
                <w:sz w:val="18"/>
                <w:szCs w:val="18"/>
              </w:rPr>
              <w:t>e</w:t>
            </w:r>
            <w:r w:rsidRPr="007061AF">
              <w:rPr>
                <w:sz w:val="18"/>
                <w:szCs w:val="18"/>
              </w:rPr>
              <w:t>rente</w:t>
            </w:r>
            <w:r>
              <w:rPr>
                <w:sz w:val="18"/>
                <w:szCs w:val="18"/>
              </w:rPr>
              <w:t>s</w:t>
            </w:r>
            <w:r w:rsidRPr="007061AF">
              <w:rPr>
                <w:sz w:val="18"/>
                <w:szCs w:val="18"/>
              </w:rPr>
              <w:t xml:space="preserve"> tamaño</w:t>
            </w:r>
            <w:r>
              <w:rPr>
                <w:sz w:val="18"/>
                <w:szCs w:val="18"/>
              </w:rPr>
              <w:t>s</w:t>
            </w:r>
            <w:r w:rsidRPr="007061AF">
              <w:rPr>
                <w:sz w:val="18"/>
                <w:szCs w:val="18"/>
              </w:rPr>
              <w:t xml:space="preserve"> 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Taz</w:t>
            </w:r>
            <w:r w:rsidRPr="003D785B">
              <w:rPr>
                <w:sz w:val="18"/>
                <w:szCs w:val="18"/>
              </w:rPr>
              <w:t>ó</w:t>
            </w:r>
            <w:r w:rsidRPr="007061AF">
              <w:rPr>
                <w:sz w:val="18"/>
                <w:szCs w:val="18"/>
              </w:rPr>
              <w:t>n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C</w:t>
            </w:r>
            <w:r w:rsidRPr="003D785B">
              <w:rPr>
                <w:sz w:val="18"/>
                <w:szCs w:val="18"/>
              </w:rPr>
              <w:t>u</w:t>
            </w:r>
            <w:r w:rsidRPr="007061AF">
              <w:rPr>
                <w:sz w:val="18"/>
                <w:szCs w:val="18"/>
              </w:rPr>
              <w:t>ch</w:t>
            </w:r>
            <w:r w:rsidRPr="003D785B">
              <w:rPr>
                <w:sz w:val="18"/>
                <w:szCs w:val="18"/>
              </w:rPr>
              <w:t>a</w:t>
            </w:r>
            <w:r w:rsidRPr="007061AF">
              <w:rPr>
                <w:sz w:val="18"/>
                <w:szCs w:val="18"/>
              </w:rPr>
              <w:t>ra</w:t>
            </w:r>
          </w:p>
          <w:p w:rsidR="0012192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 xml:space="preserve">Espátula </w:t>
            </w:r>
            <w:r w:rsidRPr="003D785B">
              <w:rPr>
                <w:sz w:val="18"/>
                <w:szCs w:val="18"/>
              </w:rPr>
              <w:t>d</w:t>
            </w:r>
            <w:r w:rsidRPr="007061AF">
              <w:rPr>
                <w:sz w:val="18"/>
                <w:szCs w:val="18"/>
              </w:rPr>
              <w:t>e mad</w:t>
            </w:r>
            <w:r w:rsidRPr="003D785B">
              <w:rPr>
                <w:sz w:val="18"/>
                <w:szCs w:val="18"/>
              </w:rPr>
              <w:t>e</w:t>
            </w:r>
            <w:r w:rsidRPr="007061AF">
              <w:rPr>
                <w:sz w:val="18"/>
                <w:szCs w:val="18"/>
              </w:rPr>
              <w:t xml:space="preserve">ra y </w:t>
            </w:r>
            <w:r w:rsidRPr="003D785B">
              <w:rPr>
                <w:sz w:val="18"/>
                <w:szCs w:val="18"/>
              </w:rPr>
              <w:t>p</w:t>
            </w:r>
            <w:r w:rsidRPr="007061AF">
              <w:rPr>
                <w:sz w:val="18"/>
                <w:szCs w:val="18"/>
              </w:rPr>
              <w:t>lástico</w:t>
            </w:r>
          </w:p>
          <w:p w:rsidR="0012192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Bolws</w:t>
            </w:r>
          </w:p>
          <w:p w:rsidR="0012192F" w:rsidRPr="007061AF" w:rsidRDefault="0012192F" w:rsidP="0012192F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  <w:r w:rsidRPr="007061AF">
              <w:rPr>
                <w:b/>
                <w:bCs/>
                <w:i/>
                <w:iCs/>
                <w:sz w:val="18"/>
                <w:szCs w:val="18"/>
              </w:rPr>
              <w:t>Equipo: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Báscula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lastRenderedPageBreak/>
              <w:t>Refri</w:t>
            </w:r>
            <w:r w:rsidRPr="003D785B">
              <w:rPr>
                <w:sz w:val="18"/>
                <w:szCs w:val="18"/>
              </w:rPr>
              <w:t>g</w:t>
            </w:r>
            <w:r w:rsidRPr="007061AF">
              <w:rPr>
                <w:sz w:val="18"/>
                <w:szCs w:val="18"/>
              </w:rPr>
              <w:t>erad</w:t>
            </w:r>
            <w:r w:rsidRPr="003D785B">
              <w:rPr>
                <w:sz w:val="18"/>
                <w:szCs w:val="18"/>
              </w:rPr>
              <w:t>o</w:t>
            </w:r>
            <w:r w:rsidRPr="007061AF">
              <w:rPr>
                <w:sz w:val="18"/>
                <w:szCs w:val="18"/>
              </w:rPr>
              <w:t>r</w:t>
            </w:r>
          </w:p>
          <w:p w:rsidR="0012192F" w:rsidRPr="00E42951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E42951">
              <w:rPr>
                <w:sz w:val="18"/>
                <w:szCs w:val="18"/>
              </w:rPr>
              <w:t>Batidora</w:t>
            </w:r>
            <w:r>
              <w:rPr>
                <w:sz w:val="18"/>
                <w:szCs w:val="18"/>
              </w:rPr>
              <w:t xml:space="preserve"> </w:t>
            </w:r>
            <w:r w:rsidRPr="00E42951">
              <w:rPr>
                <w:sz w:val="18"/>
                <w:szCs w:val="18"/>
              </w:rPr>
              <w:t>Casera</w:t>
            </w:r>
          </w:p>
          <w:p w:rsidR="0012192F" w:rsidRPr="00E42951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E42951">
              <w:rPr>
                <w:sz w:val="18"/>
                <w:szCs w:val="18"/>
              </w:rPr>
              <w:t>Licuadora</w:t>
            </w:r>
            <w:r>
              <w:rPr>
                <w:sz w:val="18"/>
                <w:szCs w:val="18"/>
              </w:rPr>
              <w:t xml:space="preserve"> </w:t>
            </w:r>
            <w:r w:rsidRPr="00E42951">
              <w:rPr>
                <w:sz w:val="18"/>
                <w:szCs w:val="18"/>
              </w:rPr>
              <w:t>Casera</w:t>
            </w:r>
          </w:p>
          <w:p w:rsidR="0012192F" w:rsidRPr="007061A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Batidor:</w:t>
            </w:r>
          </w:p>
          <w:p w:rsidR="0012192F" w:rsidRPr="007061AF" w:rsidRDefault="0012192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Globo</w:t>
            </w:r>
          </w:p>
          <w:p w:rsidR="0012192F" w:rsidRPr="007061AF" w:rsidRDefault="0012192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Plano</w:t>
            </w:r>
          </w:p>
          <w:p w:rsidR="0012192F" w:rsidRPr="007061AF" w:rsidRDefault="0012192F" w:rsidP="0012192F">
            <w:pPr>
              <w:pStyle w:val="Prrafodelista"/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12" w:line="230" w:lineRule="exact"/>
              <w:ind w:left="321" w:right="152"/>
              <w:rPr>
                <w:sz w:val="18"/>
                <w:szCs w:val="18"/>
              </w:rPr>
            </w:pPr>
            <w:r w:rsidRPr="007061AF">
              <w:rPr>
                <w:sz w:val="18"/>
                <w:szCs w:val="18"/>
              </w:rPr>
              <w:t>Ga</w:t>
            </w:r>
            <w:r w:rsidRPr="003D785B">
              <w:rPr>
                <w:sz w:val="18"/>
                <w:szCs w:val="18"/>
              </w:rPr>
              <w:t>nc</w:t>
            </w:r>
            <w:r w:rsidRPr="007061AF">
              <w:rPr>
                <w:sz w:val="18"/>
                <w:szCs w:val="18"/>
              </w:rPr>
              <w:t>ho</w:t>
            </w:r>
          </w:p>
          <w:p w:rsidR="0012192F" w:rsidRDefault="0012192F" w:rsidP="0012192F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 w:rsidRPr="00497E66">
              <w:rPr>
                <w:sz w:val="18"/>
                <w:szCs w:val="18"/>
              </w:rPr>
              <w:t>Estufa con horno</w:t>
            </w:r>
          </w:p>
          <w:p w:rsidR="005114D8" w:rsidRDefault="005114D8" w:rsidP="005114D8">
            <w:pPr>
              <w:widowControl w:val="0"/>
              <w:tabs>
                <w:tab w:val="left" w:pos="321"/>
              </w:tabs>
              <w:autoSpaceDE w:val="0"/>
              <w:autoSpaceDN w:val="0"/>
              <w:adjustRightInd w:val="0"/>
              <w:spacing w:before="6" w:after="0" w:line="180" w:lineRule="exact"/>
              <w:ind w:right="152"/>
              <w:rPr>
                <w:sz w:val="18"/>
                <w:szCs w:val="18"/>
              </w:rPr>
            </w:pPr>
          </w:p>
          <w:p w:rsidR="005114D8" w:rsidRDefault="005114D8" w:rsidP="005114D8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5114D8">
              <w:rPr>
                <w:b/>
                <w:bCs/>
                <w:i/>
                <w:iCs/>
                <w:sz w:val="18"/>
                <w:szCs w:val="18"/>
              </w:rPr>
              <w:t>Insumos:</w:t>
            </w:r>
          </w:p>
          <w:p w:rsidR="005114D8" w:rsidRPr="007061AF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Harina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Leche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Margarina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Royal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Huevos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Azúcar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Crema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Naranja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Limón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Vainilla</w:t>
            </w:r>
          </w:p>
          <w:p w:rsidR="005114D8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Chocolate en barra</w:t>
            </w:r>
          </w:p>
          <w:p w:rsidR="005114D8" w:rsidRPr="007061AF" w:rsidRDefault="005114D8" w:rsidP="005114D8">
            <w:pPr>
              <w:pStyle w:val="Prrafodelista"/>
              <w:widowControl w:val="0"/>
              <w:numPr>
                <w:ilvl w:val="0"/>
                <w:numId w:val="25"/>
              </w:numPr>
              <w:tabs>
                <w:tab w:val="left" w:pos="321"/>
              </w:tabs>
              <w:autoSpaceDE w:val="0"/>
              <w:autoSpaceDN w:val="0"/>
              <w:adjustRightInd w:val="0"/>
              <w:spacing w:before="12" w:after="0" w:line="230" w:lineRule="exact"/>
              <w:ind w:left="321" w:right="152" w:hanging="284"/>
              <w:contextualSpacing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Fécula de maíz</w:t>
            </w:r>
          </w:p>
          <w:p w:rsidR="005114D8" w:rsidRPr="005114D8" w:rsidRDefault="005114D8" w:rsidP="005114D8">
            <w:pPr>
              <w:widowControl w:val="0"/>
              <w:autoSpaceDE w:val="0"/>
              <w:autoSpaceDN w:val="0"/>
              <w:adjustRightInd w:val="0"/>
              <w:ind w:left="64" w:right="-20"/>
              <w:rPr>
                <w:sz w:val="18"/>
                <w:szCs w:val="18"/>
              </w:rPr>
            </w:pPr>
          </w:p>
          <w:p w:rsidR="004952D9" w:rsidRPr="00643BE9" w:rsidRDefault="004952D9" w:rsidP="00112A52">
            <w:pPr>
              <w:pStyle w:val="Sinespaciado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4952D9" w:rsidRPr="003740E7" w:rsidRDefault="003740E7" w:rsidP="003740E7">
            <w:pPr>
              <w:widowControl w:val="0"/>
              <w:autoSpaceDE w:val="0"/>
              <w:autoSpaceDN w:val="0"/>
              <w:adjustRightInd w:val="0"/>
              <w:spacing w:before="53"/>
              <w:ind w:left="64" w:right="-20"/>
              <w:rPr>
                <w:b/>
                <w:bCs/>
                <w:i/>
                <w:iCs/>
                <w:sz w:val="18"/>
                <w:szCs w:val="18"/>
              </w:rPr>
            </w:pPr>
            <w:r w:rsidRPr="003740E7">
              <w:rPr>
                <w:b/>
                <w:bCs/>
                <w:i/>
                <w:iCs/>
                <w:sz w:val="18"/>
                <w:szCs w:val="18"/>
              </w:rPr>
              <w:lastRenderedPageBreak/>
              <w:t>Tipo de evaluación:</w:t>
            </w:r>
          </w:p>
          <w:p w:rsidR="004952D9" w:rsidRDefault="004952D9" w:rsidP="004952D9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sz w:val="20"/>
              </w:rPr>
            </w:pPr>
            <w:r w:rsidRPr="00643BE9">
              <w:rPr>
                <w:sz w:val="20"/>
              </w:rPr>
              <w:t xml:space="preserve">Evaluación final </w:t>
            </w:r>
          </w:p>
          <w:p w:rsidR="003740E7" w:rsidRDefault="003740E7" w:rsidP="004952D9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Guía de observación </w:t>
            </w:r>
          </w:p>
          <w:p w:rsidR="003740E7" w:rsidRPr="00643BE9" w:rsidRDefault="003740E7" w:rsidP="004952D9">
            <w:pPr>
              <w:numPr>
                <w:ilvl w:val="0"/>
                <w:numId w:val="16"/>
              </w:numPr>
              <w:spacing w:after="0"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Lista de cotejo</w:t>
            </w:r>
          </w:p>
          <w:p w:rsidR="004952D9" w:rsidRPr="00643BE9" w:rsidRDefault="004952D9" w:rsidP="00112A52">
            <w:pPr>
              <w:pStyle w:val="Sinespaciado"/>
              <w:rPr>
                <w:rFonts w:cs="Tahoma"/>
                <w:sz w:val="20"/>
                <w:szCs w:val="26"/>
              </w:rPr>
            </w:pPr>
          </w:p>
        </w:tc>
        <w:tc>
          <w:tcPr>
            <w:tcW w:w="1275" w:type="dxa"/>
          </w:tcPr>
          <w:p w:rsidR="004952D9" w:rsidRPr="00643BE9" w:rsidRDefault="004952D9" w:rsidP="005114D8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  <w:r w:rsidRPr="00643BE9">
              <w:rPr>
                <w:rFonts w:cs="Tahoma"/>
                <w:sz w:val="20"/>
                <w:szCs w:val="26"/>
              </w:rPr>
              <w:t>1</w:t>
            </w:r>
            <w:r w:rsidR="005114D8">
              <w:rPr>
                <w:rFonts w:cs="Tahoma"/>
                <w:sz w:val="20"/>
                <w:szCs w:val="26"/>
              </w:rPr>
              <w:t>8</w:t>
            </w:r>
            <w:r w:rsidRPr="00643BE9">
              <w:rPr>
                <w:rFonts w:cs="Tahoma"/>
                <w:sz w:val="20"/>
                <w:szCs w:val="26"/>
              </w:rPr>
              <w:t xml:space="preserve"> horas</w:t>
            </w:r>
          </w:p>
        </w:tc>
      </w:tr>
    </w:tbl>
    <w:p w:rsidR="004952D9" w:rsidRDefault="004952D9" w:rsidP="00DE1AA2">
      <w:pPr>
        <w:rPr>
          <w:rFonts w:ascii="Arial" w:hAnsi="Arial" w:cs="Arial"/>
        </w:rPr>
      </w:pPr>
    </w:p>
    <w:p w:rsidR="00137CE0" w:rsidRPr="00137CE0" w:rsidRDefault="00495EFC" w:rsidP="00495EFC">
      <w:pPr>
        <w:rPr>
          <w:rFonts w:ascii="Arial" w:hAnsi="Arial" w:cs="Arial"/>
        </w:rPr>
      </w:pPr>
      <w:r>
        <w:rPr>
          <w:rFonts w:ascii="Arial" w:hAnsi="Arial" w:cs="Arial"/>
        </w:rPr>
        <w:t>REVISÓ: DEPARTAMENTO DE PROGRAMAS DE CAPACITACIÓN Y DESARROLLO DOCENTE | SEPTIEMBRE 2017</w:t>
      </w:r>
      <w:bookmarkStart w:id="0" w:name="_GoBack"/>
      <w:bookmarkEnd w:id="0"/>
    </w:p>
    <w:p w:rsidR="00137CE0" w:rsidRPr="00137CE0" w:rsidRDefault="00137CE0" w:rsidP="00137CE0">
      <w:pPr>
        <w:ind w:firstLine="708"/>
        <w:rPr>
          <w:rFonts w:ascii="Arial" w:hAnsi="Arial" w:cs="Arial"/>
        </w:rPr>
      </w:pPr>
    </w:p>
    <w:p w:rsidR="00137CE0" w:rsidRDefault="00137CE0" w:rsidP="00137CE0">
      <w:pPr>
        <w:ind w:firstLine="708"/>
        <w:rPr>
          <w:rFonts w:ascii="Arial" w:hAnsi="Arial" w:cs="Arial"/>
        </w:rPr>
      </w:pPr>
    </w:p>
    <w:p w:rsidR="00137CE0" w:rsidRDefault="00137CE0" w:rsidP="00137CE0">
      <w:pPr>
        <w:ind w:firstLine="708"/>
        <w:rPr>
          <w:rFonts w:ascii="Arial" w:hAnsi="Arial" w:cs="Arial"/>
        </w:rPr>
      </w:pPr>
    </w:p>
    <w:sectPr w:rsidR="00137CE0" w:rsidSect="00052643">
      <w:headerReference w:type="default" r:id="rId8"/>
      <w:footerReference w:type="default" r:id="rId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1DB6" w:rsidRDefault="00D51DB6" w:rsidP="002E377E">
      <w:pPr>
        <w:spacing w:after="0" w:line="240" w:lineRule="auto"/>
      </w:pPr>
      <w:r>
        <w:separator/>
      </w:r>
    </w:p>
  </w:endnote>
  <w:endnote w:type="continuationSeparator" w:id="0">
    <w:p w:rsidR="00D51DB6" w:rsidRDefault="00D51DB6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Segoe UI Semibold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Segoe UI"/>
    <w:charset w:val="00"/>
    <w:family w:val="swiss"/>
    <w:pitch w:val="variable"/>
    <w:sig w:usb0="00000001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1DB6" w:rsidRDefault="00D51DB6" w:rsidP="002E377E">
      <w:pPr>
        <w:spacing w:after="0" w:line="240" w:lineRule="auto"/>
      </w:pPr>
      <w:r>
        <w:separator/>
      </w:r>
    </w:p>
  </w:footnote>
  <w:footnote w:type="continuationSeparator" w:id="0">
    <w:p w:rsidR="00D51DB6" w:rsidRDefault="00D51DB6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1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4"/>
  </w:num>
  <w:num w:numId="5">
    <w:abstractNumId w:val="15"/>
  </w:num>
  <w:num w:numId="6">
    <w:abstractNumId w:val="22"/>
  </w:num>
  <w:num w:numId="7">
    <w:abstractNumId w:val="16"/>
  </w:num>
  <w:num w:numId="8">
    <w:abstractNumId w:val="2"/>
  </w:num>
  <w:num w:numId="9">
    <w:abstractNumId w:val="1"/>
  </w:num>
  <w:num w:numId="10">
    <w:abstractNumId w:val="13"/>
  </w:num>
  <w:num w:numId="11">
    <w:abstractNumId w:val="11"/>
  </w:num>
  <w:num w:numId="12">
    <w:abstractNumId w:val="24"/>
  </w:num>
  <w:num w:numId="13">
    <w:abstractNumId w:val="14"/>
  </w:num>
  <w:num w:numId="14">
    <w:abstractNumId w:val="18"/>
  </w:num>
  <w:num w:numId="15">
    <w:abstractNumId w:val="3"/>
  </w:num>
  <w:num w:numId="16">
    <w:abstractNumId w:val="9"/>
  </w:num>
  <w:num w:numId="17">
    <w:abstractNumId w:val="23"/>
  </w:num>
  <w:num w:numId="18">
    <w:abstractNumId w:val="17"/>
  </w:num>
  <w:num w:numId="19">
    <w:abstractNumId w:val="20"/>
  </w:num>
  <w:num w:numId="20">
    <w:abstractNumId w:val="0"/>
  </w:num>
  <w:num w:numId="21">
    <w:abstractNumId w:val="8"/>
  </w:num>
  <w:num w:numId="22">
    <w:abstractNumId w:val="19"/>
  </w:num>
  <w:num w:numId="23">
    <w:abstractNumId w:val="21"/>
  </w:num>
  <w:num w:numId="24">
    <w:abstractNumId w:val="12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77E"/>
    <w:rsid w:val="00011731"/>
    <w:rsid w:val="00027D23"/>
    <w:rsid w:val="0004437A"/>
    <w:rsid w:val="00047FCC"/>
    <w:rsid w:val="00052643"/>
    <w:rsid w:val="0006471F"/>
    <w:rsid w:val="000B1A1A"/>
    <w:rsid w:val="000B25CD"/>
    <w:rsid w:val="000B7BFC"/>
    <w:rsid w:val="000C45EC"/>
    <w:rsid w:val="000D194B"/>
    <w:rsid w:val="000E5535"/>
    <w:rsid w:val="00112A52"/>
    <w:rsid w:val="0012192F"/>
    <w:rsid w:val="00132899"/>
    <w:rsid w:val="00137CE0"/>
    <w:rsid w:val="00161F4B"/>
    <w:rsid w:val="001A08B2"/>
    <w:rsid w:val="001C2D3F"/>
    <w:rsid w:val="001D2283"/>
    <w:rsid w:val="001D3E00"/>
    <w:rsid w:val="001F01EF"/>
    <w:rsid w:val="002040AD"/>
    <w:rsid w:val="0020615B"/>
    <w:rsid w:val="002501DA"/>
    <w:rsid w:val="00280AC8"/>
    <w:rsid w:val="00287339"/>
    <w:rsid w:val="0029419A"/>
    <w:rsid w:val="002C7396"/>
    <w:rsid w:val="002E377E"/>
    <w:rsid w:val="003400E8"/>
    <w:rsid w:val="003427E3"/>
    <w:rsid w:val="003614B3"/>
    <w:rsid w:val="0036363C"/>
    <w:rsid w:val="00367285"/>
    <w:rsid w:val="003740E7"/>
    <w:rsid w:val="003961A3"/>
    <w:rsid w:val="003A0333"/>
    <w:rsid w:val="003A0E30"/>
    <w:rsid w:val="003A2FCF"/>
    <w:rsid w:val="003E371E"/>
    <w:rsid w:val="00430D1C"/>
    <w:rsid w:val="0047087E"/>
    <w:rsid w:val="004866D5"/>
    <w:rsid w:val="00490BCC"/>
    <w:rsid w:val="004952D9"/>
    <w:rsid w:val="00495EFC"/>
    <w:rsid w:val="00497E66"/>
    <w:rsid w:val="004E7FA1"/>
    <w:rsid w:val="005114D8"/>
    <w:rsid w:val="00541D3C"/>
    <w:rsid w:val="00544051"/>
    <w:rsid w:val="0055269F"/>
    <w:rsid w:val="00561361"/>
    <w:rsid w:val="005646F1"/>
    <w:rsid w:val="00595578"/>
    <w:rsid w:val="005A089B"/>
    <w:rsid w:val="005B7E8A"/>
    <w:rsid w:val="005D0021"/>
    <w:rsid w:val="005D0239"/>
    <w:rsid w:val="005E2DD6"/>
    <w:rsid w:val="00634181"/>
    <w:rsid w:val="00663A53"/>
    <w:rsid w:val="006652A0"/>
    <w:rsid w:val="00672BA5"/>
    <w:rsid w:val="006A7C33"/>
    <w:rsid w:val="006C47B7"/>
    <w:rsid w:val="006D7E33"/>
    <w:rsid w:val="006E5A3D"/>
    <w:rsid w:val="00712E1F"/>
    <w:rsid w:val="00716886"/>
    <w:rsid w:val="007254D4"/>
    <w:rsid w:val="00740379"/>
    <w:rsid w:val="007462DD"/>
    <w:rsid w:val="00755710"/>
    <w:rsid w:val="007963C0"/>
    <w:rsid w:val="007B1A38"/>
    <w:rsid w:val="007B301F"/>
    <w:rsid w:val="007C1C8C"/>
    <w:rsid w:val="007C6976"/>
    <w:rsid w:val="007F00AD"/>
    <w:rsid w:val="00801F0A"/>
    <w:rsid w:val="0081016D"/>
    <w:rsid w:val="00820D19"/>
    <w:rsid w:val="008214E1"/>
    <w:rsid w:val="00821F68"/>
    <w:rsid w:val="0082620A"/>
    <w:rsid w:val="00831645"/>
    <w:rsid w:val="008A436A"/>
    <w:rsid w:val="008F5216"/>
    <w:rsid w:val="00900B10"/>
    <w:rsid w:val="00917296"/>
    <w:rsid w:val="0092119E"/>
    <w:rsid w:val="009451A6"/>
    <w:rsid w:val="00946736"/>
    <w:rsid w:val="009635B4"/>
    <w:rsid w:val="009647C8"/>
    <w:rsid w:val="009875A3"/>
    <w:rsid w:val="00992179"/>
    <w:rsid w:val="009A221D"/>
    <w:rsid w:val="009A418D"/>
    <w:rsid w:val="009A723C"/>
    <w:rsid w:val="009B3A5B"/>
    <w:rsid w:val="009C49B4"/>
    <w:rsid w:val="009C6312"/>
    <w:rsid w:val="009F3270"/>
    <w:rsid w:val="00A02B96"/>
    <w:rsid w:val="00A03F82"/>
    <w:rsid w:val="00A06670"/>
    <w:rsid w:val="00A2358A"/>
    <w:rsid w:val="00A25137"/>
    <w:rsid w:val="00A3613B"/>
    <w:rsid w:val="00A37337"/>
    <w:rsid w:val="00A40BBA"/>
    <w:rsid w:val="00A5114D"/>
    <w:rsid w:val="00A63856"/>
    <w:rsid w:val="00A80AD3"/>
    <w:rsid w:val="00A81634"/>
    <w:rsid w:val="00A9654B"/>
    <w:rsid w:val="00AA7E36"/>
    <w:rsid w:val="00AD17C3"/>
    <w:rsid w:val="00B017C5"/>
    <w:rsid w:val="00B0721C"/>
    <w:rsid w:val="00B10AF8"/>
    <w:rsid w:val="00B14200"/>
    <w:rsid w:val="00B21E4B"/>
    <w:rsid w:val="00B51D4C"/>
    <w:rsid w:val="00B55D56"/>
    <w:rsid w:val="00B8516A"/>
    <w:rsid w:val="00BA5F00"/>
    <w:rsid w:val="00BA7AA1"/>
    <w:rsid w:val="00BE65BB"/>
    <w:rsid w:val="00C0158E"/>
    <w:rsid w:val="00C02D3F"/>
    <w:rsid w:val="00C1605E"/>
    <w:rsid w:val="00C20650"/>
    <w:rsid w:val="00C26EEA"/>
    <w:rsid w:val="00C6762B"/>
    <w:rsid w:val="00C83699"/>
    <w:rsid w:val="00C867EE"/>
    <w:rsid w:val="00C921B6"/>
    <w:rsid w:val="00C96525"/>
    <w:rsid w:val="00CD0993"/>
    <w:rsid w:val="00CD0AFB"/>
    <w:rsid w:val="00CF0FCA"/>
    <w:rsid w:val="00D05DE8"/>
    <w:rsid w:val="00D13AEE"/>
    <w:rsid w:val="00D2552D"/>
    <w:rsid w:val="00D328F5"/>
    <w:rsid w:val="00D51DB6"/>
    <w:rsid w:val="00D63011"/>
    <w:rsid w:val="00D9050A"/>
    <w:rsid w:val="00D909CE"/>
    <w:rsid w:val="00DA1825"/>
    <w:rsid w:val="00DA3D50"/>
    <w:rsid w:val="00DC472C"/>
    <w:rsid w:val="00DE1AA2"/>
    <w:rsid w:val="00E0097E"/>
    <w:rsid w:val="00E00C6C"/>
    <w:rsid w:val="00E25172"/>
    <w:rsid w:val="00E602B8"/>
    <w:rsid w:val="00E72A57"/>
    <w:rsid w:val="00E73AB6"/>
    <w:rsid w:val="00E82AE9"/>
    <w:rsid w:val="00E83CCC"/>
    <w:rsid w:val="00EA6B9F"/>
    <w:rsid w:val="00EC38D3"/>
    <w:rsid w:val="00ED2678"/>
    <w:rsid w:val="00ED302B"/>
    <w:rsid w:val="00ED3CF3"/>
    <w:rsid w:val="00F34467"/>
    <w:rsid w:val="00F356DC"/>
    <w:rsid w:val="00F37A81"/>
    <w:rsid w:val="00F50510"/>
    <w:rsid w:val="00F61691"/>
    <w:rsid w:val="00F71439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D9BC49D-8FE5-41DA-9A24-4A33E9D1C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DE68A-F1DF-4F30-A601-C107A0B3A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3</cp:revision>
  <cp:lastPrinted>2017-01-26T15:56:00Z</cp:lastPrinted>
  <dcterms:created xsi:type="dcterms:W3CDTF">2017-09-21T14:45:00Z</dcterms:created>
  <dcterms:modified xsi:type="dcterms:W3CDTF">2017-09-21T14:45:00Z</dcterms:modified>
</cp:coreProperties>
</file>