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8D" w:rsidRDefault="001E0A55" w:rsidP="0036778D">
      <w:pPr>
        <w:pStyle w:val="Puesto"/>
        <w:rPr>
          <w:sz w:val="38"/>
        </w:rPr>
      </w:pPr>
      <w:r>
        <w:rPr>
          <w:noProof/>
          <w:sz w:val="38"/>
          <w:lang w:val="es-ES"/>
        </w:rPr>
        <w:pict>
          <v:rect id="_x0000_s1028" style="position:absolute;left:0;text-align:left;margin-left:29.7pt;margin-top:-11.5pt;width:684pt;height:522pt;z-index:251656704" filled="f" strokecolor="#36f" strokeweight="4.5pt">
            <v:stroke linestyle="thinThick"/>
          </v:rect>
        </w:pict>
      </w:r>
      <w:r>
        <w:rPr>
          <w:noProof/>
          <w:sz w:val="3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55.65pt;margin-top:-49.5pt;width:93.6pt;height:28.8pt;z-index:251655680" o:allowincell="f" stroked="f">
            <v:textbox>
              <w:txbxContent>
                <w:p w:rsidR="002E1EF0" w:rsidRDefault="002E1EF0" w:rsidP="0036778D"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1E0A55" w:rsidP="0036778D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62625" cy="13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40"/>
        </w:rPr>
      </w:pPr>
      <w:r>
        <w:rPr>
          <w:rFonts w:ascii="Verdana" w:hAnsi="Verdana"/>
          <w:smallCaps/>
          <w:shadow/>
          <w:sz w:val="40"/>
        </w:rPr>
        <w:t>del Estado de Quintana Roo</w:t>
      </w:r>
    </w:p>
    <w:p w:rsidR="0036778D" w:rsidRDefault="0036778D" w:rsidP="0036778D">
      <w:pPr>
        <w:pStyle w:val="Ttulo1"/>
        <w:rPr>
          <w:rFonts w:ascii="Verdana" w:hAnsi="Verdana"/>
          <w:smallCaps/>
          <w:shadow/>
        </w:rPr>
      </w:pPr>
      <w:r>
        <w:rPr>
          <w:rFonts w:ascii="Verdana" w:hAnsi="Verdana"/>
          <w:smallCaps/>
          <w:shadow/>
        </w:rPr>
        <w:t>Dirección General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32"/>
        </w:rPr>
      </w:pPr>
      <w:r>
        <w:rPr>
          <w:rFonts w:ascii="Verdana" w:hAnsi="Verdana"/>
          <w:smallCaps/>
          <w:shadow/>
          <w:sz w:val="32"/>
        </w:rPr>
        <w:t>Dirección Técnica-Académica</w:t>
      </w:r>
    </w:p>
    <w:p w:rsidR="0036778D" w:rsidRDefault="0036778D" w:rsidP="0036778D">
      <w:pPr>
        <w:rPr>
          <w:sz w:val="32"/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1E0A55" w:rsidP="0036778D">
      <w:pPr>
        <w:pStyle w:val="Ttulo2"/>
      </w:pPr>
      <w:r>
        <w:rPr>
          <w:rFonts w:ascii="Arial Rounded MT Bold" w:hAnsi="Arial Rounded MT Bold"/>
        </w:rPr>
        <w:t>PROGRAMA DEL CURSO NO REGULAR</w:t>
      </w:r>
      <w:bookmarkStart w:id="0" w:name="_GoBack"/>
      <w:bookmarkEnd w:id="0"/>
      <w:r w:rsidR="0036778D">
        <w:rPr>
          <w:rFonts w:ascii="Arial Rounded MT Bold" w:hAnsi="Arial Rounded MT Bold"/>
        </w:rPr>
        <w:t xml:space="preserve"> </w:t>
      </w:r>
    </w:p>
    <w:p w:rsidR="0036778D" w:rsidRDefault="00243C50" w:rsidP="00A07FC3">
      <w:pPr>
        <w:jc w:val="center"/>
      </w:pPr>
      <w:r>
        <w:rPr>
          <w:rFonts w:ascii="Arial Rounded MT Bold" w:hAnsi="Arial Rounded MT Bold"/>
          <w:b/>
          <w:sz w:val="28"/>
          <w:szCs w:val="24"/>
          <w:lang w:val="es-ES_tradnl"/>
        </w:rPr>
        <w:t>PRIMEROS AUXILIOS</w:t>
      </w:r>
    </w:p>
    <w:p w:rsidR="0036778D" w:rsidRDefault="0036778D" w:rsidP="0036778D">
      <w:pPr>
        <w:jc w:val="center"/>
      </w:pPr>
    </w:p>
    <w:p w:rsidR="0036778D" w:rsidRDefault="0036778D" w:rsidP="0036778D"/>
    <w:p w:rsidR="00913BD2" w:rsidRDefault="00913BD2" w:rsidP="0036778D">
      <w:pPr>
        <w:ind w:right="708"/>
        <w:jc w:val="right"/>
        <w:rPr>
          <w:b/>
          <w:sz w:val="28"/>
          <w:lang w:val="es-ES_tradnl"/>
        </w:rPr>
      </w:pPr>
    </w:p>
    <w:p w:rsidR="00913BD2" w:rsidRDefault="001E0A55" w:rsidP="0036778D">
      <w:pPr>
        <w:ind w:right="708"/>
        <w:jc w:val="right"/>
        <w:rPr>
          <w:b/>
          <w:sz w:val="28"/>
          <w:lang w:val="es-ES_tradnl"/>
        </w:rPr>
      </w:pPr>
      <w:r>
        <w:rPr>
          <w:noProof/>
        </w:rPr>
        <w:pict>
          <v:line id="_x0000_s1026" style="position:absolute;left:0;text-align:left;z-index:251654656" from="29.25pt,8.7pt" to="713.25pt,8.7pt" o:allowincell="f" strokecolor="#36f" strokeweight="6pt">
            <v:stroke linestyle="thickBetweenThin"/>
          </v:line>
        </w:pict>
      </w:r>
    </w:p>
    <w:p w:rsidR="0036778D" w:rsidRDefault="00D13499" w:rsidP="0036778D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2</w:t>
      </w:r>
      <w:r w:rsidR="00243C50">
        <w:rPr>
          <w:b/>
          <w:sz w:val="28"/>
          <w:lang w:val="es-ES_tradnl"/>
        </w:rPr>
        <w:t>0</w:t>
      </w:r>
      <w:r w:rsidR="0036778D">
        <w:rPr>
          <w:b/>
          <w:sz w:val="28"/>
          <w:lang w:val="es-ES_tradnl"/>
        </w:rPr>
        <w:t xml:space="preserve"> HORAS: </w:t>
      </w:r>
    </w:p>
    <w:p w:rsidR="0036778D" w:rsidRDefault="00F87D97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t>GUIA LOC</w:t>
      </w:r>
      <w:r w:rsidR="0036778D">
        <w:rPr>
          <w:b/>
          <w:lang w:val="es-ES_tradnl"/>
        </w:rPr>
        <w:t>AL DE TURISMO Y ACTUALIZACIÓN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Pr="00913BD2" w:rsidRDefault="0036778D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E54519" w:rsidRDefault="00E54519" w:rsidP="00E54519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De acuerdo a la</w:t>
            </w:r>
            <w:r>
              <w:rPr>
                <w:rFonts w:cs="Arial"/>
                <w:szCs w:val="24"/>
                <w:lang w:val="es-ES_tradnl"/>
              </w:rPr>
              <w:t xml:space="preserve"> norma oficial NOM-TUR-08-2002 </w:t>
            </w:r>
            <w:r w:rsidRPr="00B96990">
              <w:rPr>
                <w:rFonts w:cs="Arial"/>
                <w:szCs w:val="24"/>
                <w:lang w:val="es-ES_tradnl"/>
              </w:rPr>
              <w:t>se establece obligatoriedad a los aspirantes a obtener la credencial que les aut</w:t>
            </w:r>
            <w:r>
              <w:rPr>
                <w:rFonts w:cs="Arial"/>
                <w:szCs w:val="24"/>
                <w:lang w:val="es-ES_tradnl"/>
              </w:rPr>
              <w:t xml:space="preserve">orice a trabajar como guía local de turismo, de cursar un diplomado de formación académica de </w:t>
            </w:r>
            <w:r w:rsidRPr="00B96990">
              <w:rPr>
                <w:rFonts w:cs="Arial"/>
                <w:szCs w:val="24"/>
                <w:lang w:val="es-ES_tradnl"/>
              </w:rPr>
              <w:t>360 horas</w:t>
            </w:r>
            <w:r>
              <w:rPr>
                <w:rFonts w:cs="Arial"/>
                <w:szCs w:val="24"/>
                <w:lang w:val="es-ES_tradnl"/>
              </w:rPr>
              <w:t>, exclusivamente en las materias referentes al tema o localidad para los cuales se desea la credencial de reconocimiento, debiendo acreditar además las asignaturas</w:t>
            </w:r>
            <w:r w:rsidRPr="00B96990">
              <w:rPr>
                <w:rFonts w:cs="Arial"/>
                <w:szCs w:val="24"/>
                <w:lang w:val="es-ES_tradnl"/>
              </w:rPr>
              <w:t>:</w:t>
            </w:r>
            <w:r>
              <w:rPr>
                <w:rFonts w:cs="Arial"/>
                <w:szCs w:val="24"/>
                <w:lang w:val="es-ES_tradnl"/>
              </w:rPr>
              <w:t xml:space="preserve"> Relaciones Humanas, Conducción de Grupos, Legislación Turística, Cultura y Calidad Turística; además del </w:t>
            </w:r>
            <w:r w:rsidRPr="00B96990">
              <w:rPr>
                <w:rFonts w:cs="Arial"/>
                <w:szCs w:val="24"/>
                <w:lang w:val="es-ES_tradnl"/>
              </w:rPr>
              <w:t xml:space="preserve">Idioma extranjero (por lo menos uno además de </w:t>
            </w:r>
            <w:r>
              <w:rPr>
                <w:rFonts w:cs="Arial"/>
                <w:szCs w:val="24"/>
                <w:lang w:val="es-ES_tradnl"/>
              </w:rPr>
              <w:t>la lengua materna o castellano)</w:t>
            </w:r>
            <w:r w:rsidRPr="00B96990">
              <w:rPr>
                <w:rFonts w:cs="Arial"/>
                <w:szCs w:val="24"/>
                <w:lang w:val="es-ES_tradnl"/>
              </w:rPr>
              <w:t xml:space="preserve"> </w:t>
            </w:r>
            <w:r>
              <w:rPr>
                <w:rFonts w:cs="Arial"/>
                <w:szCs w:val="24"/>
                <w:lang w:val="es-ES_tradnl"/>
              </w:rPr>
              <w:t>y Primeros Auxilios.</w:t>
            </w:r>
          </w:p>
          <w:p w:rsidR="00E54519" w:rsidRPr="00B96990" w:rsidRDefault="00E54519" w:rsidP="00E54519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E54519" w:rsidRDefault="00E54519" w:rsidP="00E54519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Al no existir la</w:t>
            </w:r>
            <w:r>
              <w:rPr>
                <w:rFonts w:cs="Arial"/>
                <w:szCs w:val="24"/>
                <w:lang w:val="es-ES_tradnl"/>
              </w:rPr>
              <w:t xml:space="preserve"> figura Jurídica de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cualquier centro de enseñanza y/o capacitación, asume la tarea de formar, actualizar y divulgar las anteriores asignaturas en forma de cursos por separado, que forman créditos que al conjuntar el número de horas exigidas, pueden aspirar a la obtención o refrendo de dicha credencial.</w:t>
            </w:r>
          </w:p>
          <w:p w:rsidR="00E54519" w:rsidRPr="00B96990" w:rsidRDefault="00E54519" w:rsidP="00E54519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Pr="00913BD2" w:rsidRDefault="00E54519" w:rsidP="00E54519">
            <w:pPr>
              <w:spacing w:line="360" w:lineRule="auto"/>
              <w:ind w:left="780"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Este es el curso exigido, con las características y duración necesarios para </w:t>
            </w:r>
            <w:r>
              <w:rPr>
                <w:rFonts w:cs="Arial"/>
                <w:szCs w:val="24"/>
                <w:lang w:val="es-ES_tradnl"/>
              </w:rPr>
              <w:t>la formación de Guías de turistas</w:t>
            </w:r>
            <w:r w:rsidRPr="00B96990">
              <w:rPr>
                <w:rFonts w:cs="Arial"/>
                <w:szCs w:val="24"/>
                <w:lang w:val="es-ES_tradnl"/>
              </w:rPr>
              <w:t>, locales, que puede cursarse por módulos separados o secuenciales de acuerdo a la disponibilidad de horarios de los aspirante</w:t>
            </w:r>
            <w:r>
              <w:rPr>
                <w:rFonts w:cs="Arial"/>
                <w:szCs w:val="24"/>
                <w:lang w:val="es-ES_tradnl"/>
              </w:rPr>
              <w:t xml:space="preserve">s, </w:t>
            </w:r>
            <w:r w:rsidRPr="00B96990">
              <w:rPr>
                <w:rFonts w:cs="Arial"/>
                <w:szCs w:val="24"/>
                <w:lang w:val="es-ES_tradnl"/>
              </w:rPr>
              <w:t>de manera presencial y práctica.</w:t>
            </w:r>
          </w:p>
        </w:tc>
      </w:tr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765540" w:rsidRDefault="00765540" w:rsidP="00765540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En el estado de Quintana Roo, existen escasas escuelas dedicadas a impartir actualización y formación específica para los aspirantes  a obtener conocimientos e</w:t>
            </w:r>
            <w:r>
              <w:rPr>
                <w:rFonts w:cs="Arial"/>
                <w:szCs w:val="24"/>
                <w:lang w:val="es-ES_tradnl"/>
              </w:rPr>
              <w:t>n las diversas áreas turísticas.</w:t>
            </w:r>
            <w:r w:rsidRPr="00B96990">
              <w:rPr>
                <w:rFonts w:cs="Arial"/>
                <w:szCs w:val="24"/>
                <w:lang w:val="es-ES_tradnl"/>
              </w:rPr>
              <w:t xml:space="preserve"> Irónicamente, nuestro estado es el Primer polo Turístico de América y desde luego de nuestro país, que paradójicamente no se encuentra al nivel de otros países del mundo en relación cualificación -precio.</w:t>
            </w:r>
          </w:p>
          <w:p w:rsidR="00765540" w:rsidRPr="00B96990" w:rsidRDefault="00765540" w:rsidP="00765540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765540" w:rsidRDefault="00765540" w:rsidP="00765540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El presente programa </w:t>
            </w:r>
            <w:r>
              <w:rPr>
                <w:rFonts w:cs="Arial"/>
                <w:szCs w:val="24"/>
                <w:lang w:val="es-ES_tradnl"/>
              </w:rPr>
              <w:t xml:space="preserve">tiene por objeto, la formación </w:t>
            </w:r>
            <w:r w:rsidRPr="00B96990">
              <w:rPr>
                <w:rFonts w:cs="Arial"/>
                <w:szCs w:val="24"/>
                <w:lang w:val="es-ES_tradnl"/>
              </w:rPr>
              <w:t>profesional de los aspirante</w:t>
            </w:r>
            <w:r>
              <w:rPr>
                <w:rFonts w:cs="Arial"/>
                <w:szCs w:val="24"/>
                <w:lang w:val="es-ES_tradnl"/>
              </w:rPr>
              <w:t>s a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según los requisitos establecidos por la secretaría de turismo en la Norma Oficial  NOM-08-TUR-2002, publicada el 05  de septiembre de 2003 y que tiene por objeto la homologación de los conocimientos en las asignaturas especificas de cultura general asociadas a la información que se brinda a nuestros visitantes.</w:t>
            </w:r>
          </w:p>
          <w:p w:rsidR="005B567D" w:rsidRPr="00B96990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Default="00F5064C" w:rsidP="00F5064C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Con esto, se b</w:t>
            </w:r>
            <w:r w:rsidRPr="00B96990">
              <w:rPr>
                <w:rFonts w:cs="Arial"/>
                <w:szCs w:val="24"/>
                <w:lang w:val="es-ES_tradnl"/>
              </w:rPr>
              <w:t>eneficia</w:t>
            </w:r>
            <w:r>
              <w:rPr>
                <w:rFonts w:cs="Arial"/>
                <w:szCs w:val="24"/>
                <w:lang w:val="es-ES_tradnl"/>
              </w:rPr>
              <w:t xml:space="preserve"> </w:t>
            </w:r>
            <w:r w:rsidRPr="00B96990">
              <w:rPr>
                <w:rFonts w:cs="Arial"/>
                <w:szCs w:val="24"/>
                <w:lang w:val="es-ES_tradnl"/>
              </w:rPr>
              <w:t xml:space="preserve">a </w:t>
            </w:r>
            <w:r>
              <w:rPr>
                <w:rFonts w:cs="Arial"/>
                <w:szCs w:val="24"/>
                <w:lang w:val="es-ES_tradnl"/>
              </w:rPr>
              <w:t xml:space="preserve">los prestadores de servicios turísticos, que se desempeñan como guías, </w:t>
            </w:r>
            <w:r w:rsidRPr="00B96990">
              <w:rPr>
                <w:rFonts w:cs="Arial"/>
                <w:szCs w:val="24"/>
                <w:lang w:val="es-ES_tradnl"/>
              </w:rPr>
              <w:t>en lo que respecta a mejorar su nivel de competencia</w:t>
            </w:r>
            <w:r>
              <w:rPr>
                <w:rFonts w:cs="Arial"/>
                <w:szCs w:val="24"/>
                <w:lang w:val="es-ES_tradnl"/>
              </w:rPr>
              <w:t xml:space="preserve"> laboral</w:t>
            </w:r>
            <w:r w:rsidRPr="00B96990">
              <w:rPr>
                <w:rFonts w:cs="Arial"/>
                <w:szCs w:val="24"/>
                <w:lang w:val="es-ES_tradnl"/>
              </w:rPr>
              <w:t>.</w:t>
            </w:r>
            <w:r>
              <w:rPr>
                <w:rFonts w:cs="Arial"/>
                <w:szCs w:val="24"/>
                <w:lang w:val="es-ES_tradnl"/>
              </w:rPr>
              <w:t xml:space="preserve"> Así, se </w:t>
            </w:r>
            <w:r w:rsidR="005B567D">
              <w:rPr>
                <w:rFonts w:cs="Arial"/>
                <w:szCs w:val="24"/>
                <w:lang w:val="es-ES_tradnl"/>
              </w:rPr>
              <w:t xml:space="preserve">crea el curso de </w:t>
            </w:r>
            <w:r w:rsidR="00A14EE7">
              <w:rPr>
                <w:rFonts w:cs="Arial"/>
                <w:szCs w:val="24"/>
                <w:lang w:val="es-ES_tradnl"/>
              </w:rPr>
              <w:t>Primeros Auxilios</w:t>
            </w:r>
            <w:r w:rsidR="005B567D">
              <w:rPr>
                <w:rFonts w:cs="Arial"/>
                <w:szCs w:val="24"/>
                <w:lang w:val="es-ES_tradnl"/>
              </w:rPr>
              <w:t xml:space="preserve">, compuesta de </w:t>
            </w:r>
            <w:r w:rsidR="00BE719C">
              <w:rPr>
                <w:rFonts w:cs="Arial"/>
                <w:szCs w:val="24"/>
                <w:lang w:val="es-ES_tradnl"/>
              </w:rPr>
              <w:t>una unidad</w:t>
            </w:r>
            <w:r w:rsidR="005B567D">
              <w:rPr>
                <w:rFonts w:cs="Arial"/>
                <w:szCs w:val="24"/>
                <w:lang w:val="es-ES_tradnl"/>
              </w:rPr>
              <w:t>:</w:t>
            </w:r>
          </w:p>
          <w:p w:rsidR="00F5064C" w:rsidRDefault="00F5064C" w:rsidP="00F5064C">
            <w:pPr>
              <w:pStyle w:val="Prrafodelista"/>
              <w:spacing w:line="360" w:lineRule="auto"/>
              <w:ind w:left="1140" w:right="674"/>
              <w:jc w:val="both"/>
              <w:rPr>
                <w:rFonts w:cs="Arial"/>
                <w:szCs w:val="24"/>
                <w:lang w:val="es-ES_tradnl"/>
              </w:rPr>
            </w:pPr>
          </w:p>
          <w:p w:rsidR="005B567D" w:rsidRPr="00BE719C" w:rsidRDefault="00447070" w:rsidP="00F5064C">
            <w:pPr>
              <w:pStyle w:val="Prrafodelista"/>
              <w:numPr>
                <w:ilvl w:val="0"/>
                <w:numId w:val="25"/>
              </w:numPr>
              <w:spacing w:line="360" w:lineRule="auto"/>
              <w:ind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Primeros auxilios avanzados</w:t>
            </w:r>
          </w:p>
          <w:p w:rsidR="005B567D" w:rsidRPr="00AB1643" w:rsidRDefault="005B567D" w:rsidP="00F5064C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</w:p>
          <w:p w:rsidR="005B567D" w:rsidRDefault="005B567D" w:rsidP="00F5064C">
            <w:pPr>
              <w:spacing w:line="360" w:lineRule="auto"/>
              <w:ind w:left="780" w:right="674"/>
              <w:jc w:val="both"/>
              <w:rPr>
                <w:b/>
                <w:lang w:val="es-ES_tradnl"/>
              </w:rPr>
            </w:pPr>
            <w:r>
              <w:rPr>
                <w:rFonts w:cs="Arial"/>
                <w:szCs w:val="24"/>
              </w:rPr>
              <w:t xml:space="preserve">Con duración de </w:t>
            </w:r>
            <w:r w:rsidR="00A14EE7">
              <w:rPr>
                <w:rFonts w:cs="Arial"/>
                <w:szCs w:val="24"/>
              </w:rPr>
              <w:t>30</w:t>
            </w:r>
            <w:r>
              <w:rPr>
                <w:rFonts w:cs="Arial"/>
                <w:szCs w:val="24"/>
              </w:rPr>
              <w:t xml:space="preserve"> hrs de capacitación </w:t>
            </w:r>
            <w:r w:rsidR="004B0757">
              <w:rPr>
                <w:rFonts w:cs="Arial"/>
                <w:szCs w:val="24"/>
              </w:rPr>
              <w:t>teórico</w:t>
            </w:r>
            <w:r>
              <w:rPr>
                <w:rFonts w:cs="Arial"/>
                <w:szCs w:val="24"/>
              </w:rPr>
              <w:t>/práctico</w:t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913BD2" w:rsidRPr="007F6186" w:rsidRDefault="00913BD2" w:rsidP="00800D19">
            <w:pPr>
              <w:spacing w:line="360" w:lineRule="auto"/>
              <w:ind w:left="993" w:right="674"/>
              <w:rPr>
                <w:color w:val="000000"/>
                <w:sz w:val="28"/>
                <w:szCs w:val="28"/>
              </w:rPr>
            </w:pPr>
          </w:p>
          <w:p w:rsidR="004B0757" w:rsidRPr="007F6186" w:rsidRDefault="004B0757" w:rsidP="008E29E5">
            <w:pPr>
              <w:ind w:left="1134" w:right="533"/>
              <w:jc w:val="both"/>
              <w:rPr>
                <w:color w:val="000000"/>
                <w:sz w:val="28"/>
                <w:szCs w:val="28"/>
              </w:rPr>
            </w:pPr>
          </w:p>
          <w:p w:rsidR="0036778D" w:rsidRPr="007F6186" w:rsidRDefault="00BE719C" w:rsidP="007F6186">
            <w:pPr>
              <w:ind w:left="1134" w:right="922"/>
              <w:jc w:val="both"/>
              <w:rPr>
                <w:color w:val="000000"/>
                <w:sz w:val="28"/>
                <w:szCs w:val="28"/>
              </w:rPr>
            </w:pPr>
            <w:r w:rsidRPr="007F6186">
              <w:rPr>
                <w:color w:val="000000"/>
                <w:sz w:val="28"/>
                <w:szCs w:val="28"/>
              </w:rPr>
              <w:t xml:space="preserve">Al finalizar el curso el capacitando podrá brindar un servicio de atención </w:t>
            </w:r>
            <w:r w:rsidR="007F6186" w:rsidRPr="007F6186">
              <w:rPr>
                <w:color w:val="000000"/>
                <w:sz w:val="28"/>
                <w:szCs w:val="28"/>
              </w:rPr>
              <w:t>en víctimas de accidentes con</w:t>
            </w:r>
            <w:r w:rsidRPr="007F6186">
              <w:rPr>
                <w:color w:val="000000"/>
                <w:sz w:val="28"/>
                <w:szCs w:val="28"/>
              </w:rPr>
              <w:t xml:space="preserve"> heridas, hemorragias, quemaduras, esguince, luxaciones, o fractura</w:t>
            </w:r>
            <w:r w:rsidR="007F6186" w:rsidRPr="007F6186">
              <w:rPr>
                <w:color w:val="000000"/>
                <w:sz w:val="28"/>
                <w:szCs w:val="28"/>
              </w:rPr>
              <w:t xml:space="preserve">s, </w:t>
            </w:r>
            <w:r w:rsidRPr="007F6186">
              <w:rPr>
                <w:color w:val="000000"/>
                <w:sz w:val="28"/>
                <w:szCs w:val="28"/>
              </w:rPr>
              <w:t xml:space="preserve">determinar la gravedad de las lesiones, así como solicitar la ayuda necesaria para su traslado y  salvar una vida. </w:t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13BD2" w:rsidRPr="00C44954" w:rsidRDefault="00913BD2" w:rsidP="00913BD2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</w:rPr>
            </w:pPr>
            <w:r w:rsidRPr="00C44954">
              <w:rPr>
                <w:sz w:val="28"/>
                <w:szCs w:val="28"/>
              </w:rPr>
              <w:t>El curso “</w:t>
            </w:r>
            <w:r w:rsidR="00243C50">
              <w:rPr>
                <w:sz w:val="28"/>
                <w:szCs w:val="28"/>
              </w:rPr>
              <w:t>Primeros Auxilios</w:t>
            </w:r>
            <w:r w:rsidRPr="00C44954">
              <w:rPr>
                <w:sz w:val="28"/>
                <w:szCs w:val="28"/>
              </w:rPr>
              <w:t>” está dirigido al público en general.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El aspirante que desee ingresar al curso de </w:t>
            </w:r>
            <w:r>
              <w:rPr>
                <w:color w:val="000000"/>
                <w:sz w:val="28"/>
                <w:szCs w:val="28"/>
              </w:rPr>
              <w:t>“</w:t>
            </w:r>
            <w:r w:rsidR="00243C50">
              <w:rPr>
                <w:sz w:val="28"/>
                <w:szCs w:val="28"/>
              </w:rPr>
              <w:t>Primeros Auxilios</w:t>
            </w:r>
            <w:r>
              <w:rPr>
                <w:i/>
                <w:iCs/>
                <w:color w:val="000000"/>
                <w:sz w:val="28"/>
                <w:szCs w:val="28"/>
              </w:rPr>
              <w:t>”</w:t>
            </w:r>
            <w:r w:rsidRPr="00C85C04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C85C04">
              <w:rPr>
                <w:color w:val="000000"/>
                <w:sz w:val="28"/>
                <w:szCs w:val="28"/>
              </w:rPr>
              <w:t xml:space="preserve">impartido </w:t>
            </w:r>
            <w:r>
              <w:rPr>
                <w:color w:val="000000"/>
                <w:sz w:val="28"/>
                <w:szCs w:val="28"/>
              </w:rPr>
              <w:t xml:space="preserve">en el Instituto de Capacitación para el trabajo del estado de Quintana Roo (ICATQR)  </w:t>
            </w:r>
            <w:r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spacing w:val="10"/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sz w:val="28"/>
                <w:szCs w:val="28"/>
              </w:rPr>
            </w:pPr>
            <w:r>
              <w:rPr>
                <w:rFonts w:ascii="Symbol" w:hAnsi="Symbol" w:cs="Symbol"/>
                <w:w w:val="101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5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v</w:t>
            </w:r>
            <w:r>
              <w:rPr>
                <w:spacing w:val="14"/>
                <w:w w:val="101"/>
                <w:sz w:val="28"/>
                <w:szCs w:val="28"/>
              </w:rPr>
              <w:t>e</w:t>
            </w:r>
            <w:r>
              <w:rPr>
                <w:spacing w:val="-3"/>
                <w:w w:val="101"/>
                <w:sz w:val="28"/>
                <w:szCs w:val="28"/>
              </w:rPr>
              <w:t>rbal.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escrita.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Bachillerato o equivalente</w:t>
            </w: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19" w:line="100" w:lineRule="exact"/>
              <w:ind w:left="355" w:right="1064"/>
              <w:rPr>
                <w:sz w:val="10"/>
                <w:szCs w:val="10"/>
              </w:rPr>
            </w:pPr>
          </w:p>
          <w:p w:rsidR="00913BD2" w:rsidRPr="00931611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 xml:space="preserve"> </w:t>
            </w: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color w:val="000000"/>
                <w:sz w:val="28"/>
                <w:szCs w:val="28"/>
              </w:rPr>
            </w:pP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Para poder inscribirse al curso de capacitación, además de cubrir el perfil de ingreso, el aspirante deberá cumplir con los requerimientos del Manual de Control Escolar </w:t>
            </w:r>
            <w:r>
              <w:rPr>
                <w:color w:val="000000"/>
                <w:sz w:val="28"/>
                <w:szCs w:val="28"/>
              </w:rPr>
              <w:t>de los Cursos No Regulares de Instituto de Capacitación para el trabajo del estado de Quintana Roo (ICATQR).</w:t>
            </w: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36778D" w:rsidRDefault="0036778D" w:rsidP="00800D19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36778D" w:rsidTr="00800D19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36778D" w:rsidRDefault="001E0A55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0" type="#_x0000_t202" style="position:absolute;left:0;text-align:left;margin-left:382.05pt;margin-top:12.4pt;width:252pt;height:28.8pt;z-index:251657728" o:allowincell="f" filled="f" stroked="f">
                  <v:textbox style="mso-next-textbox:#_x0000_s1030">
                    <w:txbxContent>
                      <w:p w:rsidR="002E1EF0" w:rsidRDefault="002E1EF0" w:rsidP="0036778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36778D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6778D" w:rsidTr="00800D19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243C50" w:rsidRPr="00D92ACB" w:rsidTr="00243C50">
        <w:trPr>
          <w:trHeight w:val="200"/>
        </w:trPr>
        <w:tc>
          <w:tcPr>
            <w:tcW w:w="1996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41040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672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43C50" w:rsidRPr="00E41040" w:rsidRDefault="00243C50" w:rsidP="00800D19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43C50" w:rsidRPr="00E41040" w:rsidRDefault="00447070" w:rsidP="00447070">
            <w:pPr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PRIMEROS AUXILIOS AVANZADOS</w:t>
            </w:r>
          </w:p>
        </w:tc>
      </w:tr>
      <w:tr w:rsidR="00243C50" w:rsidRPr="00D92ACB" w:rsidTr="00243C50">
        <w:trPr>
          <w:trHeight w:val="200"/>
        </w:trPr>
        <w:tc>
          <w:tcPr>
            <w:tcW w:w="1996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bCs/>
                <w:szCs w:val="24"/>
                <w:lang w:val="fr-FR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 w:rsidRPr="00E41040">
              <w:rPr>
                <w:rFonts w:cs="Arial"/>
                <w:b/>
                <w:szCs w:val="24"/>
                <w:lang w:val="fr-FR"/>
              </w:rPr>
              <w:t>1</w:t>
            </w:r>
            <w:r w:rsidR="00E41040" w:rsidRPr="00E41040">
              <w:rPr>
                <w:rFonts w:cs="Arial"/>
                <w:b/>
                <w:szCs w:val="24"/>
                <w:lang w:val="fr-FR"/>
              </w:rPr>
              <w:t>.1.</w:t>
            </w:r>
          </w:p>
        </w:tc>
        <w:tc>
          <w:tcPr>
            <w:tcW w:w="2297" w:type="dxa"/>
            <w:tcBorders>
              <w:top w:val="nil"/>
            </w:tcBorders>
          </w:tcPr>
          <w:p w:rsidR="00243C50" w:rsidRPr="00E41040" w:rsidRDefault="00243C50" w:rsidP="00800D19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43C50" w:rsidRPr="00E41040" w:rsidRDefault="00243C50" w:rsidP="008659C3">
            <w:pPr>
              <w:rPr>
                <w:rFonts w:cs="Arial"/>
                <w:b/>
                <w:bCs/>
                <w:szCs w:val="24"/>
              </w:rPr>
            </w:pPr>
            <w:r w:rsidRPr="00E41040">
              <w:rPr>
                <w:rFonts w:cs="Arial"/>
                <w:b/>
                <w:bCs/>
                <w:szCs w:val="24"/>
              </w:rPr>
              <w:t>Introducción a los primeros auxilios</w:t>
            </w:r>
          </w:p>
        </w:tc>
      </w:tr>
      <w:tr w:rsidR="00243C50" w:rsidRPr="00D92ACB" w:rsidTr="00465AB6">
        <w:trPr>
          <w:trHeight w:val="251"/>
        </w:trPr>
        <w:tc>
          <w:tcPr>
            <w:tcW w:w="1996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43C50" w:rsidRPr="00E41040" w:rsidRDefault="00243C50" w:rsidP="00465AB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43C50" w:rsidRPr="00E41040" w:rsidRDefault="00243C50" w:rsidP="00243C50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1.1.1.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43C50" w:rsidRPr="004F5D16" w:rsidRDefault="004F5D16" w:rsidP="008659C3">
            <w:pPr>
              <w:rPr>
                <w:rFonts w:cs="Arial"/>
                <w:bCs/>
                <w:szCs w:val="24"/>
                <w:lang w:val="es-MX"/>
              </w:rPr>
            </w:pPr>
            <w:r w:rsidRPr="004F5D16">
              <w:rPr>
                <w:rFonts w:cs="Arial"/>
                <w:bCs/>
                <w:szCs w:val="24"/>
                <w:lang w:val="es-MX"/>
              </w:rPr>
              <w:t>Definiciones básicas y seguridad personal</w:t>
            </w:r>
          </w:p>
        </w:tc>
      </w:tr>
      <w:tr w:rsidR="004F5D16" w:rsidRPr="00D92ACB" w:rsidTr="00D92ACB">
        <w:trPr>
          <w:trHeight w:val="214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1.1.2.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E41040" w:rsidRDefault="004F5D16" w:rsidP="002E1EF0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E41040">
              <w:rPr>
                <w:rFonts w:cs="Arial"/>
                <w:szCs w:val="24"/>
                <w:lang w:val="es-MX"/>
              </w:rPr>
              <w:t>Anatom</w:t>
            </w:r>
            <w:r w:rsidR="002E1EF0">
              <w:rPr>
                <w:rFonts w:cs="Arial"/>
                <w:szCs w:val="24"/>
                <w:lang w:val="es-MX"/>
              </w:rPr>
              <w:t>ía y</w:t>
            </w:r>
            <w:r w:rsidRPr="00E41040">
              <w:rPr>
                <w:rFonts w:cs="Arial"/>
                <w:szCs w:val="24"/>
                <w:lang w:val="es-MX"/>
              </w:rPr>
              <w:t xml:space="preserve"> fisiología humanas.</w:t>
            </w:r>
          </w:p>
        </w:tc>
      </w:tr>
      <w:tr w:rsidR="004F5D16" w:rsidRPr="00D92ACB" w:rsidTr="00924FE3">
        <w:trPr>
          <w:trHeight w:val="261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1.1.3.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E41040" w:rsidRDefault="004F5D16" w:rsidP="00870A41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E41040">
              <w:rPr>
                <w:rFonts w:cs="Arial"/>
                <w:szCs w:val="24"/>
                <w:lang w:val="es-MX"/>
              </w:rPr>
              <w:t>Métodos de exploración.</w:t>
            </w:r>
          </w:p>
        </w:tc>
      </w:tr>
      <w:tr w:rsidR="004F5D16" w:rsidRPr="00D92ACB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1.1.4.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E41040" w:rsidRDefault="004F5D16" w:rsidP="00870A41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E41040">
              <w:rPr>
                <w:rFonts w:cs="Arial"/>
                <w:szCs w:val="24"/>
                <w:lang w:val="es-MX"/>
              </w:rPr>
              <w:t>Signos  vitales</w:t>
            </w:r>
          </w:p>
        </w:tc>
      </w:tr>
      <w:tr w:rsidR="004F5D16" w:rsidRPr="00D92ACB" w:rsidTr="00924FE3">
        <w:trPr>
          <w:trHeight w:val="313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1.1.5.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E41040" w:rsidRDefault="004F5D16" w:rsidP="00870A41">
            <w:pPr>
              <w:rPr>
                <w:rFonts w:cs="Arial"/>
                <w:szCs w:val="24"/>
                <w:lang w:val="es-MX"/>
              </w:rPr>
            </w:pPr>
            <w:r w:rsidRPr="00E41040">
              <w:rPr>
                <w:rFonts w:cs="Arial"/>
                <w:szCs w:val="24"/>
                <w:lang w:val="es-MX"/>
              </w:rPr>
              <w:t>La respiración</w:t>
            </w:r>
          </w:p>
        </w:tc>
      </w:tr>
      <w:tr w:rsidR="004F5D16" w:rsidRPr="00D92ACB" w:rsidTr="00243C5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1.1.6.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E41040" w:rsidRDefault="004F5D16" w:rsidP="00870A41">
            <w:pPr>
              <w:rPr>
                <w:rFonts w:cs="Arial"/>
                <w:szCs w:val="24"/>
                <w:lang w:val="es-MX"/>
              </w:rPr>
            </w:pPr>
            <w:r w:rsidRPr="00E41040">
              <w:rPr>
                <w:rFonts w:cs="Arial"/>
                <w:szCs w:val="24"/>
                <w:lang w:val="es-MX"/>
              </w:rPr>
              <w:t>Los reflejos nerviosos</w:t>
            </w:r>
          </w:p>
        </w:tc>
      </w:tr>
      <w:tr w:rsidR="004F5D16" w:rsidRPr="00D92ACB" w:rsidTr="00544F46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FB50A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1.1.7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E41040" w:rsidRDefault="004F5D16" w:rsidP="00870A41">
            <w:pPr>
              <w:rPr>
                <w:rFonts w:cs="Arial"/>
                <w:szCs w:val="24"/>
                <w:lang w:val="es-MX"/>
              </w:rPr>
            </w:pPr>
            <w:r w:rsidRPr="00E41040">
              <w:rPr>
                <w:rFonts w:cs="Arial"/>
                <w:szCs w:val="24"/>
                <w:lang w:val="es-MX"/>
              </w:rPr>
              <w:t>La circulación sanguínea</w:t>
            </w:r>
          </w:p>
        </w:tc>
      </w:tr>
      <w:tr w:rsidR="004F5D16" w:rsidRPr="00D92ACB" w:rsidTr="00882794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1.1.8.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E41040" w:rsidRDefault="004F5D16" w:rsidP="00870A41">
            <w:pPr>
              <w:rPr>
                <w:rFonts w:cs="Arial"/>
                <w:szCs w:val="24"/>
                <w:lang w:val="es-MX"/>
              </w:rPr>
            </w:pPr>
            <w:r w:rsidRPr="00E41040">
              <w:rPr>
                <w:rFonts w:cs="Arial"/>
                <w:szCs w:val="24"/>
                <w:lang w:val="es-MX"/>
              </w:rPr>
              <w:t>EL ABC</w:t>
            </w:r>
            <w:r w:rsidR="00447070">
              <w:rPr>
                <w:rFonts w:cs="Arial"/>
                <w:szCs w:val="24"/>
                <w:lang w:val="es-MX"/>
              </w:rPr>
              <w:t>D</w:t>
            </w:r>
            <w:r w:rsidRPr="00E41040">
              <w:rPr>
                <w:rFonts w:cs="Arial"/>
                <w:szCs w:val="24"/>
                <w:lang w:val="es-MX"/>
              </w:rPr>
              <w:t xml:space="preserve">. </w:t>
            </w:r>
          </w:p>
        </w:tc>
      </w:tr>
      <w:tr w:rsidR="004F5D16" w:rsidRPr="00D92ACB" w:rsidTr="00882794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41040">
              <w:rPr>
                <w:rFonts w:cs="Arial"/>
                <w:b/>
                <w:szCs w:val="24"/>
                <w:lang w:val="es-ES_tradnl"/>
              </w:rPr>
              <w:t>1.2.</w:t>
            </w: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E41040" w:rsidRDefault="00447070" w:rsidP="008659C3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Soporte básico de vida</w:t>
            </w:r>
          </w:p>
        </w:tc>
      </w:tr>
      <w:tr w:rsidR="004F5D16" w:rsidRPr="00D92ACB" w:rsidTr="00D92ACB">
        <w:trPr>
          <w:trHeight w:val="227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FB50A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1.2.1.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E41040" w:rsidRDefault="00447070" w:rsidP="008659C3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Tratamiento de la obstrucción de la vía aérea del paciente consciente e inconsciente</w:t>
            </w:r>
          </w:p>
        </w:tc>
      </w:tr>
      <w:tr w:rsidR="004F5D16" w:rsidRPr="00D92ACB" w:rsidTr="00D92ACB">
        <w:trPr>
          <w:trHeight w:val="232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1.2.2.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E41040" w:rsidRDefault="00447070" w:rsidP="0016648C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Atención del paro respiratorio</w:t>
            </w:r>
          </w:p>
        </w:tc>
      </w:tr>
      <w:tr w:rsidR="004F5D16" w:rsidRPr="00D92ACB" w:rsidTr="00544F46">
        <w:trPr>
          <w:trHeight w:val="277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D62590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1.2.3.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E41040" w:rsidRDefault="00447070" w:rsidP="008659C3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Enfermedades cardiovasculares</w:t>
            </w:r>
          </w:p>
        </w:tc>
      </w:tr>
      <w:tr w:rsidR="004F5D16" w:rsidRPr="00D92ACB" w:rsidTr="00DB2B0F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1.2.4.</w:t>
            </w: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D16" w:rsidRPr="00E41040" w:rsidRDefault="00447070" w:rsidP="00447070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Atención al paro cardiorespiratorio</w:t>
            </w:r>
          </w:p>
        </w:tc>
      </w:tr>
      <w:tr w:rsidR="004F5D16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1.2.5.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17259C" w:rsidRDefault="0017259C" w:rsidP="008659C3">
            <w:pPr>
              <w:rPr>
                <w:rFonts w:cs="Arial"/>
                <w:bCs/>
                <w:szCs w:val="24"/>
                <w:lang w:val="es-MX"/>
              </w:rPr>
            </w:pPr>
            <w:r w:rsidRPr="0017259C">
              <w:rPr>
                <w:rFonts w:cs="Arial"/>
                <w:bCs/>
                <w:szCs w:val="24"/>
                <w:lang w:val="es-MX"/>
              </w:rPr>
              <w:t>RCP básico con uno y dos rescatadores</w:t>
            </w:r>
          </w:p>
        </w:tc>
      </w:tr>
      <w:tr w:rsidR="00447070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447070" w:rsidRPr="00E41040" w:rsidRDefault="00447070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47070" w:rsidRPr="00E41040" w:rsidRDefault="00447070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47070" w:rsidRPr="00E41040" w:rsidRDefault="00447070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1.2.6.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47070" w:rsidRPr="004302A7" w:rsidRDefault="00447070" w:rsidP="002E1EF0">
            <w:pPr>
              <w:rPr>
                <w:rFonts w:cs="Arial"/>
                <w:szCs w:val="24"/>
                <w:lang w:val="es-ES_tradnl"/>
              </w:rPr>
            </w:pPr>
            <w:r w:rsidRPr="004302A7">
              <w:rPr>
                <w:rFonts w:cs="Arial"/>
                <w:szCs w:val="24"/>
                <w:lang w:val="es-ES_tradnl"/>
              </w:rPr>
              <w:t>Situaciones especiales</w:t>
            </w:r>
          </w:p>
        </w:tc>
      </w:tr>
      <w:tr w:rsidR="00447070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447070" w:rsidRPr="00E41040" w:rsidRDefault="00447070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47070" w:rsidRPr="00E41040" w:rsidRDefault="00447070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47070" w:rsidRPr="00E41040" w:rsidRDefault="00447070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1.2.7.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47070" w:rsidRPr="004302A7" w:rsidRDefault="00447070" w:rsidP="002E1EF0">
            <w:pPr>
              <w:rPr>
                <w:rFonts w:cs="Arial"/>
                <w:szCs w:val="24"/>
                <w:lang w:val="es-ES_tradnl"/>
              </w:rPr>
            </w:pPr>
            <w:r w:rsidRPr="004302A7">
              <w:rPr>
                <w:rFonts w:cs="Arial"/>
                <w:szCs w:val="24"/>
                <w:lang w:val="es-ES_tradnl"/>
              </w:rPr>
              <w:t>Puntos a recordar</w:t>
            </w:r>
          </w:p>
        </w:tc>
      </w:tr>
      <w:tr w:rsidR="0017259C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17259C" w:rsidRPr="00E41040" w:rsidRDefault="0017259C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17259C" w:rsidRPr="00E41040" w:rsidRDefault="0017259C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41040">
              <w:rPr>
                <w:rFonts w:cs="Arial"/>
                <w:b/>
                <w:szCs w:val="24"/>
                <w:lang w:val="es-ES_tradnl"/>
              </w:rPr>
              <w:t>1.3.</w:t>
            </w:r>
          </w:p>
        </w:tc>
        <w:tc>
          <w:tcPr>
            <w:tcW w:w="2297" w:type="dxa"/>
            <w:tcBorders>
              <w:top w:val="nil"/>
            </w:tcBorders>
          </w:tcPr>
          <w:p w:rsidR="0017259C" w:rsidRPr="00E41040" w:rsidRDefault="0017259C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17259C" w:rsidRPr="00E41040" w:rsidRDefault="0017259C" w:rsidP="0017259C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E41040">
              <w:rPr>
                <w:rFonts w:cs="Arial"/>
                <w:b/>
                <w:bCs/>
                <w:szCs w:val="24"/>
                <w:lang w:val="es-MX"/>
              </w:rPr>
              <w:t>He</w:t>
            </w:r>
            <w:r>
              <w:rPr>
                <w:rFonts w:cs="Arial"/>
                <w:b/>
                <w:bCs/>
                <w:szCs w:val="24"/>
                <w:lang w:val="es-MX"/>
              </w:rPr>
              <w:t>morragias</w:t>
            </w:r>
            <w:r w:rsidRPr="00E41040">
              <w:rPr>
                <w:rFonts w:cs="Arial"/>
                <w:b/>
                <w:bCs/>
                <w:szCs w:val="24"/>
                <w:lang w:val="es-MX"/>
              </w:rPr>
              <w:t xml:space="preserve">. 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1.3.1.</w:t>
            </w: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1EF0">
            <w:pPr>
              <w:rPr>
                <w:rFonts w:cs="Arial"/>
                <w:szCs w:val="24"/>
                <w:lang w:val="es-MX"/>
              </w:rPr>
            </w:pPr>
            <w:r w:rsidRPr="00E41040">
              <w:rPr>
                <w:rFonts w:cs="Arial"/>
                <w:szCs w:val="24"/>
                <w:lang w:val="es-MX"/>
              </w:rPr>
              <w:t xml:space="preserve">Definición y clasificación. 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1.3.2.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1EF0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Tipos de hemorragias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1.3.3.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1EF0">
            <w:pPr>
              <w:rPr>
                <w:rFonts w:cs="Arial"/>
                <w:szCs w:val="24"/>
                <w:lang w:val="es-MX"/>
              </w:rPr>
            </w:pPr>
            <w:r w:rsidRPr="00E41040">
              <w:rPr>
                <w:rFonts w:cs="Arial"/>
                <w:szCs w:val="24"/>
                <w:lang w:val="es-MX"/>
              </w:rPr>
              <w:t>Métodos de contención de hemorragias.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1.3.4.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1EF0">
            <w:pPr>
              <w:rPr>
                <w:rFonts w:cs="Arial"/>
                <w:szCs w:val="24"/>
                <w:lang w:val="es-MX"/>
              </w:rPr>
            </w:pPr>
            <w:r w:rsidRPr="00E41040">
              <w:rPr>
                <w:rFonts w:cs="Arial"/>
                <w:szCs w:val="24"/>
                <w:lang w:val="es-MX"/>
              </w:rPr>
              <w:t>Actuación en caso de hemorragia interna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1.4.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4302A7" w:rsidRDefault="0017259C" w:rsidP="002E1EF0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4302A7">
              <w:rPr>
                <w:rFonts w:cs="Arial"/>
                <w:b/>
                <w:bCs/>
                <w:szCs w:val="24"/>
                <w:lang w:val="es-MX"/>
              </w:rPr>
              <w:t xml:space="preserve">Estado de choque. 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1.4.1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4302A7" w:rsidRDefault="0017259C" w:rsidP="002E1EF0">
            <w:pPr>
              <w:rPr>
                <w:rFonts w:cs="Arial"/>
                <w:szCs w:val="24"/>
                <w:lang w:val="es-MX"/>
              </w:rPr>
            </w:pPr>
            <w:r w:rsidRPr="004302A7">
              <w:rPr>
                <w:rFonts w:cs="Arial"/>
                <w:szCs w:val="24"/>
                <w:lang w:val="es-MX"/>
              </w:rPr>
              <w:t>Definic</w:t>
            </w:r>
            <w:r>
              <w:rPr>
                <w:rFonts w:cs="Arial"/>
                <w:szCs w:val="24"/>
                <w:lang w:val="es-MX"/>
              </w:rPr>
              <w:t>ión y clasificación de los estados de choque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1.4.2.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4302A7" w:rsidRDefault="0017259C" w:rsidP="002E1EF0">
            <w:pPr>
              <w:rPr>
                <w:rFonts w:cs="Arial"/>
                <w:szCs w:val="24"/>
                <w:lang w:val="es-MX"/>
              </w:rPr>
            </w:pPr>
            <w:r w:rsidRPr="004302A7">
              <w:rPr>
                <w:rFonts w:cs="Arial"/>
                <w:szCs w:val="24"/>
                <w:lang w:val="es-MX"/>
              </w:rPr>
              <w:t>Tratamiento de urgencia</w:t>
            </w:r>
          </w:p>
        </w:tc>
      </w:tr>
    </w:tbl>
    <w:p w:rsidR="00D636D4" w:rsidRDefault="00D636D4" w:rsidP="00D92ACB">
      <w:pPr>
        <w:tabs>
          <w:tab w:val="left" w:pos="5475"/>
        </w:tabs>
        <w:spacing w:line="360" w:lineRule="auto"/>
        <w:ind w:left="1276" w:right="567"/>
        <w:rPr>
          <w:rFonts w:cs="Arial"/>
          <w:b/>
          <w:spacing w:val="80"/>
          <w:sz w:val="36"/>
          <w:lang w:val="es-ES_tradnl"/>
        </w:rPr>
      </w:pPr>
    </w:p>
    <w:p w:rsidR="0036778D" w:rsidRDefault="0036778D" w:rsidP="00D92ACB">
      <w:pPr>
        <w:tabs>
          <w:tab w:val="left" w:pos="5475"/>
        </w:tabs>
        <w:spacing w:line="360" w:lineRule="auto"/>
        <w:ind w:left="1276" w:right="567"/>
        <w:rPr>
          <w:rFonts w:cs="Arial"/>
          <w:b/>
          <w:spacing w:val="80"/>
          <w:sz w:val="36"/>
          <w:lang w:val="es-ES_tradnl"/>
        </w:rPr>
      </w:pP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1327A3" w:rsidTr="001327A3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1327A3" w:rsidRDefault="001E0A55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9" type="#_x0000_t202" style="position:absolute;left:0;text-align:left;margin-left:382.05pt;margin-top:12.4pt;width:252pt;height:28.8pt;z-index:251658752" o:allowincell="f" filled="f" stroked="f">
                  <v:textbox style="mso-next-textbox:#_x0000_s1039">
                    <w:txbxContent>
                      <w:p w:rsidR="002E1EF0" w:rsidRDefault="002E1EF0" w:rsidP="0036778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1327A3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1327A3" w:rsidTr="001327A3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17259C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870A4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022EB0" w:rsidRDefault="0017259C" w:rsidP="002E1EF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1.5.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220AFF" w:rsidRDefault="0017259C" w:rsidP="002E1EF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1EF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Heridas</w:t>
            </w:r>
          </w:p>
        </w:tc>
      </w:tr>
      <w:tr w:rsidR="0017259C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870A4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1327A3" w:rsidRDefault="0017259C" w:rsidP="002E1EF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243C50" w:rsidRDefault="0017259C" w:rsidP="002E1EF0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243C50">
              <w:rPr>
                <w:rFonts w:cs="Arial"/>
                <w:szCs w:val="24"/>
                <w:lang w:val="es-ES_tradnl"/>
              </w:rPr>
              <w:t>1.5.1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17259C" w:rsidRDefault="0017259C" w:rsidP="002E1EF0">
            <w:pPr>
              <w:rPr>
                <w:rFonts w:cs="Arial"/>
                <w:bCs/>
                <w:szCs w:val="24"/>
                <w:lang w:val="es-MX"/>
              </w:rPr>
            </w:pPr>
            <w:r>
              <w:rPr>
                <w:rFonts w:cs="Arial"/>
                <w:bCs/>
                <w:szCs w:val="24"/>
                <w:lang w:val="es-MX"/>
              </w:rPr>
              <w:t>Definición y clasificación</w:t>
            </w:r>
          </w:p>
        </w:tc>
      </w:tr>
      <w:tr w:rsidR="0017259C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870A4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1327A3" w:rsidRDefault="0017259C" w:rsidP="002E1EF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243C50" w:rsidRDefault="0017259C" w:rsidP="002E1EF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1.5.2.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17259C" w:rsidRDefault="0017259C" w:rsidP="002E1EF0">
            <w:pPr>
              <w:rPr>
                <w:rFonts w:cs="Arial"/>
                <w:bCs/>
                <w:szCs w:val="24"/>
                <w:lang w:val="es-MX"/>
              </w:rPr>
            </w:pPr>
            <w:r w:rsidRPr="0017259C">
              <w:rPr>
                <w:rFonts w:cs="Arial"/>
                <w:bCs/>
                <w:szCs w:val="24"/>
                <w:lang w:val="es-MX"/>
              </w:rPr>
              <w:t>Tratamiento de urgencias</w:t>
            </w:r>
          </w:p>
        </w:tc>
      </w:tr>
      <w:tr w:rsidR="0017259C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870A4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89164C" w:rsidRDefault="0089164C" w:rsidP="0089164C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89164C">
              <w:rPr>
                <w:rFonts w:cs="Arial"/>
                <w:b/>
                <w:szCs w:val="24"/>
                <w:lang w:val="es-ES_tradnl"/>
              </w:rPr>
              <w:t>1.6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243C50" w:rsidRDefault="0017259C" w:rsidP="002E1EF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1EF0">
            <w:pPr>
              <w:rPr>
                <w:rFonts w:cs="Arial"/>
                <w:b/>
                <w:bCs/>
                <w:szCs w:val="24"/>
                <w:u w:val="single"/>
                <w:lang w:val="es-MX"/>
              </w:rPr>
            </w:pPr>
            <w:r w:rsidRPr="00E41040">
              <w:rPr>
                <w:rFonts w:cs="Arial"/>
                <w:b/>
                <w:bCs/>
                <w:szCs w:val="24"/>
                <w:lang w:val="es-MX"/>
              </w:rPr>
              <w:t>Quemaduras. .</w:t>
            </w:r>
          </w:p>
        </w:tc>
      </w:tr>
      <w:tr w:rsidR="0017259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220AFF" w:rsidRDefault="0017259C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Default="0017259C" w:rsidP="00EE2BA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243C50" w:rsidRDefault="0089164C" w:rsidP="00870A4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1.6.1.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1EF0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Definición y clasificación</w:t>
            </w:r>
            <w:r w:rsidRPr="00E41040">
              <w:rPr>
                <w:rFonts w:cs="Arial"/>
                <w:szCs w:val="24"/>
                <w:lang w:val="es-MX"/>
              </w:rPr>
              <w:t xml:space="preserve"> </w:t>
            </w:r>
          </w:p>
        </w:tc>
      </w:tr>
      <w:tr w:rsidR="0017259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220AFF" w:rsidRDefault="0017259C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Default="0017259C" w:rsidP="00EE2BA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243C50" w:rsidRDefault="0089164C" w:rsidP="00870A4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1.6.2.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1EF0">
            <w:pPr>
              <w:rPr>
                <w:rFonts w:cs="Arial"/>
                <w:szCs w:val="24"/>
                <w:lang w:val="es-MX"/>
              </w:rPr>
            </w:pPr>
            <w:r w:rsidRPr="00E41040">
              <w:rPr>
                <w:rFonts w:cs="Arial"/>
                <w:szCs w:val="24"/>
                <w:lang w:val="es-MX"/>
              </w:rPr>
              <w:t xml:space="preserve">Tratamiento de urgencia. </w:t>
            </w:r>
          </w:p>
        </w:tc>
      </w:tr>
      <w:tr w:rsidR="0017259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220AFF" w:rsidRDefault="0017259C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Default="0017259C" w:rsidP="00EE2BA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243C50" w:rsidRDefault="0089164C" w:rsidP="00870A4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1.6.3.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1EF0">
            <w:pPr>
              <w:rPr>
                <w:rFonts w:cs="Arial"/>
                <w:szCs w:val="24"/>
                <w:lang w:val="es-MX"/>
              </w:rPr>
            </w:pPr>
            <w:r w:rsidRPr="00E41040">
              <w:rPr>
                <w:rFonts w:cs="Arial"/>
                <w:szCs w:val="24"/>
                <w:lang w:val="es-MX"/>
              </w:rPr>
              <w:t xml:space="preserve">Prohibiciones  en las urgencias. </w:t>
            </w:r>
          </w:p>
        </w:tc>
      </w:tr>
      <w:tr w:rsidR="0017259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220AFF" w:rsidRDefault="0017259C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Default="0017259C" w:rsidP="00EE2BA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243C50" w:rsidRDefault="0089164C" w:rsidP="00870A4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1.6.4.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1EF0">
            <w:pPr>
              <w:rPr>
                <w:rFonts w:cs="Arial"/>
                <w:szCs w:val="24"/>
                <w:lang w:val="es-MX"/>
              </w:rPr>
            </w:pPr>
            <w:r w:rsidRPr="00E41040">
              <w:rPr>
                <w:rFonts w:cs="Arial"/>
                <w:szCs w:val="24"/>
                <w:lang w:val="es-MX"/>
              </w:rPr>
              <w:t xml:space="preserve">Quemaduras críticas. </w:t>
            </w:r>
          </w:p>
        </w:tc>
      </w:tr>
      <w:tr w:rsidR="0017259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220AFF" w:rsidRDefault="0017259C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Default="0017259C" w:rsidP="00EE2BA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Default="0089164C" w:rsidP="00870A4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1.6.5.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1EF0">
            <w:pPr>
              <w:rPr>
                <w:rFonts w:cs="Arial"/>
                <w:szCs w:val="24"/>
                <w:lang w:val="es-MX"/>
              </w:rPr>
            </w:pPr>
            <w:r w:rsidRPr="00E41040">
              <w:rPr>
                <w:rFonts w:cs="Arial"/>
                <w:szCs w:val="24"/>
                <w:lang w:val="es-MX"/>
              </w:rPr>
              <w:t xml:space="preserve">Regla de los nueve. </w:t>
            </w:r>
          </w:p>
        </w:tc>
      </w:tr>
      <w:tr w:rsidR="0017259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220AFF" w:rsidRDefault="0017259C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Default="0017259C" w:rsidP="00EE2BA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220AFF" w:rsidRDefault="0089164C" w:rsidP="00EE2BA2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1.6.6.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1EF0">
            <w:pPr>
              <w:rPr>
                <w:rFonts w:cs="Arial"/>
                <w:szCs w:val="24"/>
                <w:lang w:val="es-MX"/>
              </w:rPr>
            </w:pPr>
            <w:r w:rsidRPr="00E41040">
              <w:rPr>
                <w:rFonts w:cs="Arial"/>
                <w:szCs w:val="24"/>
                <w:lang w:val="es-MX"/>
              </w:rPr>
              <w:t>Actuación en caso de quemaduras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20AFF" w:rsidRDefault="0089164C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022EB0" w:rsidRDefault="00FB30F5" w:rsidP="00EE2BA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1.7.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20AFF" w:rsidRDefault="0089164C" w:rsidP="00EE2BA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E41040" w:rsidRDefault="0089164C" w:rsidP="002E1EF0">
            <w:pPr>
              <w:rPr>
                <w:rFonts w:cs="Arial"/>
                <w:b/>
                <w:bCs/>
                <w:szCs w:val="24"/>
                <w:u w:val="single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 xml:space="preserve">Esguince, Luxaciones y </w:t>
            </w:r>
            <w:r w:rsidRPr="00E41040">
              <w:rPr>
                <w:rFonts w:cs="Arial"/>
                <w:b/>
                <w:bCs/>
                <w:szCs w:val="24"/>
                <w:lang w:val="es-MX"/>
              </w:rPr>
              <w:t xml:space="preserve">Fracturas. 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1.7.1.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4302A7" w:rsidRDefault="0089164C" w:rsidP="002E1EF0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 xml:space="preserve">Definición, clasificación y </w:t>
            </w:r>
            <w:r w:rsidRPr="004302A7">
              <w:rPr>
                <w:rFonts w:cs="Arial"/>
                <w:szCs w:val="24"/>
                <w:lang w:val="es-MX"/>
              </w:rPr>
              <w:t xml:space="preserve">Funciones de los huesos. 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1.7.2.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4302A7" w:rsidRDefault="0089164C" w:rsidP="002E1EF0">
            <w:pPr>
              <w:rPr>
                <w:rFonts w:cs="Arial"/>
                <w:szCs w:val="24"/>
                <w:lang w:val="es-MX"/>
              </w:rPr>
            </w:pPr>
            <w:r w:rsidRPr="004302A7">
              <w:rPr>
                <w:rFonts w:cs="Arial"/>
                <w:szCs w:val="24"/>
                <w:lang w:val="es-MX"/>
              </w:rPr>
              <w:t xml:space="preserve">Signos y síntomas. 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1.7.3.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4302A7" w:rsidRDefault="0089164C" w:rsidP="002E1EF0">
            <w:pPr>
              <w:rPr>
                <w:rFonts w:cs="Arial"/>
                <w:szCs w:val="24"/>
                <w:lang w:val="es-MX"/>
              </w:rPr>
            </w:pPr>
            <w:r w:rsidRPr="004302A7">
              <w:rPr>
                <w:rFonts w:cs="Arial"/>
                <w:szCs w:val="24"/>
                <w:lang w:val="es-MX"/>
              </w:rPr>
              <w:t>Loca</w:t>
            </w:r>
            <w:r>
              <w:rPr>
                <w:rFonts w:cs="Arial"/>
                <w:szCs w:val="24"/>
                <w:lang w:val="es-MX"/>
              </w:rPr>
              <w:t>lización anatómica de esguince, luxaciones y facturas</w:t>
            </w:r>
            <w:r w:rsidRPr="004302A7">
              <w:rPr>
                <w:rFonts w:cs="Arial"/>
                <w:szCs w:val="24"/>
                <w:lang w:val="es-MX"/>
              </w:rPr>
              <w:t xml:space="preserve"> 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89164C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1.7.4.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4302A7" w:rsidRDefault="0089164C" w:rsidP="002E1EF0">
            <w:pPr>
              <w:rPr>
                <w:rFonts w:cs="Arial"/>
                <w:szCs w:val="24"/>
                <w:lang w:val="es-MX"/>
              </w:rPr>
            </w:pPr>
            <w:r w:rsidRPr="004302A7">
              <w:rPr>
                <w:rFonts w:cs="Arial"/>
                <w:szCs w:val="24"/>
                <w:lang w:val="es-MX"/>
              </w:rPr>
              <w:t>Inmovilización de</w:t>
            </w:r>
            <w:r>
              <w:rPr>
                <w:rFonts w:cs="Arial"/>
                <w:szCs w:val="24"/>
                <w:lang w:val="es-MX"/>
              </w:rPr>
              <w:t xml:space="preserve"> esguince, luxaciones y facturas</w:t>
            </w:r>
            <w:r w:rsidRPr="004302A7">
              <w:rPr>
                <w:rFonts w:cs="Arial"/>
                <w:szCs w:val="24"/>
                <w:lang w:val="es-MX"/>
              </w:rPr>
              <w:t xml:space="preserve"> 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1.7.5.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4302A7" w:rsidRDefault="0089164C" w:rsidP="002E1EF0">
            <w:pPr>
              <w:rPr>
                <w:rFonts w:cs="Arial"/>
                <w:szCs w:val="24"/>
                <w:lang w:val="es-MX"/>
              </w:rPr>
            </w:pPr>
            <w:r w:rsidRPr="004302A7">
              <w:rPr>
                <w:rFonts w:cs="Arial"/>
                <w:szCs w:val="24"/>
                <w:lang w:val="es-MX"/>
              </w:rPr>
              <w:t xml:space="preserve">Elementos para inmovilizar. 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FB30F5" w:rsidRDefault="00FB30F5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FB30F5">
              <w:rPr>
                <w:rFonts w:cs="Arial"/>
                <w:b/>
                <w:szCs w:val="24"/>
                <w:lang w:val="es-ES_tradnl"/>
              </w:rPr>
              <w:t>1.8.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4302A7" w:rsidRDefault="0089164C" w:rsidP="002E1EF0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4302A7">
              <w:rPr>
                <w:rFonts w:cs="Arial"/>
                <w:b/>
                <w:bCs/>
                <w:szCs w:val="24"/>
                <w:lang w:val="es-MX"/>
              </w:rPr>
              <w:t xml:space="preserve">Movilización de una víctima. 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89164C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1.8.1.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4302A7" w:rsidRDefault="0089164C" w:rsidP="002E1EF0">
            <w:pPr>
              <w:rPr>
                <w:rFonts w:cs="Arial"/>
                <w:szCs w:val="24"/>
                <w:u w:val="single"/>
                <w:lang w:val="es-MX"/>
              </w:rPr>
            </w:pPr>
            <w:r w:rsidRPr="004302A7">
              <w:rPr>
                <w:rFonts w:cs="Arial"/>
                <w:szCs w:val="24"/>
                <w:lang w:val="es-MX"/>
              </w:rPr>
              <w:t xml:space="preserve">Generalidades. 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89164C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1.8.2.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4302A7" w:rsidRDefault="0089164C" w:rsidP="002E1EF0">
            <w:pPr>
              <w:rPr>
                <w:rFonts w:cs="Arial"/>
                <w:szCs w:val="24"/>
                <w:lang w:val="es-MX"/>
              </w:rPr>
            </w:pPr>
            <w:r w:rsidRPr="004302A7">
              <w:rPr>
                <w:rFonts w:cs="Arial"/>
                <w:szCs w:val="24"/>
                <w:lang w:val="es-MX"/>
              </w:rPr>
              <w:t xml:space="preserve">Reglas para movilizar  a una víctima. 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89164C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1.8.3.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4302A7" w:rsidRDefault="0089164C" w:rsidP="002E1EF0">
            <w:pPr>
              <w:rPr>
                <w:rFonts w:cs="Arial"/>
                <w:szCs w:val="24"/>
                <w:lang w:val="es-MX"/>
              </w:rPr>
            </w:pPr>
            <w:r w:rsidRPr="004302A7">
              <w:rPr>
                <w:rFonts w:cs="Arial"/>
                <w:szCs w:val="24"/>
                <w:lang w:val="es-MX"/>
              </w:rPr>
              <w:t xml:space="preserve">Métodos manuales y mecánicos  de movilización. 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1.9.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FB30F5" w:rsidRDefault="00FB30F5" w:rsidP="002E1EF0">
            <w:pPr>
              <w:rPr>
                <w:rFonts w:cs="Arial"/>
                <w:b/>
                <w:szCs w:val="24"/>
                <w:lang w:val="es-MX"/>
              </w:rPr>
            </w:pPr>
            <w:r>
              <w:rPr>
                <w:rFonts w:cs="Arial"/>
                <w:b/>
                <w:szCs w:val="24"/>
                <w:lang w:val="es-MX"/>
              </w:rPr>
              <w:t>Intoxicaciones y mordeduras de animales de la zona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89164C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1.9.1.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FB30F5" w:rsidRDefault="00FB30F5" w:rsidP="002E1EF0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Generalidades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89164C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1.9.2.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4302A7" w:rsidRDefault="00FB30F5" w:rsidP="002E1EF0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Tipos de clasificación de intoxicaciones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89164C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1.9.3.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FB30F5" w:rsidRDefault="00FB30F5" w:rsidP="002E1EF0">
            <w:pPr>
              <w:rPr>
                <w:rFonts w:cs="Arial"/>
                <w:bCs/>
                <w:szCs w:val="24"/>
                <w:lang w:val="es-ES_tradnl"/>
              </w:rPr>
            </w:pPr>
            <w:r w:rsidRPr="00FB30F5">
              <w:rPr>
                <w:rFonts w:cs="Arial"/>
                <w:bCs/>
                <w:szCs w:val="24"/>
                <w:lang w:val="es-ES_tradnl"/>
              </w:rPr>
              <w:t>Medidas preventivas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89164C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1.9.4.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FB30F5" w:rsidRDefault="00FB30F5" w:rsidP="002E1EF0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Tratamiento de urgencias de las intoxicaciones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89164C" w:rsidP="00870A4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870A4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1.9.5.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FB30F5" w:rsidRDefault="00FB30F5" w:rsidP="002E1EF0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Tipos y clasificación de mordeduras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89164C" w:rsidP="00870A4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870A4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1.9.6.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FB30F5" w:rsidRDefault="00FB30F5" w:rsidP="002E1EF0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Tratamiento de urgencias de las mordeduras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870A4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1.10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89164C" w:rsidP="00870A4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89164C" w:rsidP="00870A41">
            <w:pPr>
              <w:rPr>
                <w:rFonts w:cs="Arial"/>
                <w:b/>
                <w:szCs w:val="24"/>
                <w:lang w:val="es-ES_tradnl"/>
              </w:rPr>
            </w:pPr>
            <w:r w:rsidRPr="00243C50">
              <w:rPr>
                <w:rFonts w:cs="Arial"/>
                <w:b/>
                <w:szCs w:val="24"/>
                <w:lang w:val="es-ES_tradnl"/>
              </w:rPr>
              <w:t>Alteraciones de la consciencia</w:t>
            </w:r>
          </w:p>
        </w:tc>
      </w:tr>
      <w:tr w:rsidR="0089164C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1327A3" w:rsidRDefault="0089164C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022EB0" w:rsidRDefault="0089164C" w:rsidP="00870A4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243C50" w:rsidRDefault="00FB30F5" w:rsidP="00870A4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1.10.1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4C" w:rsidRPr="009D0295" w:rsidRDefault="0089164C" w:rsidP="00870A41">
            <w:pPr>
              <w:rPr>
                <w:rFonts w:cs="Arial"/>
                <w:szCs w:val="24"/>
                <w:lang w:val="es-ES_tradnl"/>
              </w:rPr>
            </w:pPr>
            <w:r w:rsidRPr="009D0295">
              <w:rPr>
                <w:rFonts w:cs="Arial"/>
                <w:szCs w:val="24"/>
                <w:lang w:val="es-ES_tradnl"/>
              </w:rPr>
              <w:t>Concepto de conciencia</w:t>
            </w:r>
          </w:p>
        </w:tc>
      </w:tr>
    </w:tbl>
    <w:p w:rsidR="00F33A4B" w:rsidRPr="00447070" w:rsidRDefault="00F33A4B">
      <w:pPr>
        <w:rPr>
          <w:lang w:val="es-MX"/>
        </w:rPr>
      </w:pPr>
    </w:p>
    <w:p w:rsidR="00FB30F5" w:rsidRDefault="00FB30F5" w:rsidP="00FB30F5">
      <w:pPr>
        <w:tabs>
          <w:tab w:val="left" w:pos="5475"/>
        </w:tabs>
        <w:spacing w:line="360" w:lineRule="auto"/>
        <w:ind w:left="1276" w:right="567"/>
        <w:rPr>
          <w:rFonts w:cs="Arial"/>
          <w:b/>
          <w:spacing w:val="80"/>
          <w:sz w:val="36"/>
          <w:lang w:val="es-ES_tradnl"/>
        </w:rPr>
      </w:pPr>
      <w:r>
        <w:rPr>
          <w:rFonts w:cs="Arial"/>
          <w:b/>
          <w:spacing w:val="80"/>
          <w:sz w:val="36"/>
          <w:lang w:val="es-ES_tradnl"/>
        </w:rPr>
        <w:t xml:space="preserve">PRESENTACIÓN DE LOS CONTENIDOS TEMÁTICOS </w:t>
      </w:r>
    </w:p>
    <w:p w:rsidR="00FB30F5" w:rsidRDefault="00FB30F5" w:rsidP="00FB30F5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FB30F5" w:rsidTr="009E30C6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FB30F5" w:rsidRDefault="001E0A55" w:rsidP="009E30C6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41" type="#_x0000_t202" style="position:absolute;left:0;text-align:left;margin-left:382.05pt;margin-top:12.4pt;width:252pt;height:28.8pt;z-index:251662848" o:allowincell="f" filled="f" stroked="f">
                  <v:textbox style="mso-next-textbox:#_x0000_s1041">
                    <w:txbxContent>
                      <w:p w:rsidR="00FB30F5" w:rsidRDefault="00FB30F5" w:rsidP="00FB30F5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FB30F5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FB30F5" w:rsidRDefault="00FB30F5" w:rsidP="009E30C6">
            <w:pPr>
              <w:jc w:val="center"/>
              <w:rPr>
                <w:b/>
                <w:lang w:val="es-ES_tradnl"/>
              </w:rPr>
            </w:pPr>
          </w:p>
        </w:tc>
      </w:tr>
      <w:tr w:rsidR="00FB30F5" w:rsidTr="009E30C6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FB30F5" w:rsidRDefault="00FB30F5" w:rsidP="009E30C6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FB30F5" w:rsidRDefault="00FB30F5" w:rsidP="009E30C6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FB30F5" w:rsidRDefault="00FB30F5" w:rsidP="009E30C6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FB30F5" w:rsidRDefault="00FB30F5" w:rsidP="009E30C6">
            <w:pPr>
              <w:jc w:val="center"/>
              <w:rPr>
                <w:b/>
                <w:lang w:val="es-ES_tradnl"/>
              </w:rPr>
            </w:pPr>
          </w:p>
        </w:tc>
      </w:tr>
      <w:tr w:rsidR="00FB30F5" w:rsidRPr="00B13EF2" w:rsidTr="009E30C6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E41040" w:rsidRDefault="00FB30F5" w:rsidP="009E30C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022EB0" w:rsidRDefault="00FB30F5" w:rsidP="009E30C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243C50" w:rsidRDefault="00FB30F5" w:rsidP="009E30C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1.10.2.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9D0295" w:rsidRDefault="00FB30F5" w:rsidP="009E30C6">
            <w:pPr>
              <w:rPr>
                <w:rFonts w:cs="Arial"/>
                <w:szCs w:val="24"/>
                <w:lang w:val="es-ES_tradnl"/>
              </w:rPr>
            </w:pPr>
            <w:r w:rsidRPr="009D0295">
              <w:rPr>
                <w:rFonts w:cs="Arial"/>
                <w:szCs w:val="24"/>
                <w:lang w:val="es-ES_tradnl"/>
              </w:rPr>
              <w:t>Alteraciones transitorias</w:t>
            </w:r>
            <w:r>
              <w:rPr>
                <w:rFonts w:cs="Arial"/>
                <w:szCs w:val="24"/>
                <w:lang w:val="es-ES_tradnl"/>
              </w:rPr>
              <w:t xml:space="preserve"> y duraderas</w:t>
            </w:r>
            <w:r w:rsidRPr="009D0295">
              <w:rPr>
                <w:rFonts w:cs="Arial"/>
                <w:szCs w:val="24"/>
                <w:lang w:val="es-ES_tradnl"/>
              </w:rPr>
              <w:t xml:space="preserve"> de la conciencia</w:t>
            </w:r>
          </w:p>
        </w:tc>
      </w:tr>
      <w:tr w:rsidR="00FB30F5" w:rsidRPr="00B13EF2" w:rsidTr="009E30C6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E41040" w:rsidRDefault="00FB30F5" w:rsidP="009E30C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022EB0" w:rsidRDefault="00FB30F5" w:rsidP="009E30C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1.11.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1327A3" w:rsidRDefault="00FB30F5" w:rsidP="009E30C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9D0295" w:rsidRDefault="00FB30F5" w:rsidP="009E30C6">
            <w:pPr>
              <w:rPr>
                <w:rFonts w:cs="Arial"/>
                <w:b/>
                <w:bCs/>
                <w:szCs w:val="24"/>
                <w:lang w:val="es-ES_tradnl"/>
              </w:rPr>
            </w:pPr>
            <w:r w:rsidRPr="009D0295">
              <w:rPr>
                <w:rFonts w:cs="Arial"/>
                <w:b/>
                <w:bCs/>
                <w:szCs w:val="24"/>
                <w:lang w:val="es-ES_tradnl"/>
              </w:rPr>
              <w:t xml:space="preserve">Bases legales. </w:t>
            </w:r>
          </w:p>
        </w:tc>
      </w:tr>
      <w:tr w:rsidR="00FB30F5" w:rsidRPr="00B13EF2" w:rsidTr="009E30C6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E41040" w:rsidRDefault="00FB30F5" w:rsidP="009E30C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022EB0" w:rsidRDefault="00FB30F5" w:rsidP="009E30C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1327A3" w:rsidRDefault="00FB30F5" w:rsidP="009E30C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9D0295" w:rsidRDefault="00FB30F5" w:rsidP="009E30C6">
            <w:pPr>
              <w:rPr>
                <w:rFonts w:cs="Arial"/>
                <w:szCs w:val="24"/>
                <w:u w:val="single"/>
                <w:lang w:val="es-MX"/>
              </w:rPr>
            </w:pPr>
            <w:r w:rsidRPr="009D0295">
              <w:rPr>
                <w:rFonts w:cs="Arial"/>
                <w:szCs w:val="24"/>
                <w:lang w:val="es-MX"/>
              </w:rPr>
              <w:t>Generalidades…</w:t>
            </w:r>
          </w:p>
        </w:tc>
      </w:tr>
    </w:tbl>
    <w:p w:rsidR="00FB30F5" w:rsidRDefault="00FB30F5">
      <w:pPr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br w:type="page"/>
      </w:r>
    </w:p>
    <w:p w:rsidR="0036778D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36778D" w:rsidTr="00800D19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85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Total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</w:p>
          <w:p w:rsidR="0036778D" w:rsidRDefault="0036778D" w:rsidP="00800D19">
            <w:pPr>
              <w:pStyle w:val="Ttulo5"/>
            </w:pPr>
            <w:r>
              <w:t>MÍNIMO REQUERIDO</w:t>
            </w:r>
          </w:p>
          <w:p w:rsidR="0036778D" w:rsidRDefault="0036778D" w:rsidP="00800D19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36778D" w:rsidRDefault="007F6186" w:rsidP="00800D19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24</w:t>
            </w:r>
          </w:p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7F6186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  <w:r>
              <w:rPr>
                <w:lang w:val="es-ES_tradnl"/>
              </w:rPr>
              <w:t>.</w:t>
            </w:r>
          </w:p>
        </w:tc>
      </w:tr>
    </w:tbl>
    <w:p w:rsidR="0036778D" w:rsidRDefault="0036778D" w:rsidP="0036778D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36778D" w:rsidRDefault="0036778D" w:rsidP="0036778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 xml:space="preserve"> CRONOGRAMA DE ACTIVIDADES POR UNIDAD</w:t>
      </w:r>
    </w:p>
    <w:p w:rsidR="0036778D" w:rsidRDefault="0036778D" w:rsidP="0036778D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  <w:r w:rsidR="00236E89">
              <w:rPr>
                <w:b/>
                <w:lang w:val="es-ES_tradnl"/>
              </w:rPr>
              <w:t xml:space="preserve"> 1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Default="000D5932" w:rsidP="00236E8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Primeros auxilios</w:t>
            </w: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551FD1" w:rsidRDefault="00CB1F97" w:rsidP="00F31121">
            <w:pPr>
              <w:rPr>
                <w:sz w:val="18"/>
                <w:szCs w:val="18"/>
                <w:lang w:val="es-ES_tradnl"/>
              </w:rPr>
            </w:pPr>
            <w:r w:rsidRPr="00551FD1">
              <w:rPr>
                <w:sz w:val="18"/>
                <w:szCs w:val="18"/>
                <w:lang w:val="es-ES_tradnl"/>
              </w:rPr>
              <w:t>Brindar la primera ayuda a las personas lesionadas.</w:t>
            </w:r>
          </w:p>
        </w:tc>
      </w:tr>
      <w:tr w:rsidR="0036778D" w:rsidTr="00800D19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</w:tr>
      <w:tr w:rsidR="0036778D" w:rsidTr="00800D19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6778D" w:rsidTr="00800D19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EE32EF" w:rsidRPr="00D20A6C" w:rsidRDefault="00EE32EF" w:rsidP="00EE32EF">
            <w:pPr>
              <w:pStyle w:val="Prrafodelista"/>
              <w:numPr>
                <w:ilvl w:val="1"/>
                <w:numId w:val="24"/>
              </w:numPr>
              <w:rPr>
                <w:rFonts w:cs="Arial"/>
                <w:bCs/>
                <w:sz w:val="18"/>
                <w:szCs w:val="18"/>
              </w:rPr>
            </w:pPr>
            <w:r w:rsidRPr="00D20A6C">
              <w:rPr>
                <w:rFonts w:cs="Arial"/>
                <w:b/>
                <w:bCs/>
                <w:sz w:val="18"/>
                <w:szCs w:val="18"/>
              </w:rPr>
              <w:t>Introducción a los primeros auxilios</w:t>
            </w:r>
          </w:p>
          <w:p w:rsidR="0017686E" w:rsidRPr="0017686E" w:rsidRDefault="0017686E" w:rsidP="0017686E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ind w:left="321" w:hanging="284"/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Definición básica y seguridad personal</w:t>
            </w:r>
          </w:p>
          <w:p w:rsidR="00EE32EF" w:rsidRPr="00D20A6C" w:rsidRDefault="00EE32EF" w:rsidP="00EE32EF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ind w:left="0" w:firstLine="0"/>
              <w:rPr>
                <w:rFonts w:cs="Arial"/>
                <w:bCs/>
                <w:sz w:val="18"/>
                <w:szCs w:val="18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>Anatom</w:t>
            </w:r>
            <w:r w:rsidR="00870A41">
              <w:rPr>
                <w:rFonts w:cs="Arial"/>
                <w:sz w:val="18"/>
                <w:szCs w:val="18"/>
                <w:lang w:val="es-MX"/>
              </w:rPr>
              <w:t>ía</w:t>
            </w:r>
            <w:r w:rsidRPr="00D20A6C">
              <w:rPr>
                <w:rFonts w:cs="Arial"/>
                <w:sz w:val="18"/>
                <w:szCs w:val="18"/>
                <w:lang w:val="es-MX"/>
              </w:rPr>
              <w:t xml:space="preserve"> fisiología humanas.</w:t>
            </w:r>
          </w:p>
          <w:p w:rsidR="00EE32EF" w:rsidRPr="00D20A6C" w:rsidRDefault="00EE32EF" w:rsidP="00EE32EF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ind w:left="0" w:firstLine="0"/>
              <w:rPr>
                <w:rFonts w:cs="Arial"/>
                <w:bCs/>
                <w:sz w:val="18"/>
                <w:szCs w:val="18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>Métodos de exploración.</w:t>
            </w:r>
          </w:p>
          <w:p w:rsidR="00EE32EF" w:rsidRPr="00D20A6C" w:rsidRDefault="00EE32EF" w:rsidP="00EE32EF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ind w:left="0" w:firstLine="0"/>
              <w:rPr>
                <w:rFonts w:cs="Arial"/>
                <w:bCs/>
                <w:sz w:val="18"/>
                <w:szCs w:val="18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>Signos  vitales</w:t>
            </w:r>
          </w:p>
          <w:p w:rsidR="00EE32EF" w:rsidRPr="00D20A6C" w:rsidRDefault="00EE32EF" w:rsidP="00EE32EF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ind w:left="0" w:firstLine="0"/>
              <w:rPr>
                <w:rFonts w:cs="Arial"/>
                <w:bCs/>
                <w:sz w:val="18"/>
                <w:szCs w:val="18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>La respiración</w:t>
            </w:r>
          </w:p>
          <w:p w:rsidR="00EE32EF" w:rsidRPr="00D20A6C" w:rsidRDefault="00EE32EF" w:rsidP="00EE32EF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ind w:left="0" w:firstLine="0"/>
              <w:rPr>
                <w:rFonts w:cs="Arial"/>
                <w:bCs/>
                <w:sz w:val="18"/>
                <w:szCs w:val="18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>Los reflejos nerviosos</w:t>
            </w:r>
          </w:p>
          <w:p w:rsidR="00EE32EF" w:rsidRPr="00D20A6C" w:rsidRDefault="00EE32EF" w:rsidP="00EE32EF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ind w:left="0" w:firstLine="0"/>
              <w:rPr>
                <w:rFonts w:cs="Arial"/>
                <w:bCs/>
                <w:sz w:val="18"/>
                <w:szCs w:val="18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>La circulación sanguínea</w:t>
            </w:r>
          </w:p>
          <w:p w:rsidR="00EE32EF" w:rsidRPr="0017686E" w:rsidRDefault="00EE32EF" w:rsidP="00EE32EF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ind w:left="0" w:firstLine="0"/>
              <w:rPr>
                <w:rFonts w:cs="Arial"/>
                <w:bCs/>
                <w:sz w:val="18"/>
                <w:szCs w:val="18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 xml:space="preserve">EL ABC. </w:t>
            </w:r>
          </w:p>
          <w:p w:rsidR="0017686E" w:rsidRPr="00D20A6C" w:rsidRDefault="0017686E" w:rsidP="0017686E">
            <w:pPr>
              <w:pStyle w:val="Prrafodelista"/>
              <w:tabs>
                <w:tab w:val="left" w:pos="567"/>
              </w:tabs>
              <w:ind w:left="0"/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870A41" w:rsidRPr="00870A41" w:rsidRDefault="00870A41" w:rsidP="00EE32EF">
            <w:pPr>
              <w:pStyle w:val="Prrafodelista"/>
              <w:numPr>
                <w:ilvl w:val="1"/>
                <w:numId w:val="24"/>
              </w:num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MX"/>
              </w:rPr>
              <w:t>Soporte básico de vida</w:t>
            </w:r>
          </w:p>
          <w:p w:rsidR="00870A41" w:rsidRPr="00D20A6C" w:rsidRDefault="00870A41" w:rsidP="00870A41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Tratamiento de la obstrucción de la vía aérea del paciente consciente e inconsciente</w:t>
            </w:r>
          </w:p>
          <w:p w:rsidR="00870A41" w:rsidRPr="00870A41" w:rsidRDefault="00870A41" w:rsidP="00870A41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Atención del paro respiratorio</w:t>
            </w:r>
          </w:p>
          <w:p w:rsidR="00870A41" w:rsidRPr="0017686E" w:rsidRDefault="00870A41" w:rsidP="00870A41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Enfermedades cardiovascular</w:t>
            </w:r>
          </w:p>
          <w:p w:rsidR="00870A41" w:rsidRPr="00870A41" w:rsidRDefault="00870A41" w:rsidP="00870A41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Atención del paro respiratorio</w:t>
            </w:r>
          </w:p>
          <w:p w:rsidR="00FF7BB3" w:rsidRPr="00FF7BB3" w:rsidRDefault="00870A41" w:rsidP="00870A41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 xml:space="preserve">RCP básico </w:t>
            </w:r>
            <w:r w:rsidR="00FB30F5">
              <w:rPr>
                <w:rFonts w:cs="Arial"/>
                <w:sz w:val="18"/>
                <w:szCs w:val="18"/>
                <w:lang w:val="es-MX"/>
              </w:rPr>
              <w:t>con uno o dos rescatadores</w:t>
            </w:r>
          </w:p>
          <w:p w:rsidR="00FF7BB3" w:rsidRPr="00FF7BB3" w:rsidRDefault="00FF7BB3" w:rsidP="00870A41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Situaciones especiales</w:t>
            </w:r>
          </w:p>
          <w:p w:rsidR="00870A41" w:rsidRPr="00FF7BB3" w:rsidRDefault="00870A41" w:rsidP="00FF7BB3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 w:rsidRPr="00FF7BB3">
              <w:rPr>
                <w:rFonts w:cs="Arial"/>
                <w:sz w:val="18"/>
                <w:szCs w:val="18"/>
                <w:lang w:val="es-MX"/>
              </w:rPr>
              <w:t>.</w:t>
            </w:r>
          </w:p>
          <w:p w:rsidR="00EE32EF" w:rsidRPr="00870A41" w:rsidRDefault="00EE32EF" w:rsidP="00EE32EF">
            <w:pPr>
              <w:pStyle w:val="Prrafodelista"/>
              <w:numPr>
                <w:ilvl w:val="1"/>
                <w:numId w:val="24"/>
              </w:numPr>
              <w:rPr>
                <w:rFonts w:cs="Arial"/>
                <w:bCs/>
                <w:sz w:val="18"/>
                <w:szCs w:val="18"/>
                <w:lang w:val="es-MX"/>
              </w:rPr>
            </w:pPr>
            <w:r w:rsidRPr="00D20A6C">
              <w:rPr>
                <w:rFonts w:cs="Arial"/>
                <w:b/>
                <w:bCs/>
                <w:sz w:val="18"/>
                <w:szCs w:val="18"/>
                <w:lang w:val="es-MX"/>
              </w:rPr>
              <w:t xml:space="preserve">hemorragias. </w:t>
            </w:r>
          </w:p>
          <w:p w:rsidR="00870A41" w:rsidRPr="00D20A6C" w:rsidRDefault="00870A41" w:rsidP="00870A41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 xml:space="preserve">Definición y clasificación. </w:t>
            </w:r>
          </w:p>
          <w:p w:rsidR="00870A41" w:rsidRPr="00870A41" w:rsidRDefault="00870A41" w:rsidP="00870A41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 xml:space="preserve">Tipos de </w:t>
            </w:r>
            <w:r>
              <w:rPr>
                <w:rFonts w:cs="Arial"/>
                <w:sz w:val="18"/>
                <w:szCs w:val="18"/>
                <w:lang w:val="es-MX"/>
              </w:rPr>
              <w:t>hemorragias</w:t>
            </w:r>
          </w:p>
          <w:p w:rsidR="00870A41" w:rsidRPr="0017686E" w:rsidRDefault="00870A41" w:rsidP="00870A41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Métodos de contención de hemorragia</w:t>
            </w:r>
          </w:p>
          <w:p w:rsidR="00870A41" w:rsidRPr="0017686E" w:rsidRDefault="00870A41" w:rsidP="00870A41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Actuación en caso de hemorragia interna.</w:t>
            </w:r>
          </w:p>
          <w:p w:rsidR="00870A41" w:rsidRPr="00870A41" w:rsidRDefault="00870A41" w:rsidP="00870A41">
            <w:pPr>
              <w:pStyle w:val="Prrafodelista"/>
              <w:ind w:left="360"/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870A41" w:rsidRPr="00FF7BB3" w:rsidRDefault="00870A41" w:rsidP="00EE32EF">
            <w:pPr>
              <w:pStyle w:val="Prrafodelista"/>
              <w:numPr>
                <w:ilvl w:val="1"/>
                <w:numId w:val="24"/>
              </w:num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MX"/>
              </w:rPr>
              <w:t>Estado de choque</w:t>
            </w:r>
          </w:p>
          <w:p w:rsidR="00FF7BB3" w:rsidRPr="00D20A6C" w:rsidRDefault="00FF7BB3" w:rsidP="00FF7BB3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 xml:space="preserve">Definición </w:t>
            </w:r>
          </w:p>
          <w:p w:rsidR="00FF7BB3" w:rsidRPr="00FF7BB3" w:rsidRDefault="00FF7BB3" w:rsidP="00FF7BB3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Clasificación de los estados de choque</w:t>
            </w:r>
          </w:p>
          <w:p w:rsidR="00FF7BB3" w:rsidRPr="00870A41" w:rsidRDefault="00FF7BB3" w:rsidP="00FF7BB3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Tratamiento de urgencias</w:t>
            </w:r>
          </w:p>
          <w:p w:rsidR="00541768" w:rsidRPr="00324C13" w:rsidRDefault="00541768" w:rsidP="00324C13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8469E" w:rsidRPr="008F0078" w:rsidRDefault="00A8469E" w:rsidP="00A8469E">
            <w:pPr>
              <w:pStyle w:val="Default"/>
              <w:jc w:val="both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Aplicar la técnica para la integración y comunicación grupal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 xml:space="preserve">Presentación general del curso 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Material didáctico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 xml:space="preserve"> Forma de trabajo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Explicar las metas, beneficios y fines del curso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Presentar el objetivo, mapa conceptual y contenido de las unidades  de aprendizaje</w:t>
            </w:r>
          </w:p>
          <w:p w:rsidR="00A8469E" w:rsidRPr="008F0078" w:rsidRDefault="00A8469E" w:rsidP="00A8469E">
            <w:pPr>
              <w:pStyle w:val="Default"/>
              <w:rPr>
                <w:sz w:val="18"/>
                <w:szCs w:val="18"/>
              </w:rPr>
            </w:pPr>
          </w:p>
          <w:p w:rsidR="00A8469E" w:rsidRPr="008F0078" w:rsidRDefault="00A8469E" w:rsidP="00A8469E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Coordin</w:t>
            </w:r>
            <w:r w:rsidR="0050319B">
              <w:rPr>
                <w:sz w:val="18"/>
                <w:szCs w:val="18"/>
              </w:rPr>
              <w:t xml:space="preserve">ación de visitas </w:t>
            </w:r>
            <w:r w:rsidR="00D56CDE">
              <w:rPr>
                <w:sz w:val="18"/>
                <w:szCs w:val="18"/>
              </w:rPr>
              <w:t xml:space="preserve">a hospitales 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Invitación</w:t>
            </w:r>
            <w:r w:rsidR="00D65FE6">
              <w:rPr>
                <w:sz w:val="18"/>
                <w:szCs w:val="18"/>
              </w:rPr>
              <w:t xml:space="preserve"> de expertos en el tema </w:t>
            </w:r>
            <w:r w:rsidR="00D56CDE">
              <w:rPr>
                <w:sz w:val="18"/>
                <w:szCs w:val="18"/>
              </w:rPr>
              <w:t>la aplicación de los primeros auxilios.</w:t>
            </w:r>
          </w:p>
          <w:p w:rsidR="00A8469E" w:rsidRPr="008F0078" w:rsidRDefault="00A8469E" w:rsidP="00A8469E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A8469E" w:rsidRDefault="00A8469E" w:rsidP="00A8469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A8469E" w:rsidRDefault="00983FBC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</w:t>
            </w:r>
            <w:r w:rsidR="008A50A0">
              <w:rPr>
                <w:sz w:val="18"/>
                <w:szCs w:val="18"/>
              </w:rPr>
              <w:t xml:space="preserve"> y demostrar</w:t>
            </w:r>
            <w:r>
              <w:rPr>
                <w:sz w:val="18"/>
                <w:szCs w:val="18"/>
              </w:rPr>
              <w:t xml:space="preserve"> </w:t>
            </w:r>
            <w:r w:rsidR="00551FD1">
              <w:rPr>
                <w:sz w:val="18"/>
                <w:szCs w:val="18"/>
              </w:rPr>
              <w:t>la importancia de la introducción a los primeros auxilios teniendo en cuenta la definición y seguridad personal así como el conocimiento de la anatomía y fisiología del ser humano.</w:t>
            </w:r>
          </w:p>
          <w:p w:rsidR="00D5762C" w:rsidRDefault="008A50A0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y demostrar</w:t>
            </w:r>
            <w:r w:rsidR="00551FD1">
              <w:rPr>
                <w:sz w:val="18"/>
                <w:szCs w:val="18"/>
              </w:rPr>
              <w:t xml:space="preserve"> de los tipos de heridas y hemorragias que existen, así como los métodos para cohibir una </w:t>
            </w:r>
            <w:r w:rsidR="00324C13">
              <w:rPr>
                <w:sz w:val="18"/>
                <w:szCs w:val="18"/>
              </w:rPr>
              <w:t xml:space="preserve">herida, estado de choque </w:t>
            </w:r>
            <w:r w:rsidR="00551FD1">
              <w:rPr>
                <w:sz w:val="18"/>
                <w:szCs w:val="18"/>
              </w:rPr>
              <w:t>o hemorragia.</w:t>
            </w:r>
          </w:p>
          <w:p w:rsidR="004A66F5" w:rsidRPr="00541768" w:rsidRDefault="00551FD1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Explica</w:t>
            </w:r>
            <w:r w:rsidR="008A50A0">
              <w:rPr>
                <w:sz w:val="18"/>
                <w:szCs w:val="18"/>
              </w:rPr>
              <w:t>r y demostrar</w:t>
            </w:r>
            <w:r>
              <w:rPr>
                <w:sz w:val="18"/>
                <w:szCs w:val="18"/>
              </w:rPr>
              <w:t xml:space="preserve"> los tipos de quemaduras y los métodos de curación para cada uno de ellos.</w:t>
            </w:r>
          </w:p>
          <w:p w:rsidR="004A66F5" w:rsidRPr="00697CED" w:rsidRDefault="004A66F5" w:rsidP="004A66F5">
            <w:pPr>
              <w:widowControl w:val="0"/>
              <w:autoSpaceDE w:val="0"/>
              <w:autoSpaceDN w:val="0"/>
              <w:adjustRightInd w:val="0"/>
              <w:spacing w:before="2"/>
              <w:ind w:left="321" w:right="71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5F6F08" w:rsidRPr="008F0078" w:rsidRDefault="005F6F08" w:rsidP="005F6F08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Default="005F6F08" w:rsidP="005F6F08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F541A2" w:rsidRPr="008F0078" w:rsidRDefault="00F541A2" w:rsidP="005F6F08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5F6F08" w:rsidRDefault="001062AD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algodón</w:t>
            </w:r>
          </w:p>
          <w:p w:rsidR="001062AD" w:rsidRDefault="001062AD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gasas 10x10cm</w:t>
            </w:r>
          </w:p>
          <w:p w:rsidR="001062AD" w:rsidRDefault="001062AD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guantes desechables</w:t>
            </w:r>
          </w:p>
          <w:p w:rsidR="001062AD" w:rsidRDefault="001062AD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Apósitos</w:t>
            </w:r>
          </w:p>
          <w:p w:rsidR="001062AD" w:rsidRDefault="001062AD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Cinta adhesiva</w:t>
            </w:r>
          </w:p>
          <w:p w:rsidR="001062AD" w:rsidRDefault="001062AD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Microporo</w:t>
            </w:r>
          </w:p>
          <w:p w:rsidR="001062AD" w:rsidRDefault="001062AD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Vendas</w:t>
            </w:r>
          </w:p>
          <w:p w:rsidR="00F541A2" w:rsidRDefault="00F541A2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Hisopos (aplicaciones)</w:t>
            </w:r>
          </w:p>
          <w:p w:rsidR="00F541A2" w:rsidRDefault="007F6186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Abate lenguas</w:t>
            </w:r>
          </w:p>
          <w:p w:rsidR="00F541A2" w:rsidRDefault="00F541A2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Cartón</w:t>
            </w:r>
          </w:p>
          <w:p w:rsidR="00F541A2" w:rsidRDefault="00F541A2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cutter</w:t>
            </w:r>
          </w:p>
          <w:p w:rsidR="00F541A2" w:rsidRPr="00F541A2" w:rsidRDefault="00F541A2" w:rsidP="00F541A2">
            <w:pPr>
              <w:pStyle w:val="Default"/>
              <w:ind w:left="-4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F541A2">
              <w:rPr>
                <w:rFonts w:cs="Times New Roman"/>
                <w:b/>
                <w:color w:val="auto"/>
                <w:sz w:val="18"/>
                <w:szCs w:val="18"/>
              </w:rPr>
              <w:t>Instrumental:</w:t>
            </w:r>
          </w:p>
          <w:p w:rsidR="00F541A2" w:rsidRDefault="00F541A2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Tijeras</w:t>
            </w:r>
          </w:p>
          <w:p w:rsidR="00F541A2" w:rsidRDefault="00F541A2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Pinzas</w:t>
            </w:r>
          </w:p>
          <w:p w:rsidR="00F541A2" w:rsidRDefault="00F541A2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Lámpara sorda</w:t>
            </w:r>
          </w:p>
          <w:p w:rsidR="00F541A2" w:rsidRDefault="00F541A2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Termómetro</w:t>
            </w:r>
          </w:p>
          <w:p w:rsidR="00F541A2" w:rsidRDefault="00F541A2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Baumanometro</w:t>
            </w:r>
          </w:p>
          <w:p w:rsidR="00F541A2" w:rsidRDefault="00F541A2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Estetoscopio</w:t>
            </w:r>
          </w:p>
          <w:p w:rsidR="00F541A2" w:rsidRDefault="00F541A2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Lancetas</w:t>
            </w:r>
          </w:p>
          <w:p w:rsidR="005F6F08" w:rsidRPr="00F541A2" w:rsidRDefault="005F6F08" w:rsidP="00F541A2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5743C9" w:rsidRDefault="005743C9" w:rsidP="00FD759A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Diagnóstica: 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Pr="008F0078" w:rsidRDefault="005743C9" w:rsidP="005743C9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rFonts w:cs="Arial"/>
                <w:sz w:val="18"/>
                <w:szCs w:val="18"/>
              </w:rPr>
            </w:pP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5743C9" w:rsidRDefault="005743C9" w:rsidP="007545C2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 w:rsidR="007545C2">
              <w:rPr>
                <w:rFonts w:cs="Arial"/>
                <w:sz w:val="18"/>
                <w:szCs w:val="18"/>
              </w:rPr>
              <w:tab/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5743C9" w:rsidRPr="008F0078" w:rsidRDefault="005743C9" w:rsidP="005743C9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>Evaluación Final: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36778D" w:rsidRDefault="0036778D" w:rsidP="005743C9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center"/>
              <w:rPr>
                <w:lang w:val="es-ES_tradnl"/>
              </w:rPr>
            </w:pPr>
          </w:p>
          <w:p w:rsidR="0036778D" w:rsidRDefault="00D13499" w:rsidP="00800D1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w:r w:rsidR="007545C2">
              <w:rPr>
                <w:lang w:val="es-ES_tradnl"/>
              </w:rPr>
              <w:t>0 horas</w:t>
            </w:r>
          </w:p>
        </w:tc>
      </w:tr>
    </w:tbl>
    <w:p w:rsidR="00324C13" w:rsidRDefault="00324C13" w:rsidP="00BC7EC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BC7EC8" w:rsidRDefault="00BC7EC8" w:rsidP="00BC7EC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BC7EC8" w:rsidRDefault="00BC7EC8" w:rsidP="00BC7EC8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551FD1" w:rsidTr="005822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51FD1" w:rsidRDefault="00551FD1" w:rsidP="005822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1: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51FD1" w:rsidRDefault="00551FD1" w:rsidP="00870A4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Primeros auxilios</w:t>
            </w:r>
          </w:p>
        </w:tc>
      </w:tr>
      <w:tr w:rsidR="00551FD1" w:rsidTr="005822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551FD1" w:rsidRDefault="00551FD1" w:rsidP="00582260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51FD1" w:rsidRDefault="00551FD1" w:rsidP="00870A41">
            <w:pPr>
              <w:rPr>
                <w:b/>
                <w:sz w:val="6"/>
                <w:lang w:val="es-ES_tradnl"/>
              </w:rPr>
            </w:pPr>
          </w:p>
        </w:tc>
      </w:tr>
      <w:tr w:rsidR="00551FD1" w:rsidTr="005822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51FD1" w:rsidRDefault="00551FD1" w:rsidP="005822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51FD1" w:rsidRPr="00551FD1" w:rsidRDefault="00551FD1" w:rsidP="00870A41">
            <w:pPr>
              <w:rPr>
                <w:sz w:val="18"/>
                <w:szCs w:val="18"/>
                <w:lang w:val="es-ES_tradnl"/>
              </w:rPr>
            </w:pPr>
            <w:r w:rsidRPr="00551FD1">
              <w:rPr>
                <w:sz w:val="18"/>
                <w:szCs w:val="18"/>
                <w:lang w:val="es-ES_tradnl"/>
              </w:rPr>
              <w:t>Brindar la primera ayuda a las personas lesionadas.</w:t>
            </w:r>
          </w:p>
        </w:tc>
      </w:tr>
      <w:tr w:rsidR="00BC7EC8" w:rsidTr="00582260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BC7EC8" w:rsidRDefault="00BC7EC8" w:rsidP="00582260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BC7EC8" w:rsidRDefault="00BC7EC8" w:rsidP="00582260">
            <w:pPr>
              <w:rPr>
                <w:b/>
                <w:sz w:val="10"/>
                <w:lang w:val="es-ES_tradnl"/>
              </w:rPr>
            </w:pPr>
          </w:p>
        </w:tc>
      </w:tr>
      <w:tr w:rsidR="00BC7EC8" w:rsidTr="0058226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BC7EC8" w:rsidTr="00582260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541768" w:rsidRDefault="00541768" w:rsidP="00541768">
            <w:pPr>
              <w:ind w:left="604" w:hanging="425"/>
              <w:rPr>
                <w:sz w:val="18"/>
                <w:szCs w:val="18"/>
                <w:lang w:val="es-ES_tradnl"/>
              </w:rPr>
            </w:pPr>
          </w:p>
          <w:p w:rsidR="00324C13" w:rsidRPr="00870A41" w:rsidRDefault="00324C13" w:rsidP="00324C13">
            <w:pPr>
              <w:pStyle w:val="Prrafodelista"/>
              <w:ind w:left="360"/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324C13" w:rsidRPr="00870A41" w:rsidRDefault="00324C13" w:rsidP="00324C13">
            <w:pPr>
              <w:pStyle w:val="Prrafodelista"/>
              <w:numPr>
                <w:ilvl w:val="1"/>
                <w:numId w:val="24"/>
              </w:num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MX"/>
              </w:rPr>
              <w:t>Heridas</w:t>
            </w:r>
          </w:p>
          <w:p w:rsidR="00324C13" w:rsidRPr="00D20A6C" w:rsidRDefault="00324C13" w:rsidP="00324C13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Definición y clasificación</w:t>
            </w:r>
          </w:p>
          <w:p w:rsidR="00324C13" w:rsidRPr="0017686E" w:rsidRDefault="00324C13" w:rsidP="00324C13">
            <w:pPr>
              <w:pStyle w:val="Prrafodelista"/>
              <w:numPr>
                <w:ilvl w:val="2"/>
                <w:numId w:val="24"/>
              </w:num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Tratamiento de urgencias</w:t>
            </w:r>
          </w:p>
          <w:p w:rsidR="00CE516B" w:rsidRPr="00D20A6C" w:rsidRDefault="00CE516B" w:rsidP="00CE516B">
            <w:pPr>
              <w:pStyle w:val="Prrafodelista"/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CE516B" w:rsidRPr="00D20A6C" w:rsidRDefault="00CE516B" w:rsidP="00CE516B">
            <w:pPr>
              <w:pStyle w:val="Prrafodelista"/>
              <w:numPr>
                <w:ilvl w:val="1"/>
                <w:numId w:val="24"/>
              </w:numPr>
              <w:rPr>
                <w:rFonts w:cs="Arial"/>
                <w:b/>
                <w:bCs/>
                <w:sz w:val="18"/>
                <w:szCs w:val="18"/>
                <w:u w:val="single"/>
                <w:lang w:val="es-MX"/>
              </w:rPr>
            </w:pPr>
            <w:r w:rsidRPr="00D20A6C">
              <w:rPr>
                <w:rFonts w:cs="Arial"/>
                <w:b/>
                <w:bCs/>
                <w:sz w:val="18"/>
                <w:szCs w:val="18"/>
                <w:lang w:val="es-MX"/>
              </w:rPr>
              <w:t>Quemaduras. .</w:t>
            </w:r>
          </w:p>
          <w:p w:rsidR="00CE516B" w:rsidRPr="0017686E" w:rsidRDefault="00CE516B" w:rsidP="00CE516B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>Definición</w:t>
            </w:r>
            <w:r>
              <w:rPr>
                <w:rFonts w:cs="Arial"/>
                <w:sz w:val="18"/>
                <w:szCs w:val="18"/>
                <w:lang w:val="es-MX"/>
              </w:rPr>
              <w:t xml:space="preserve"> y clasificación</w:t>
            </w:r>
          </w:p>
          <w:p w:rsidR="00CE516B" w:rsidRPr="00D20A6C" w:rsidRDefault="00CE516B" w:rsidP="00CE516B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 xml:space="preserve">Tratamiento de urgencia. </w:t>
            </w:r>
          </w:p>
          <w:p w:rsidR="00CE516B" w:rsidRPr="00D20A6C" w:rsidRDefault="00CE516B" w:rsidP="00CE516B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 xml:space="preserve">Prohibiciones  en las urgencias. </w:t>
            </w:r>
          </w:p>
          <w:p w:rsidR="00CE516B" w:rsidRPr="00D20A6C" w:rsidRDefault="00CE516B" w:rsidP="00CE516B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 xml:space="preserve">Quemaduras críticas. </w:t>
            </w:r>
          </w:p>
          <w:p w:rsidR="00CE516B" w:rsidRPr="0017686E" w:rsidRDefault="00CE516B" w:rsidP="00CE516B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 xml:space="preserve">Regla de los nueve. </w:t>
            </w:r>
          </w:p>
          <w:p w:rsidR="00CE516B" w:rsidRPr="00324C13" w:rsidRDefault="00CE516B" w:rsidP="00324C13">
            <w:pPr>
              <w:pStyle w:val="Prrafodelista"/>
              <w:numPr>
                <w:ilvl w:val="2"/>
                <w:numId w:val="24"/>
              </w:numPr>
              <w:ind w:left="604" w:hanging="604"/>
              <w:rPr>
                <w:sz w:val="18"/>
                <w:szCs w:val="18"/>
                <w:lang w:val="es-ES_tradnl"/>
              </w:rPr>
            </w:pPr>
            <w:r w:rsidRPr="00324C13">
              <w:rPr>
                <w:rFonts w:cs="Arial"/>
                <w:sz w:val="18"/>
                <w:szCs w:val="18"/>
                <w:lang w:val="es-MX"/>
              </w:rPr>
              <w:t>Actuación en caso de quemaduras</w:t>
            </w:r>
          </w:p>
          <w:p w:rsidR="00CE516B" w:rsidRPr="00641912" w:rsidRDefault="00CE516B" w:rsidP="00541768">
            <w:pPr>
              <w:ind w:left="604" w:hanging="425"/>
              <w:rPr>
                <w:sz w:val="18"/>
                <w:szCs w:val="18"/>
                <w:lang w:val="es-ES_tradnl"/>
              </w:rPr>
            </w:pPr>
          </w:p>
          <w:p w:rsidR="00EE32EF" w:rsidRPr="00D20A6C" w:rsidRDefault="0017686E" w:rsidP="00EE32EF">
            <w:pPr>
              <w:pStyle w:val="Prrafodelista"/>
              <w:numPr>
                <w:ilvl w:val="1"/>
                <w:numId w:val="24"/>
              </w:numPr>
              <w:rPr>
                <w:rFonts w:cs="Arial"/>
                <w:b/>
                <w:bCs/>
                <w:sz w:val="18"/>
                <w:szCs w:val="18"/>
                <w:u w:val="single"/>
                <w:lang w:val="es-MX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MX"/>
              </w:rPr>
              <w:t xml:space="preserve">Esguince, Luxaciones y </w:t>
            </w:r>
            <w:r w:rsidR="00EE32EF" w:rsidRPr="00D20A6C">
              <w:rPr>
                <w:rFonts w:cs="Arial"/>
                <w:b/>
                <w:bCs/>
                <w:sz w:val="18"/>
                <w:szCs w:val="18"/>
                <w:lang w:val="es-MX"/>
              </w:rPr>
              <w:t xml:space="preserve">Fracturas. </w:t>
            </w:r>
          </w:p>
          <w:p w:rsidR="00EE32EF" w:rsidRPr="0017686E" w:rsidRDefault="00EE32EF" w:rsidP="00EE32EF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 w:rsidRPr="0017686E">
              <w:rPr>
                <w:rFonts w:cs="Arial"/>
                <w:sz w:val="18"/>
                <w:szCs w:val="18"/>
                <w:lang w:val="es-MX"/>
              </w:rPr>
              <w:t>Definición</w:t>
            </w:r>
            <w:r w:rsidR="0017686E" w:rsidRPr="0017686E">
              <w:rPr>
                <w:rFonts w:cs="Arial"/>
                <w:sz w:val="18"/>
                <w:szCs w:val="18"/>
                <w:lang w:val="es-MX"/>
              </w:rPr>
              <w:t>,</w:t>
            </w:r>
            <w:r w:rsidR="0017686E">
              <w:rPr>
                <w:rFonts w:cs="Arial"/>
                <w:sz w:val="18"/>
                <w:szCs w:val="18"/>
                <w:lang w:val="es-MX"/>
              </w:rPr>
              <w:t xml:space="preserve"> clasificación y f</w:t>
            </w:r>
            <w:r w:rsidRPr="0017686E">
              <w:rPr>
                <w:rFonts w:cs="Arial"/>
                <w:sz w:val="18"/>
                <w:szCs w:val="18"/>
                <w:lang w:val="es-MX"/>
              </w:rPr>
              <w:t xml:space="preserve">unciones de los huesos. </w:t>
            </w:r>
          </w:p>
          <w:p w:rsidR="00EE32EF" w:rsidRPr="00D20A6C" w:rsidRDefault="00EE32EF" w:rsidP="00EE32EF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 xml:space="preserve">Signos y síntomas. </w:t>
            </w:r>
          </w:p>
          <w:p w:rsidR="00EE32EF" w:rsidRPr="00D20A6C" w:rsidRDefault="00EE32EF" w:rsidP="00EE32EF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 xml:space="preserve">Localización anatómica de </w:t>
            </w:r>
            <w:r w:rsidR="0017686E">
              <w:rPr>
                <w:rFonts w:cs="Arial"/>
                <w:sz w:val="18"/>
                <w:szCs w:val="18"/>
                <w:lang w:val="es-MX"/>
              </w:rPr>
              <w:t xml:space="preserve">esguince, luxaciones y </w:t>
            </w:r>
            <w:r w:rsidRPr="00D20A6C">
              <w:rPr>
                <w:rFonts w:cs="Arial"/>
                <w:sz w:val="18"/>
                <w:szCs w:val="18"/>
                <w:lang w:val="es-MX"/>
              </w:rPr>
              <w:t xml:space="preserve">fracturas. </w:t>
            </w:r>
          </w:p>
          <w:p w:rsidR="00EE32EF" w:rsidRPr="00D20A6C" w:rsidRDefault="00EE32EF" w:rsidP="00EE32EF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>Inmovilización de fracturas.</w:t>
            </w:r>
          </w:p>
          <w:p w:rsidR="00EE32EF" w:rsidRPr="0017686E" w:rsidRDefault="00EE32EF" w:rsidP="00EE32EF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 w:rsidRPr="00D20A6C">
              <w:rPr>
                <w:rFonts w:cs="Arial"/>
                <w:sz w:val="18"/>
                <w:szCs w:val="18"/>
                <w:lang w:val="es-MX"/>
              </w:rPr>
              <w:t xml:space="preserve">Elementos para inmovilizar. </w:t>
            </w:r>
          </w:p>
          <w:p w:rsidR="0017686E" w:rsidRPr="00D20A6C" w:rsidRDefault="0017686E" w:rsidP="0017686E">
            <w:pPr>
              <w:pStyle w:val="Prrafodelista"/>
              <w:ind w:left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</w:p>
          <w:p w:rsidR="00CE516B" w:rsidRPr="00CE516B" w:rsidRDefault="00EE32EF" w:rsidP="00CE516B">
            <w:pPr>
              <w:pStyle w:val="Prrafodelista"/>
              <w:numPr>
                <w:ilvl w:val="1"/>
                <w:numId w:val="24"/>
              </w:numPr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CE516B">
              <w:rPr>
                <w:rFonts w:cs="Arial"/>
                <w:b/>
                <w:bCs/>
                <w:sz w:val="18"/>
                <w:szCs w:val="18"/>
                <w:lang w:val="es-MX"/>
              </w:rPr>
              <w:t>Movilización de una víctima.</w:t>
            </w:r>
          </w:p>
          <w:p w:rsidR="00CE516B" w:rsidRPr="0017686E" w:rsidRDefault="00CE516B" w:rsidP="00CE516B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Generalidades</w:t>
            </w:r>
          </w:p>
          <w:p w:rsidR="00CE516B" w:rsidRPr="00CE516B" w:rsidRDefault="00CE516B" w:rsidP="00CE516B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Reglas para movilizar a una victima</w:t>
            </w:r>
          </w:p>
          <w:p w:rsidR="00CE516B" w:rsidRPr="00CE516B" w:rsidRDefault="00CE516B" w:rsidP="00CE516B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 w:rsidRPr="00551FD1">
              <w:rPr>
                <w:rFonts w:cs="Arial"/>
                <w:sz w:val="18"/>
                <w:szCs w:val="18"/>
                <w:lang w:val="es-MX"/>
              </w:rPr>
              <w:t>Métodos manuales y mecánicos  de movilización</w:t>
            </w:r>
          </w:p>
          <w:p w:rsidR="00541768" w:rsidRPr="00541768" w:rsidRDefault="00541768" w:rsidP="00324C13">
            <w:pPr>
              <w:pStyle w:val="Prrafodelista"/>
              <w:ind w:left="56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7962E2" w:rsidRPr="00551FD1" w:rsidRDefault="00551FD1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Explica</w:t>
            </w:r>
            <w:r w:rsidR="008A50A0">
              <w:rPr>
                <w:sz w:val="18"/>
                <w:szCs w:val="18"/>
              </w:rPr>
              <w:t>r y demostrar</w:t>
            </w:r>
            <w:r>
              <w:rPr>
                <w:sz w:val="18"/>
                <w:szCs w:val="18"/>
              </w:rPr>
              <w:t xml:space="preserve"> los esguinces, luxaciones y fracturas que son y cómo tratarlos.</w:t>
            </w:r>
          </w:p>
          <w:p w:rsidR="00551FD1" w:rsidRPr="00324C13" w:rsidRDefault="00551FD1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Explica</w:t>
            </w:r>
            <w:r w:rsidR="008A50A0">
              <w:rPr>
                <w:sz w:val="18"/>
                <w:szCs w:val="18"/>
              </w:rPr>
              <w:t>r y demostrar</w:t>
            </w:r>
            <w:r>
              <w:rPr>
                <w:sz w:val="18"/>
                <w:szCs w:val="18"/>
              </w:rPr>
              <w:t xml:space="preserve"> del método de movilización de una victima</w:t>
            </w:r>
          </w:p>
          <w:p w:rsidR="00551FD1" w:rsidRPr="00324C13" w:rsidRDefault="00551FD1" w:rsidP="00324C13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rPr>
                <w:sz w:val="18"/>
                <w:szCs w:val="18"/>
                <w:lang w:val="es-ES_tradnl"/>
              </w:rPr>
            </w:pPr>
            <w:r w:rsidRPr="00324C13">
              <w:rPr>
                <w:sz w:val="18"/>
                <w:szCs w:val="18"/>
                <w:lang w:val="es-ES_tradnl"/>
              </w:rPr>
              <w:t>Explica</w:t>
            </w:r>
            <w:r w:rsidR="008A50A0" w:rsidRPr="00324C13">
              <w:rPr>
                <w:sz w:val="18"/>
                <w:szCs w:val="18"/>
                <w:lang w:val="es-ES_tradnl"/>
              </w:rPr>
              <w:t>r y demostrar</w:t>
            </w:r>
            <w:r w:rsidRPr="00324C13">
              <w:rPr>
                <w:sz w:val="18"/>
                <w:szCs w:val="18"/>
                <w:lang w:val="es-ES_tradnl"/>
              </w:rPr>
              <w:t xml:space="preserve"> </w:t>
            </w:r>
            <w:r w:rsidR="00324C13">
              <w:rPr>
                <w:sz w:val="18"/>
                <w:szCs w:val="18"/>
                <w:lang w:val="es-ES_tradnl"/>
              </w:rPr>
              <w:t xml:space="preserve"> los tipos de </w:t>
            </w:r>
            <w:r w:rsidR="00324C13" w:rsidRPr="00324C13">
              <w:rPr>
                <w:sz w:val="18"/>
                <w:szCs w:val="18"/>
                <w:lang w:val="es-ES_tradnl"/>
              </w:rPr>
              <w:t>in</w:t>
            </w:r>
            <w:r w:rsidR="00324C13" w:rsidRPr="00324C13">
              <w:rPr>
                <w:rFonts w:cs="Arial"/>
                <w:bCs/>
                <w:sz w:val="18"/>
                <w:szCs w:val="18"/>
                <w:lang w:val="es-MX"/>
              </w:rPr>
              <w:t>toxicaciones y mordeduras de animales de la zona</w:t>
            </w:r>
            <w:r w:rsidR="00324C13">
              <w:rPr>
                <w:rFonts w:cs="Arial"/>
                <w:sz w:val="18"/>
                <w:szCs w:val="18"/>
                <w:lang w:val="es-MX"/>
              </w:rPr>
              <w:t xml:space="preserve">, </w:t>
            </w:r>
            <w:r w:rsidRPr="00324C13">
              <w:rPr>
                <w:sz w:val="18"/>
                <w:szCs w:val="18"/>
                <w:lang w:val="es-ES_tradnl"/>
              </w:rPr>
              <w:t>tratamientos de urgencia que se deben aplicar al paciente.</w:t>
            </w:r>
          </w:p>
          <w:p w:rsidR="00551FD1" w:rsidRPr="00551FD1" w:rsidRDefault="00551FD1" w:rsidP="00551FD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rPr>
                <w:sz w:val="18"/>
                <w:szCs w:val="18"/>
                <w:lang w:val="es-ES_tradnl"/>
              </w:rPr>
            </w:pPr>
            <w:r w:rsidRPr="00551FD1">
              <w:rPr>
                <w:sz w:val="18"/>
                <w:szCs w:val="18"/>
                <w:lang w:val="es-ES_tradnl"/>
              </w:rPr>
              <w:t>Explica</w:t>
            </w:r>
            <w:r w:rsidR="008A50A0">
              <w:rPr>
                <w:sz w:val="18"/>
                <w:szCs w:val="18"/>
                <w:lang w:val="es-ES_tradnl"/>
              </w:rPr>
              <w:t>r y demostrar</w:t>
            </w:r>
            <w:r w:rsidR="00324C13">
              <w:rPr>
                <w:sz w:val="18"/>
                <w:szCs w:val="18"/>
                <w:lang w:val="es-ES_tradnl"/>
              </w:rPr>
              <w:t xml:space="preserve"> de las alteraciones de la conciencia y bases legales</w:t>
            </w:r>
            <w:r w:rsidR="008A50A0" w:rsidRPr="00551FD1">
              <w:rPr>
                <w:sz w:val="18"/>
                <w:szCs w:val="18"/>
                <w:lang w:val="es-ES_tradnl"/>
              </w:rPr>
              <w:t>.</w:t>
            </w:r>
          </w:p>
          <w:p w:rsidR="0069048D" w:rsidRPr="008A50A0" w:rsidRDefault="00551FD1" w:rsidP="008A50A0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 w:rsidRPr="008A50A0">
              <w:rPr>
                <w:sz w:val="18"/>
                <w:szCs w:val="18"/>
              </w:rPr>
              <w:t>Aplica</w:t>
            </w:r>
            <w:r w:rsidR="008A50A0">
              <w:rPr>
                <w:sz w:val="18"/>
                <w:szCs w:val="18"/>
              </w:rPr>
              <w:t xml:space="preserve">r </w:t>
            </w:r>
            <w:r w:rsidRPr="008A50A0">
              <w:rPr>
                <w:sz w:val="18"/>
                <w:szCs w:val="18"/>
              </w:rPr>
              <w:t xml:space="preserve"> la evaluación formativa a través de cuestionarios de cada uno de los temas que conforman </w:t>
            </w:r>
            <w:r w:rsidR="008A50A0">
              <w:rPr>
                <w:sz w:val="18"/>
                <w:szCs w:val="18"/>
              </w:rPr>
              <w:t>la introducción de los primeros auxilios.</w:t>
            </w:r>
          </w:p>
          <w:p w:rsidR="008A50A0" w:rsidRPr="008A50A0" w:rsidRDefault="008A50A0" w:rsidP="008A50A0">
            <w:pPr>
              <w:widowControl w:val="0"/>
              <w:autoSpaceDE w:val="0"/>
              <w:autoSpaceDN w:val="0"/>
              <w:adjustRightInd w:val="0"/>
              <w:spacing w:before="2"/>
              <w:ind w:left="497" w:right="71"/>
              <w:jc w:val="both"/>
              <w:rPr>
                <w:sz w:val="18"/>
                <w:szCs w:val="18"/>
                <w:lang w:val="es-ES_tradnl"/>
              </w:rPr>
            </w:pPr>
          </w:p>
          <w:p w:rsidR="00D33898" w:rsidRPr="00541768" w:rsidRDefault="00D33898" w:rsidP="00D3389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541768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8A50A0" w:rsidRDefault="008A50A0" w:rsidP="008A50A0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Realizar por parejas la toma de signos vitales, respiración y reflejo y exponer ante el grupo como y cuanto les da.</w:t>
            </w:r>
          </w:p>
          <w:p w:rsidR="00B21709" w:rsidRDefault="008A50A0" w:rsidP="00B21709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Realizar ejercicios en equipo de los </w:t>
            </w:r>
            <w:r w:rsidR="00B21709">
              <w:rPr>
                <w:sz w:val="18"/>
                <w:szCs w:val="18"/>
                <w:lang w:val="es-ES_tradnl"/>
              </w:rPr>
              <w:t xml:space="preserve">diferentes </w:t>
            </w:r>
            <w:r>
              <w:rPr>
                <w:sz w:val="18"/>
                <w:szCs w:val="18"/>
                <w:lang w:val="es-ES_tradnl"/>
              </w:rPr>
              <w:t>tipos de heridas</w:t>
            </w:r>
            <w:r w:rsidR="00B21709">
              <w:rPr>
                <w:sz w:val="18"/>
                <w:szCs w:val="18"/>
                <w:lang w:val="es-ES_tradnl"/>
              </w:rPr>
              <w:t>,</w:t>
            </w:r>
            <w:r>
              <w:rPr>
                <w:sz w:val="18"/>
                <w:szCs w:val="18"/>
                <w:lang w:val="es-ES_tradnl"/>
              </w:rPr>
              <w:t xml:space="preserve"> quemaduras</w:t>
            </w:r>
            <w:r w:rsidR="00B21709">
              <w:rPr>
                <w:sz w:val="18"/>
                <w:szCs w:val="18"/>
                <w:lang w:val="es-ES_tradnl"/>
              </w:rPr>
              <w:t xml:space="preserve"> y hemorragias</w:t>
            </w:r>
            <w:r>
              <w:rPr>
                <w:sz w:val="18"/>
                <w:szCs w:val="18"/>
                <w:lang w:val="es-ES_tradnl"/>
              </w:rPr>
              <w:t xml:space="preserve"> </w:t>
            </w:r>
            <w:r w:rsidR="00B21709">
              <w:rPr>
                <w:sz w:val="18"/>
                <w:szCs w:val="18"/>
                <w:lang w:val="es-ES_tradnl"/>
              </w:rPr>
              <w:t xml:space="preserve">estudiadas </w:t>
            </w:r>
            <w:r>
              <w:rPr>
                <w:sz w:val="18"/>
                <w:szCs w:val="18"/>
                <w:lang w:val="es-ES_tradnl"/>
              </w:rPr>
              <w:t xml:space="preserve">y como aplicar el tratamiento de primeros auxilios para cada </w:t>
            </w:r>
            <w:r w:rsidR="00B21709">
              <w:rPr>
                <w:sz w:val="18"/>
                <w:szCs w:val="18"/>
                <w:lang w:val="es-ES_tradnl"/>
              </w:rPr>
              <w:t>uno de ellos.</w:t>
            </w:r>
          </w:p>
          <w:p w:rsidR="00BC7EC8" w:rsidRPr="004A66F5" w:rsidRDefault="008A50A0" w:rsidP="00B21709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 </w:t>
            </w:r>
            <w:r w:rsidR="00B21709">
              <w:rPr>
                <w:sz w:val="18"/>
                <w:szCs w:val="18"/>
                <w:lang w:val="es-ES_tradnl"/>
              </w:rPr>
              <w:t>Investigar y exponer cual es el tratamiento de un esguince, luxación o fractura.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541A2" w:rsidRPr="00F541A2" w:rsidRDefault="00F541A2" w:rsidP="00F541A2">
            <w:pPr>
              <w:pStyle w:val="Default"/>
              <w:ind w:left="-4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F541A2">
              <w:rPr>
                <w:rFonts w:cs="Times New Roman"/>
                <w:b/>
                <w:color w:val="auto"/>
                <w:sz w:val="18"/>
                <w:szCs w:val="18"/>
              </w:rPr>
              <w:t>Medicamentos:</w:t>
            </w:r>
          </w:p>
          <w:p w:rsidR="00F541A2" w:rsidRDefault="00F541A2" w:rsidP="00F541A2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Sobres de vida suero oral</w:t>
            </w:r>
          </w:p>
          <w:p w:rsidR="00F541A2" w:rsidRPr="00F541A2" w:rsidRDefault="00F541A2" w:rsidP="00F541A2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F541A2">
              <w:rPr>
                <w:rFonts w:cs="Times New Roman"/>
                <w:color w:val="auto"/>
                <w:sz w:val="18"/>
                <w:szCs w:val="18"/>
              </w:rPr>
              <w:t>Dextrostix</w:t>
            </w:r>
          </w:p>
          <w:p w:rsidR="00F541A2" w:rsidRPr="00F541A2" w:rsidRDefault="00F541A2" w:rsidP="00F541A2">
            <w:pPr>
              <w:pStyle w:val="Default"/>
              <w:ind w:left="-4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b/>
                <w:color w:val="auto"/>
                <w:sz w:val="18"/>
                <w:szCs w:val="18"/>
              </w:rPr>
              <w:t>Antisépticos</w:t>
            </w:r>
            <w:r w:rsidRPr="00F541A2">
              <w:rPr>
                <w:rFonts w:cs="Times New Roman"/>
                <w:b/>
                <w:color w:val="auto"/>
                <w:sz w:val="18"/>
                <w:szCs w:val="18"/>
              </w:rPr>
              <w:t>:</w:t>
            </w:r>
          </w:p>
          <w:p w:rsidR="00F541A2" w:rsidRPr="00F541A2" w:rsidRDefault="00F541A2" w:rsidP="00F541A2">
            <w:pPr>
              <w:pStyle w:val="Default"/>
              <w:numPr>
                <w:ilvl w:val="0"/>
                <w:numId w:val="11"/>
              </w:numPr>
              <w:ind w:left="356"/>
              <w:jc w:val="both"/>
              <w:rPr>
                <w:sz w:val="18"/>
                <w:szCs w:val="18"/>
                <w:lang w:val="es-ES_tradnl"/>
              </w:rPr>
            </w:pPr>
            <w:r w:rsidRPr="00F541A2">
              <w:rPr>
                <w:rFonts w:cs="Times New Roman"/>
                <w:color w:val="auto"/>
                <w:sz w:val="18"/>
                <w:szCs w:val="18"/>
              </w:rPr>
              <w:t>Isodine (yodo)</w:t>
            </w:r>
          </w:p>
          <w:p w:rsidR="00F541A2" w:rsidRDefault="00F541A2" w:rsidP="00F541A2">
            <w:pPr>
              <w:pStyle w:val="Default"/>
              <w:numPr>
                <w:ilvl w:val="0"/>
                <w:numId w:val="11"/>
              </w:numPr>
              <w:ind w:left="356"/>
              <w:jc w:val="both"/>
              <w:rPr>
                <w:sz w:val="18"/>
                <w:szCs w:val="18"/>
                <w:lang w:val="es-ES_tradnl"/>
              </w:rPr>
            </w:pPr>
            <w:r w:rsidRPr="00F541A2">
              <w:rPr>
                <w:sz w:val="18"/>
                <w:szCs w:val="18"/>
                <w:lang w:val="es-ES_tradnl"/>
              </w:rPr>
              <w:t xml:space="preserve"> </w:t>
            </w:r>
            <w:r>
              <w:rPr>
                <w:sz w:val="18"/>
                <w:szCs w:val="18"/>
                <w:lang w:val="es-ES_tradnl"/>
              </w:rPr>
              <w:t>Alcohol</w:t>
            </w:r>
          </w:p>
          <w:p w:rsidR="00F541A2" w:rsidRDefault="00F541A2" w:rsidP="00F541A2">
            <w:pPr>
              <w:pStyle w:val="Default"/>
              <w:numPr>
                <w:ilvl w:val="0"/>
                <w:numId w:val="11"/>
              </w:numPr>
              <w:ind w:left="356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Jabón antibacterial</w:t>
            </w:r>
          </w:p>
          <w:p w:rsidR="00F541A2" w:rsidRPr="00F541A2" w:rsidRDefault="00F541A2" w:rsidP="00F541A2">
            <w:pPr>
              <w:pStyle w:val="Default"/>
              <w:ind w:left="356"/>
              <w:jc w:val="both"/>
              <w:rPr>
                <w:sz w:val="18"/>
                <w:szCs w:val="18"/>
                <w:lang w:val="es-ES_tradnl"/>
              </w:rPr>
            </w:pPr>
          </w:p>
          <w:p w:rsidR="00F541A2" w:rsidRPr="008F0078" w:rsidRDefault="00F541A2" w:rsidP="00F541A2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F541A2" w:rsidRPr="008F0078" w:rsidRDefault="00F541A2" w:rsidP="00F541A2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F541A2" w:rsidRPr="008F0078" w:rsidRDefault="00F541A2" w:rsidP="00F541A2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F541A2" w:rsidRPr="00EA4046" w:rsidRDefault="00F541A2" w:rsidP="00F541A2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F541A2" w:rsidRPr="00F541A2" w:rsidRDefault="00F541A2" w:rsidP="00F541A2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Cañón</w:t>
            </w:r>
          </w:p>
          <w:p w:rsidR="00F541A2" w:rsidRDefault="00F541A2" w:rsidP="00F541A2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6D3CDA" w:rsidRDefault="006D3CDA" w:rsidP="006D3CDA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BC7EC8" w:rsidRDefault="00BC7EC8" w:rsidP="00582260">
            <w:pPr>
              <w:jc w:val="both"/>
              <w:rPr>
                <w:lang w:val="es-ES_tradnl"/>
              </w:rPr>
            </w:pPr>
          </w:p>
          <w:p w:rsidR="00BC7EC8" w:rsidRDefault="00BC7EC8" w:rsidP="00582260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C7EC8" w:rsidRDefault="00BC7EC8" w:rsidP="00582260">
            <w:pPr>
              <w:jc w:val="center"/>
              <w:rPr>
                <w:lang w:val="es-ES_tradnl"/>
              </w:rPr>
            </w:pPr>
          </w:p>
          <w:p w:rsidR="00BC7EC8" w:rsidRDefault="00BC7EC8" w:rsidP="006F2C82">
            <w:pPr>
              <w:jc w:val="center"/>
              <w:rPr>
                <w:lang w:val="es-ES_tradnl"/>
              </w:rPr>
            </w:pPr>
          </w:p>
        </w:tc>
      </w:tr>
    </w:tbl>
    <w:p w:rsidR="000144C9" w:rsidRDefault="000144C9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0D5932" w:rsidRDefault="000D5932" w:rsidP="00C426BC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426BC" w:rsidRDefault="00C426BC" w:rsidP="00C426BC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C426BC" w:rsidRDefault="00C426BC" w:rsidP="00C426BC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BE719C" w:rsidTr="00942D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E719C" w:rsidRDefault="00EA35B9" w:rsidP="00942D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1</w:t>
            </w:r>
            <w:r w:rsidR="00BE719C">
              <w:rPr>
                <w:b/>
                <w:lang w:val="es-ES_tradnl"/>
              </w:rPr>
              <w:t>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BE719C" w:rsidRDefault="00BE719C" w:rsidP="00870A4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Primeros auxilios</w:t>
            </w:r>
          </w:p>
        </w:tc>
      </w:tr>
      <w:tr w:rsidR="00BE719C" w:rsidTr="00942D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BE719C" w:rsidRDefault="00BE719C" w:rsidP="00942D60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BE719C" w:rsidRDefault="00BE719C" w:rsidP="00870A41">
            <w:pPr>
              <w:rPr>
                <w:b/>
                <w:sz w:val="6"/>
                <w:lang w:val="es-ES_tradnl"/>
              </w:rPr>
            </w:pPr>
          </w:p>
        </w:tc>
      </w:tr>
      <w:tr w:rsidR="00BE719C" w:rsidTr="00942D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E719C" w:rsidRDefault="00BE719C" w:rsidP="00942D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BE719C" w:rsidRPr="00551FD1" w:rsidRDefault="00BE719C" w:rsidP="00870A41">
            <w:pPr>
              <w:rPr>
                <w:sz w:val="18"/>
                <w:szCs w:val="18"/>
                <w:lang w:val="es-ES_tradnl"/>
              </w:rPr>
            </w:pPr>
            <w:r w:rsidRPr="00551FD1">
              <w:rPr>
                <w:sz w:val="18"/>
                <w:szCs w:val="18"/>
                <w:lang w:val="es-ES_tradnl"/>
              </w:rPr>
              <w:t>Brindar la primera ayuda a las personas lesionadas.</w:t>
            </w:r>
          </w:p>
        </w:tc>
      </w:tr>
      <w:tr w:rsidR="00C426BC" w:rsidTr="00942D60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C426BC" w:rsidRDefault="00C426BC" w:rsidP="00942D60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C426BC" w:rsidRDefault="00C426BC" w:rsidP="00942D60">
            <w:pPr>
              <w:rPr>
                <w:b/>
                <w:sz w:val="10"/>
                <w:lang w:val="es-ES_tradnl"/>
              </w:rPr>
            </w:pPr>
          </w:p>
        </w:tc>
      </w:tr>
      <w:tr w:rsidR="00C426BC" w:rsidTr="00942D6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C426BC" w:rsidTr="00942D60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447070" w:rsidRDefault="00447070" w:rsidP="00447070">
            <w:pPr>
              <w:pStyle w:val="Prrafodelista"/>
              <w:ind w:left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</w:p>
          <w:p w:rsidR="00324C13" w:rsidRPr="00D20A6C" w:rsidRDefault="00324C13" w:rsidP="00324C13">
            <w:pPr>
              <w:pStyle w:val="Prrafodelista"/>
              <w:ind w:left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</w:p>
          <w:p w:rsidR="00324C13" w:rsidRPr="00CE516B" w:rsidRDefault="00324C13" w:rsidP="00324C13">
            <w:pPr>
              <w:pStyle w:val="Prrafodelista"/>
              <w:numPr>
                <w:ilvl w:val="1"/>
                <w:numId w:val="24"/>
              </w:numPr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s-MX"/>
              </w:rPr>
              <w:t>Intoxicaciones y mordeduras de animales de la zona</w:t>
            </w:r>
            <w:r w:rsidRPr="00CE516B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:rsidR="00324C13" w:rsidRPr="0017686E" w:rsidRDefault="00324C13" w:rsidP="00324C13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Generalidades</w:t>
            </w:r>
          </w:p>
          <w:p w:rsidR="00324C13" w:rsidRPr="00CE516B" w:rsidRDefault="00324C13" w:rsidP="00324C13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Tipos y clasificaciones de intoxicaciones, medidas preventivas</w:t>
            </w:r>
          </w:p>
          <w:p w:rsidR="00324C13" w:rsidRDefault="00324C13" w:rsidP="00324C13">
            <w:pPr>
              <w:pStyle w:val="Prrafodelista"/>
              <w:ind w:left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Tratamiento de urgencias de las intoxicaciones</w:t>
            </w:r>
          </w:p>
          <w:p w:rsidR="00447070" w:rsidRPr="00CE516B" w:rsidRDefault="00447070" w:rsidP="00447070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Tipos y clasificaciones de mordeduras</w:t>
            </w:r>
          </w:p>
          <w:p w:rsidR="00447070" w:rsidRPr="00CE516B" w:rsidRDefault="00447070" w:rsidP="00447070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Tratamiento de urgencias de las mordeduras</w:t>
            </w:r>
          </w:p>
          <w:p w:rsidR="00447070" w:rsidRPr="00551FD1" w:rsidRDefault="00447070" w:rsidP="00447070">
            <w:pPr>
              <w:ind w:left="321" w:hanging="321"/>
              <w:rPr>
                <w:rFonts w:cs="Arial"/>
                <w:sz w:val="18"/>
                <w:szCs w:val="18"/>
                <w:lang w:val="es-MX"/>
              </w:rPr>
            </w:pPr>
          </w:p>
          <w:p w:rsidR="00447070" w:rsidRDefault="00EE32EF" w:rsidP="00447070">
            <w:pPr>
              <w:pStyle w:val="Prrafodelista"/>
              <w:numPr>
                <w:ilvl w:val="1"/>
                <w:numId w:val="24"/>
              </w:numPr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447070">
              <w:rPr>
                <w:rFonts w:cs="Arial"/>
                <w:b/>
                <w:sz w:val="18"/>
                <w:szCs w:val="18"/>
                <w:lang w:val="es-ES_tradnl"/>
              </w:rPr>
              <w:t>Alteraciones de la consciencia</w:t>
            </w:r>
          </w:p>
          <w:p w:rsidR="00EE32EF" w:rsidRPr="00447070" w:rsidRDefault="00EE32EF" w:rsidP="00447070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 w:rsidRPr="00447070">
              <w:rPr>
                <w:rFonts w:cs="Arial"/>
                <w:sz w:val="18"/>
                <w:szCs w:val="18"/>
                <w:lang w:val="es-ES_tradnl"/>
              </w:rPr>
              <w:t>Concepto de conciencia</w:t>
            </w:r>
          </w:p>
          <w:p w:rsidR="00EE32EF" w:rsidRPr="00447070" w:rsidRDefault="00EE32EF" w:rsidP="00EE32EF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 w:rsidRPr="00447070">
              <w:rPr>
                <w:rFonts w:cs="Arial"/>
                <w:sz w:val="18"/>
                <w:szCs w:val="18"/>
                <w:lang w:val="es-ES_tradnl"/>
              </w:rPr>
              <w:t xml:space="preserve"> Alteraciones transitorias </w:t>
            </w:r>
            <w:r w:rsidR="000053A8" w:rsidRPr="00447070">
              <w:rPr>
                <w:rFonts w:cs="Arial"/>
                <w:sz w:val="18"/>
                <w:szCs w:val="18"/>
                <w:lang w:val="es-ES_tradnl"/>
              </w:rPr>
              <w:t xml:space="preserve"> y duraderas </w:t>
            </w:r>
            <w:r w:rsidRPr="00447070">
              <w:rPr>
                <w:rFonts w:cs="Arial"/>
                <w:sz w:val="18"/>
                <w:szCs w:val="18"/>
                <w:lang w:val="es-ES_tradnl"/>
              </w:rPr>
              <w:t>de la conciencia</w:t>
            </w:r>
          </w:p>
          <w:p w:rsidR="000053A8" w:rsidRPr="00D20A6C" w:rsidRDefault="000053A8" w:rsidP="00EE32EF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EE32EF" w:rsidRPr="00447070" w:rsidRDefault="00EE32EF" w:rsidP="00447070">
            <w:pPr>
              <w:pStyle w:val="Prrafodelista"/>
              <w:numPr>
                <w:ilvl w:val="1"/>
                <w:numId w:val="24"/>
              </w:numPr>
              <w:rPr>
                <w:rFonts w:cs="Arial"/>
                <w:b/>
                <w:bCs/>
                <w:sz w:val="18"/>
                <w:szCs w:val="18"/>
                <w:lang w:val="es-ES_tradnl"/>
              </w:rPr>
            </w:pPr>
            <w:r w:rsidRPr="00447070">
              <w:rPr>
                <w:rFonts w:cs="Arial"/>
                <w:b/>
                <w:bCs/>
                <w:sz w:val="18"/>
                <w:szCs w:val="18"/>
                <w:lang w:val="es-ES_tradnl"/>
              </w:rPr>
              <w:t xml:space="preserve">Bases legales. </w:t>
            </w:r>
          </w:p>
          <w:p w:rsidR="00447070" w:rsidRPr="00447070" w:rsidRDefault="00447070" w:rsidP="00447070">
            <w:pPr>
              <w:pStyle w:val="Prrafodelista"/>
              <w:numPr>
                <w:ilvl w:val="2"/>
                <w:numId w:val="24"/>
              </w:numPr>
              <w:ind w:left="567" w:hanging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Generalidades</w:t>
            </w:r>
          </w:p>
          <w:p w:rsidR="00447070" w:rsidRPr="00A70E60" w:rsidRDefault="00447070" w:rsidP="00447070">
            <w:pPr>
              <w:rPr>
                <w:sz w:val="18"/>
                <w:szCs w:val="18"/>
                <w:lang w:val="es-ES_tradnl"/>
              </w:rPr>
            </w:pPr>
          </w:p>
          <w:p w:rsidR="00C426BC" w:rsidRPr="00A70E60" w:rsidRDefault="00C426BC" w:rsidP="000053A8">
            <w:pPr>
              <w:ind w:left="37" w:hanging="3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B21709" w:rsidRDefault="00B21709" w:rsidP="00551FD1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B21709" w:rsidRPr="00541768" w:rsidRDefault="00B21709" w:rsidP="00B21709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541768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B21709" w:rsidRPr="00B21709" w:rsidRDefault="00B21709" w:rsidP="00551FD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 w:rsidRPr="00B21709">
              <w:rPr>
                <w:sz w:val="18"/>
                <w:szCs w:val="18"/>
                <w:lang w:val="es-ES_tradnl"/>
              </w:rPr>
              <w:t xml:space="preserve">Por parejas exponer cuáles son las reglas </w:t>
            </w:r>
            <w:r>
              <w:rPr>
                <w:sz w:val="18"/>
                <w:szCs w:val="18"/>
                <w:lang w:val="es-ES_tradnl"/>
              </w:rPr>
              <w:t>para inmovilizar a la víctima, así como la clasificación de los estados de choque.</w:t>
            </w:r>
          </w:p>
          <w:p w:rsidR="00B21709" w:rsidRDefault="00B21709" w:rsidP="00551FD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 w:rsidRPr="00B21709">
              <w:rPr>
                <w:sz w:val="18"/>
                <w:szCs w:val="18"/>
                <w:lang w:val="es-ES_tradnl"/>
              </w:rPr>
              <w:t>Con la ayuda de un compañero o muñeco</w:t>
            </w:r>
            <w:r>
              <w:rPr>
                <w:sz w:val="18"/>
                <w:szCs w:val="18"/>
                <w:lang w:val="es-ES_tradnl"/>
              </w:rPr>
              <w:t xml:space="preserve"> práctica el RCP hasta que lo hayas comprendido y lo puedas aplicar sin complicaciones.</w:t>
            </w:r>
          </w:p>
          <w:p w:rsidR="00B21709" w:rsidRDefault="00B21709" w:rsidP="00551FD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Investigar y exponer las bases legales  desde sus generalidades hasta la ley  general de salud.</w:t>
            </w:r>
          </w:p>
          <w:p w:rsidR="00E3746D" w:rsidRPr="00E3746D" w:rsidRDefault="00B21709" w:rsidP="00551FD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E3746D">
              <w:rPr>
                <w:sz w:val="18"/>
                <w:szCs w:val="18"/>
                <w:lang w:val="es-ES_tradnl"/>
              </w:rPr>
              <w:t xml:space="preserve">Aplicación de una evaluación formativa con </w:t>
            </w:r>
            <w:r w:rsidR="00E3746D">
              <w:rPr>
                <w:sz w:val="18"/>
                <w:szCs w:val="18"/>
                <w:lang w:val="es-ES_tradnl"/>
              </w:rPr>
              <w:t>ejercicio teórico práctico</w:t>
            </w:r>
          </w:p>
          <w:p w:rsidR="00B21709" w:rsidRPr="00E3746D" w:rsidRDefault="00B21709" w:rsidP="00E3746D">
            <w:pPr>
              <w:widowControl w:val="0"/>
              <w:autoSpaceDE w:val="0"/>
              <w:autoSpaceDN w:val="0"/>
              <w:adjustRightInd w:val="0"/>
              <w:spacing w:before="2"/>
              <w:ind w:left="321" w:right="71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E3746D">
              <w:rPr>
                <w:sz w:val="18"/>
                <w:szCs w:val="18"/>
                <w:lang w:val="es-ES_tradnl"/>
              </w:rPr>
              <w:t xml:space="preserve"> </w:t>
            </w:r>
          </w:p>
          <w:p w:rsidR="00551FD1" w:rsidRPr="00541768" w:rsidRDefault="00551FD1" w:rsidP="00551FD1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541768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E3746D" w:rsidRPr="00E3746D" w:rsidRDefault="00E3746D" w:rsidP="00E3746D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  <w:lang w:val="es-ES_tradnl"/>
              </w:rPr>
              <w:t>Realizar un resumen de todos los temas vistos para aclaración de dudas.</w:t>
            </w:r>
          </w:p>
          <w:p w:rsidR="00E3746D" w:rsidRPr="00E3746D" w:rsidRDefault="00E3746D" w:rsidP="00E3746D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Aplicación de la evaluación final para la comprobación de la captación de los temas vistos.</w:t>
            </w:r>
          </w:p>
          <w:p w:rsidR="00E3746D" w:rsidRPr="00E3746D" w:rsidRDefault="00E3746D" w:rsidP="00E3746D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 y sugerencia de la bibliografía de consulta.</w:t>
            </w:r>
          </w:p>
          <w:p w:rsidR="00811568" w:rsidRPr="00E3746D" w:rsidRDefault="00811568" w:rsidP="00551FD1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71"/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426BC" w:rsidRPr="00A977C6" w:rsidRDefault="00C426BC" w:rsidP="00942D60">
            <w:pPr>
              <w:jc w:val="both"/>
              <w:rPr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C426BC" w:rsidRDefault="00C426BC" w:rsidP="00942D60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426BC" w:rsidRDefault="00C426BC" w:rsidP="00942D60">
            <w:pPr>
              <w:jc w:val="center"/>
              <w:rPr>
                <w:lang w:val="es-ES_tradnl"/>
              </w:rPr>
            </w:pPr>
          </w:p>
          <w:p w:rsidR="00C426BC" w:rsidRDefault="00C426BC" w:rsidP="00942D60">
            <w:pPr>
              <w:jc w:val="center"/>
              <w:rPr>
                <w:lang w:val="es-ES_tradnl"/>
              </w:rPr>
            </w:pPr>
          </w:p>
        </w:tc>
      </w:tr>
    </w:tbl>
    <w:p w:rsidR="00C426BC" w:rsidRDefault="00C426BC" w:rsidP="00C426BC">
      <w:pPr>
        <w:jc w:val="center"/>
        <w:rPr>
          <w:rFonts w:ascii="Arial Rounded MT Bold" w:hAnsi="Arial Rounded MT Bold"/>
          <w:b/>
          <w:spacing w:val="80"/>
          <w:sz w:val="36"/>
        </w:rPr>
      </w:pPr>
    </w:p>
    <w:p w:rsidR="00E47F24" w:rsidRDefault="00E47F24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6778D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36778D" w:rsidTr="00800D19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36778D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6778D" w:rsidRPr="00DD09D0" w:rsidRDefault="00DD09D0" w:rsidP="00DD09D0">
            <w:pPr>
              <w:jc w:val="center"/>
              <w:rPr>
                <w:b/>
                <w:sz w:val="40"/>
                <w:lang w:val="en-US"/>
              </w:rPr>
            </w:pPr>
            <w:r w:rsidRPr="00DD09D0">
              <w:rPr>
                <w:b/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1B201C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9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1B201C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44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6778D" w:rsidRDefault="00D13499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  <w:r w:rsidR="00DD09D0">
              <w:rPr>
                <w:sz w:val="40"/>
                <w:lang w:val="en-US"/>
              </w:rPr>
              <w:t>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6778D" w:rsidRDefault="00D13499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16</w:t>
            </w:r>
          </w:p>
        </w:tc>
      </w:tr>
      <w:tr w:rsidR="0036778D" w:rsidRPr="00DD09D0" w:rsidTr="00DD09D0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36778D" w:rsidP="00DD09D0">
            <w:pPr>
              <w:jc w:val="center"/>
              <w:rPr>
                <w:b/>
                <w:bCs/>
                <w:sz w:val="40"/>
                <w:lang w:val="en-US"/>
              </w:rPr>
            </w:pPr>
            <w:r w:rsidRPr="00DD09D0">
              <w:rPr>
                <w:b/>
                <w:bCs/>
                <w:lang w:val="en-U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1B201C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9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1B201C" w:rsidP="000D5932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44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D13499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  <w:r w:rsidR="00DD09D0" w:rsidRPr="00DD09D0">
              <w:rPr>
                <w:b/>
                <w:sz w:val="40"/>
                <w:lang w:val="en-US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D13499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16</w:t>
            </w:r>
          </w:p>
        </w:tc>
      </w:tr>
    </w:tbl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jc w:val="center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pStyle w:val="NormalWeb"/>
              <w:ind w:left="1134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</w:p>
          <w:p w:rsidR="000D5932" w:rsidRDefault="001B201C" w:rsidP="000D593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Cruz roja española, manual de socorrismo y primeros auxilios,</w:t>
            </w:r>
            <w:r w:rsidR="000D5932">
              <w:rPr>
                <w:rFonts w:ascii="Arial Rounded MT Bold" w:hAnsi="Arial Rounded MT Bold"/>
                <w:sz w:val="28"/>
              </w:rPr>
              <w:t xml:space="preserve"> Cruz Roja Española, MADRID</w:t>
            </w:r>
          </w:p>
          <w:p w:rsidR="001B201C" w:rsidRDefault="001E0A55" w:rsidP="000D593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hyperlink r:id="rId7" w:history="1">
              <w:r w:rsidR="001B201C" w:rsidRPr="004E56B0">
                <w:rPr>
                  <w:rStyle w:val="Hipervnculo"/>
                  <w:rFonts w:ascii="Arial Rounded MT Bold" w:hAnsi="Arial Rounded MT Bold"/>
                  <w:sz w:val="28"/>
                </w:rPr>
                <w:t>www.mydocsalud.com/index/html</w:t>
              </w:r>
            </w:hyperlink>
          </w:p>
          <w:p w:rsidR="001B201C" w:rsidRDefault="001E0A55" w:rsidP="000D593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hyperlink r:id="rId8" w:history="1">
              <w:r w:rsidR="001B201C" w:rsidRPr="004E56B0">
                <w:rPr>
                  <w:rStyle w:val="Hipervnculo"/>
                  <w:rFonts w:ascii="Arial Rounded MT Bold" w:hAnsi="Arial Rounded MT Bold"/>
                  <w:sz w:val="28"/>
                </w:rPr>
                <w:t>www.copcson.orgmx/rbp/viaaerea.html</w:t>
              </w:r>
            </w:hyperlink>
          </w:p>
          <w:p w:rsidR="001B201C" w:rsidRDefault="001E0A55" w:rsidP="000D593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hyperlink r:id="rId9" w:history="1">
              <w:r w:rsidR="001B201C" w:rsidRPr="004E56B0">
                <w:rPr>
                  <w:rStyle w:val="Hipervnculo"/>
                  <w:rFonts w:ascii="Arial Rounded MT Bold" w:hAnsi="Arial Rounded MT Bold"/>
                  <w:sz w:val="28"/>
                </w:rPr>
                <w:t>http://medlineplus.gov/spanish/</w:t>
              </w:r>
            </w:hyperlink>
          </w:p>
          <w:p w:rsidR="001B201C" w:rsidRDefault="001E0A55" w:rsidP="000D593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hyperlink r:id="rId10" w:history="1">
              <w:r w:rsidR="001B201C" w:rsidRPr="004E56B0">
                <w:rPr>
                  <w:rStyle w:val="Hipervnculo"/>
                  <w:rFonts w:ascii="Arial Rounded MT Bold" w:hAnsi="Arial Rounded MT Bold"/>
                  <w:sz w:val="28"/>
                </w:rPr>
                <w:t>http://www.auxilio.com.mx</w:t>
              </w:r>
            </w:hyperlink>
          </w:p>
          <w:p w:rsidR="001B201C" w:rsidRDefault="001B201C" w:rsidP="000D593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1B201C" w:rsidRDefault="001B201C" w:rsidP="000D593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Naemt: 1993 Apoyo vital Prehospitalario en trauma PHTLS básico y avanzado. Segunda edición, cómite de apoyo vital Hospitalario en trauma de técnicas en urgencias Médicas. México D.F.</w:t>
            </w:r>
          </w:p>
          <w:p w:rsidR="001B201C" w:rsidRDefault="001B201C" w:rsidP="000D593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1B201C" w:rsidRDefault="001B201C" w:rsidP="000D593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Escuadrón SOS AC 2001 manual para el curso básico de Técnico en urgencias Médicas, México D.F.</w:t>
            </w:r>
          </w:p>
          <w:p w:rsidR="001B201C" w:rsidRDefault="001B201C" w:rsidP="000D593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1B201C" w:rsidRDefault="001B201C" w:rsidP="000D593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Cruz Roja Mexicana </w:t>
            </w:r>
            <w:r w:rsidR="00D103B9">
              <w:rPr>
                <w:rFonts w:ascii="Arial Rounded MT Bold" w:hAnsi="Arial Rounded MT Bold"/>
                <w:sz w:val="28"/>
              </w:rPr>
              <w:t>(</w:t>
            </w:r>
            <w:r>
              <w:rPr>
                <w:rFonts w:ascii="Arial Rounded MT Bold" w:hAnsi="Arial Rounded MT Bold"/>
                <w:sz w:val="28"/>
              </w:rPr>
              <w:t>2005</w:t>
            </w:r>
            <w:r w:rsidR="00D103B9">
              <w:rPr>
                <w:rFonts w:ascii="Arial Rounded MT Bold" w:hAnsi="Arial Rounded MT Bold"/>
                <w:sz w:val="28"/>
              </w:rPr>
              <w:t>).</w:t>
            </w:r>
            <w:r>
              <w:rPr>
                <w:rFonts w:ascii="Arial Rounded MT Bold" w:hAnsi="Arial Rounded MT Bold"/>
                <w:sz w:val="28"/>
              </w:rPr>
              <w:t xml:space="preserve"> </w:t>
            </w:r>
            <w:r w:rsidR="00D103B9">
              <w:rPr>
                <w:rFonts w:ascii="Arial Rounded MT Bold" w:hAnsi="Arial Rounded MT Bold"/>
                <w:sz w:val="28"/>
              </w:rPr>
              <w:t>M</w:t>
            </w:r>
            <w:r>
              <w:rPr>
                <w:rFonts w:ascii="Arial Rounded MT Bold" w:hAnsi="Arial Rounded MT Bold"/>
                <w:sz w:val="28"/>
              </w:rPr>
              <w:t>anual seis</w:t>
            </w:r>
            <w:r w:rsidR="00D103B9">
              <w:rPr>
                <w:rFonts w:ascii="Arial Rounded MT Bold" w:hAnsi="Arial Rounded MT Bold"/>
                <w:sz w:val="28"/>
              </w:rPr>
              <w:t xml:space="preserve"> acciones  para salvar una vida.</w:t>
            </w:r>
            <w:r>
              <w:rPr>
                <w:rFonts w:ascii="Arial Rounded MT Bold" w:hAnsi="Arial Rounded MT Bold"/>
                <w:sz w:val="28"/>
              </w:rPr>
              <w:t xml:space="preserve"> México D.F.</w:t>
            </w:r>
          </w:p>
          <w:p w:rsidR="001B201C" w:rsidRDefault="001B201C" w:rsidP="000D593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36778D" w:rsidRDefault="0036778D" w:rsidP="000D5932">
            <w:pPr>
              <w:ind w:left="780" w:right="922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7F6186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INSTITUTO DE CAPACITACIÓN PARA EL TRABAJO DEL ESTADO DE QUINTANA ROO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ELABORO:</w:t>
            </w:r>
          </w:p>
          <w:p w:rsidR="00DD09D0" w:rsidRDefault="00324C13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C. DANIEL OSNAYA</w:t>
            </w:r>
          </w:p>
          <w:p w:rsidR="00D103B9" w:rsidRDefault="00D103B9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REVISO: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LIC. TERESA DE JESÚS CASTILLO CONRRADO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E546C6" w:rsidRDefault="00E546C6" w:rsidP="00454609">
            <w:p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36778D" w:rsidRDefault="0036778D" w:rsidP="0036778D">
      <w:pPr>
        <w:rPr>
          <w:lang w:val="es-ES_tradnl"/>
        </w:rPr>
      </w:pPr>
    </w:p>
    <w:p w:rsidR="006C5FE8" w:rsidRDefault="006C5FE8"/>
    <w:sectPr w:rsidR="006C5FE8" w:rsidSect="00DD34DC"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661"/>
    <w:multiLevelType w:val="multilevel"/>
    <w:tmpl w:val="C1AA1D02"/>
    <w:numStyleLink w:val="Estilo3"/>
  </w:abstractNum>
  <w:abstractNum w:abstractNumId="1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3480D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>
    <w:nsid w:val="0FCB11FA"/>
    <w:multiLevelType w:val="multilevel"/>
    <w:tmpl w:val="0C0A001D"/>
    <w:numStyleLink w:val="Estilo2"/>
  </w:abstractNum>
  <w:abstractNum w:abstractNumId="4">
    <w:nsid w:val="158F3222"/>
    <w:multiLevelType w:val="multilevel"/>
    <w:tmpl w:val="B7002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>
    <w:nsid w:val="20AA4F14"/>
    <w:multiLevelType w:val="hybridMultilevel"/>
    <w:tmpl w:val="6ACA3A2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7">
    <w:nsid w:val="32DC5775"/>
    <w:multiLevelType w:val="multilevel"/>
    <w:tmpl w:val="BDF628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8">
    <w:nsid w:val="35123549"/>
    <w:multiLevelType w:val="multilevel"/>
    <w:tmpl w:val="C1AA1D02"/>
    <w:numStyleLink w:val="Estilo3"/>
  </w:abstractNum>
  <w:abstractNum w:abstractNumId="9">
    <w:nsid w:val="3B2539AB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0">
    <w:nsid w:val="41286A81"/>
    <w:multiLevelType w:val="multilevel"/>
    <w:tmpl w:val="5D5AE1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3FD7A50"/>
    <w:multiLevelType w:val="multilevel"/>
    <w:tmpl w:val="5C72E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>
    <w:nsid w:val="48424A62"/>
    <w:multiLevelType w:val="hybridMultilevel"/>
    <w:tmpl w:val="C75A7CA8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B6798"/>
    <w:multiLevelType w:val="hybridMultilevel"/>
    <w:tmpl w:val="F0B4EDEE"/>
    <w:lvl w:ilvl="0" w:tplc="1270ADF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>
    <w:nsid w:val="4D561D17"/>
    <w:multiLevelType w:val="multilevel"/>
    <w:tmpl w:val="5D1085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5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1440"/>
      </w:pPr>
      <w:rPr>
        <w:rFonts w:hint="default"/>
      </w:rPr>
    </w:lvl>
  </w:abstractNum>
  <w:abstractNum w:abstractNumId="15">
    <w:nsid w:val="4E6E0A07"/>
    <w:multiLevelType w:val="multilevel"/>
    <w:tmpl w:val="C1AA1D02"/>
    <w:numStyleLink w:val="Estilo3"/>
  </w:abstractNum>
  <w:abstractNum w:abstractNumId="16">
    <w:nsid w:val="50C25BD1"/>
    <w:multiLevelType w:val="hybridMultilevel"/>
    <w:tmpl w:val="5E461BC0"/>
    <w:lvl w:ilvl="0" w:tplc="6866876C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7">
    <w:nsid w:val="596A1272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8">
    <w:nsid w:val="5CD92931"/>
    <w:multiLevelType w:val="hybridMultilevel"/>
    <w:tmpl w:val="E3DAE1EA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266AE7"/>
    <w:multiLevelType w:val="multilevel"/>
    <w:tmpl w:val="4954A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E2D0C84"/>
    <w:multiLevelType w:val="multilevel"/>
    <w:tmpl w:val="C1AA1D02"/>
    <w:numStyleLink w:val="Estilo3"/>
  </w:abstractNum>
  <w:abstractNum w:abstractNumId="21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10E75FC"/>
    <w:multiLevelType w:val="multilevel"/>
    <w:tmpl w:val="3DFEB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22"/>
  </w:num>
  <w:num w:numId="3">
    <w:abstractNumId w:val="4"/>
  </w:num>
  <w:num w:numId="4">
    <w:abstractNumId w:val="1"/>
  </w:num>
  <w:num w:numId="5">
    <w:abstractNumId w:val="8"/>
  </w:num>
  <w:num w:numId="6">
    <w:abstractNumId w:val="20"/>
  </w:num>
  <w:num w:numId="7">
    <w:abstractNumId w:val="12"/>
  </w:num>
  <w:num w:numId="8">
    <w:abstractNumId w:val="23"/>
  </w:num>
  <w:num w:numId="9">
    <w:abstractNumId w:val="21"/>
  </w:num>
  <w:num w:numId="10">
    <w:abstractNumId w:val="3"/>
  </w:num>
  <w:num w:numId="11">
    <w:abstractNumId w:val="0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12">
    <w:abstractNumId w:val="15"/>
  </w:num>
  <w:num w:numId="13">
    <w:abstractNumId w:val="18"/>
  </w:num>
  <w:num w:numId="14">
    <w:abstractNumId w:val="0"/>
  </w:num>
  <w:num w:numId="15">
    <w:abstractNumId w:val="16"/>
  </w:num>
  <w:num w:numId="16">
    <w:abstractNumId w:val="10"/>
  </w:num>
  <w:num w:numId="17">
    <w:abstractNumId w:val="7"/>
  </w:num>
  <w:num w:numId="18">
    <w:abstractNumId w:val="9"/>
  </w:num>
  <w:num w:numId="19">
    <w:abstractNumId w:val="2"/>
  </w:num>
  <w:num w:numId="20">
    <w:abstractNumId w:val="17"/>
  </w:num>
  <w:num w:numId="21">
    <w:abstractNumId w:val="14"/>
  </w:num>
  <w:num w:numId="22">
    <w:abstractNumId w:val="5"/>
  </w:num>
  <w:num w:numId="23">
    <w:abstractNumId w:val="6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778D"/>
    <w:rsid w:val="000053A8"/>
    <w:rsid w:val="00007A86"/>
    <w:rsid w:val="000144C9"/>
    <w:rsid w:val="00022EB0"/>
    <w:rsid w:val="00023DEB"/>
    <w:rsid w:val="00026359"/>
    <w:rsid w:val="0003771E"/>
    <w:rsid w:val="000403AC"/>
    <w:rsid w:val="00043BED"/>
    <w:rsid w:val="00045FD6"/>
    <w:rsid w:val="00066386"/>
    <w:rsid w:val="00081362"/>
    <w:rsid w:val="000875F7"/>
    <w:rsid w:val="000B7975"/>
    <w:rsid w:val="000D1CD7"/>
    <w:rsid w:val="000D5932"/>
    <w:rsid w:val="000F0A4B"/>
    <w:rsid w:val="000F7E78"/>
    <w:rsid w:val="00103F44"/>
    <w:rsid w:val="001062AD"/>
    <w:rsid w:val="001327A3"/>
    <w:rsid w:val="00152CDF"/>
    <w:rsid w:val="00154A55"/>
    <w:rsid w:val="00157862"/>
    <w:rsid w:val="00165D13"/>
    <w:rsid w:val="0016648C"/>
    <w:rsid w:val="00170740"/>
    <w:rsid w:val="0017259C"/>
    <w:rsid w:val="00173A32"/>
    <w:rsid w:val="0017686E"/>
    <w:rsid w:val="001804E3"/>
    <w:rsid w:val="00183607"/>
    <w:rsid w:val="00196484"/>
    <w:rsid w:val="001A17B3"/>
    <w:rsid w:val="001A2ABE"/>
    <w:rsid w:val="001A402C"/>
    <w:rsid w:val="001B201C"/>
    <w:rsid w:val="001C4DAE"/>
    <w:rsid w:val="001E0A55"/>
    <w:rsid w:val="001E42DC"/>
    <w:rsid w:val="001E47BB"/>
    <w:rsid w:val="001F38CB"/>
    <w:rsid w:val="00201C95"/>
    <w:rsid w:val="00206A49"/>
    <w:rsid w:val="00217500"/>
    <w:rsid w:val="00220AFF"/>
    <w:rsid w:val="00222DCF"/>
    <w:rsid w:val="00236E89"/>
    <w:rsid w:val="0024085C"/>
    <w:rsid w:val="00243C50"/>
    <w:rsid w:val="00250C0B"/>
    <w:rsid w:val="00263F4E"/>
    <w:rsid w:val="0027564A"/>
    <w:rsid w:val="00287BF7"/>
    <w:rsid w:val="00294985"/>
    <w:rsid w:val="002A0AD0"/>
    <w:rsid w:val="002A5A3C"/>
    <w:rsid w:val="002C74FE"/>
    <w:rsid w:val="002E0BE7"/>
    <w:rsid w:val="002E1EF0"/>
    <w:rsid w:val="002F5063"/>
    <w:rsid w:val="003009E4"/>
    <w:rsid w:val="00305A4C"/>
    <w:rsid w:val="0030754C"/>
    <w:rsid w:val="00316098"/>
    <w:rsid w:val="003176E8"/>
    <w:rsid w:val="00324C13"/>
    <w:rsid w:val="00326D9D"/>
    <w:rsid w:val="003272CE"/>
    <w:rsid w:val="0032791E"/>
    <w:rsid w:val="00342691"/>
    <w:rsid w:val="00344184"/>
    <w:rsid w:val="0036778D"/>
    <w:rsid w:val="00383F4E"/>
    <w:rsid w:val="003A060E"/>
    <w:rsid w:val="003A1960"/>
    <w:rsid w:val="003B0F37"/>
    <w:rsid w:val="003B1C8C"/>
    <w:rsid w:val="003D57D8"/>
    <w:rsid w:val="003E5688"/>
    <w:rsid w:val="00402562"/>
    <w:rsid w:val="00407D35"/>
    <w:rsid w:val="004433B6"/>
    <w:rsid w:val="00447070"/>
    <w:rsid w:val="004519D4"/>
    <w:rsid w:val="00454609"/>
    <w:rsid w:val="00460221"/>
    <w:rsid w:val="00465AB6"/>
    <w:rsid w:val="00476676"/>
    <w:rsid w:val="00477801"/>
    <w:rsid w:val="004A04EE"/>
    <w:rsid w:val="004A1548"/>
    <w:rsid w:val="004A66F5"/>
    <w:rsid w:val="004B0757"/>
    <w:rsid w:val="004B4218"/>
    <w:rsid w:val="004D02A3"/>
    <w:rsid w:val="004D0F5B"/>
    <w:rsid w:val="004E0141"/>
    <w:rsid w:val="004F5D16"/>
    <w:rsid w:val="004F66A6"/>
    <w:rsid w:val="0050319B"/>
    <w:rsid w:val="00503E22"/>
    <w:rsid w:val="00504E3C"/>
    <w:rsid w:val="005102FD"/>
    <w:rsid w:val="00512C7A"/>
    <w:rsid w:val="005277B2"/>
    <w:rsid w:val="00541768"/>
    <w:rsid w:val="00543BAC"/>
    <w:rsid w:val="00544F46"/>
    <w:rsid w:val="0055100D"/>
    <w:rsid w:val="00551FD1"/>
    <w:rsid w:val="00572E65"/>
    <w:rsid w:val="005743C9"/>
    <w:rsid w:val="00582260"/>
    <w:rsid w:val="00582D17"/>
    <w:rsid w:val="00585400"/>
    <w:rsid w:val="00587ACA"/>
    <w:rsid w:val="00591395"/>
    <w:rsid w:val="005A480E"/>
    <w:rsid w:val="005A5035"/>
    <w:rsid w:val="005B567D"/>
    <w:rsid w:val="005C15F3"/>
    <w:rsid w:val="005C631F"/>
    <w:rsid w:val="005E3CF5"/>
    <w:rsid w:val="005F3FF0"/>
    <w:rsid w:val="005F6F08"/>
    <w:rsid w:val="00606DB6"/>
    <w:rsid w:val="0061066B"/>
    <w:rsid w:val="00611BEC"/>
    <w:rsid w:val="0063316F"/>
    <w:rsid w:val="00633B50"/>
    <w:rsid w:val="006378F7"/>
    <w:rsid w:val="00641912"/>
    <w:rsid w:val="00644391"/>
    <w:rsid w:val="00653DA5"/>
    <w:rsid w:val="006608BE"/>
    <w:rsid w:val="0066222A"/>
    <w:rsid w:val="0067404C"/>
    <w:rsid w:val="00674B72"/>
    <w:rsid w:val="00675EA9"/>
    <w:rsid w:val="00684CD8"/>
    <w:rsid w:val="0069048D"/>
    <w:rsid w:val="00697CED"/>
    <w:rsid w:val="006A149B"/>
    <w:rsid w:val="006B0409"/>
    <w:rsid w:val="006B139A"/>
    <w:rsid w:val="006C5FAD"/>
    <w:rsid w:val="006C5FE8"/>
    <w:rsid w:val="006D3CDA"/>
    <w:rsid w:val="006E353E"/>
    <w:rsid w:val="006F2C82"/>
    <w:rsid w:val="006F3963"/>
    <w:rsid w:val="006F530D"/>
    <w:rsid w:val="006F5DB7"/>
    <w:rsid w:val="007315C1"/>
    <w:rsid w:val="00747113"/>
    <w:rsid w:val="007545C2"/>
    <w:rsid w:val="00765540"/>
    <w:rsid w:val="00780DB0"/>
    <w:rsid w:val="00781D48"/>
    <w:rsid w:val="00786874"/>
    <w:rsid w:val="007937F5"/>
    <w:rsid w:val="007962E2"/>
    <w:rsid w:val="00797FDC"/>
    <w:rsid w:val="007A350F"/>
    <w:rsid w:val="007C00C3"/>
    <w:rsid w:val="007E32A4"/>
    <w:rsid w:val="007E530D"/>
    <w:rsid w:val="007F1303"/>
    <w:rsid w:val="007F6186"/>
    <w:rsid w:val="00800313"/>
    <w:rsid w:val="00800D19"/>
    <w:rsid w:val="00801037"/>
    <w:rsid w:val="00811568"/>
    <w:rsid w:val="00830C99"/>
    <w:rsid w:val="008312D7"/>
    <w:rsid w:val="008360FF"/>
    <w:rsid w:val="0083655F"/>
    <w:rsid w:val="00840BBB"/>
    <w:rsid w:val="00844317"/>
    <w:rsid w:val="00852361"/>
    <w:rsid w:val="00861ECF"/>
    <w:rsid w:val="0086523C"/>
    <w:rsid w:val="008659C3"/>
    <w:rsid w:val="00870A41"/>
    <w:rsid w:val="00871877"/>
    <w:rsid w:val="00882794"/>
    <w:rsid w:val="008908C3"/>
    <w:rsid w:val="0089164C"/>
    <w:rsid w:val="008A2559"/>
    <w:rsid w:val="008A50A0"/>
    <w:rsid w:val="008B50C0"/>
    <w:rsid w:val="008B7B34"/>
    <w:rsid w:val="008C69AB"/>
    <w:rsid w:val="008D0865"/>
    <w:rsid w:val="008E29E5"/>
    <w:rsid w:val="009053B0"/>
    <w:rsid w:val="00905D3D"/>
    <w:rsid w:val="009139C1"/>
    <w:rsid w:val="00913BD2"/>
    <w:rsid w:val="00916170"/>
    <w:rsid w:val="0092441D"/>
    <w:rsid w:val="00924FE3"/>
    <w:rsid w:val="00933C7F"/>
    <w:rsid w:val="00940EF8"/>
    <w:rsid w:val="00942D60"/>
    <w:rsid w:val="0095459F"/>
    <w:rsid w:val="00983FBC"/>
    <w:rsid w:val="00986D65"/>
    <w:rsid w:val="009A6321"/>
    <w:rsid w:val="009B4A0D"/>
    <w:rsid w:val="009B52C5"/>
    <w:rsid w:val="009C30BC"/>
    <w:rsid w:val="009C3BBD"/>
    <w:rsid w:val="009D610E"/>
    <w:rsid w:val="009E58E4"/>
    <w:rsid w:val="009E58F5"/>
    <w:rsid w:val="00A06CA4"/>
    <w:rsid w:val="00A07FC3"/>
    <w:rsid w:val="00A14EE7"/>
    <w:rsid w:val="00A2007D"/>
    <w:rsid w:val="00A241C7"/>
    <w:rsid w:val="00A24AF1"/>
    <w:rsid w:val="00A6254D"/>
    <w:rsid w:val="00A70E60"/>
    <w:rsid w:val="00A81AAA"/>
    <w:rsid w:val="00A8469E"/>
    <w:rsid w:val="00A92580"/>
    <w:rsid w:val="00A977C6"/>
    <w:rsid w:val="00AA6F06"/>
    <w:rsid w:val="00AB0D28"/>
    <w:rsid w:val="00AB1643"/>
    <w:rsid w:val="00AB4A07"/>
    <w:rsid w:val="00AC2495"/>
    <w:rsid w:val="00AE4931"/>
    <w:rsid w:val="00AE6BEF"/>
    <w:rsid w:val="00AE7F1B"/>
    <w:rsid w:val="00AF111B"/>
    <w:rsid w:val="00AF32E7"/>
    <w:rsid w:val="00B06065"/>
    <w:rsid w:val="00B06681"/>
    <w:rsid w:val="00B13EF2"/>
    <w:rsid w:val="00B1644A"/>
    <w:rsid w:val="00B21709"/>
    <w:rsid w:val="00B22431"/>
    <w:rsid w:val="00B22E3D"/>
    <w:rsid w:val="00B3370F"/>
    <w:rsid w:val="00B52B49"/>
    <w:rsid w:val="00B674F9"/>
    <w:rsid w:val="00B876A0"/>
    <w:rsid w:val="00BB0E37"/>
    <w:rsid w:val="00BC04EE"/>
    <w:rsid w:val="00BC26E4"/>
    <w:rsid w:val="00BC7EC8"/>
    <w:rsid w:val="00BE434B"/>
    <w:rsid w:val="00BE435E"/>
    <w:rsid w:val="00BE719C"/>
    <w:rsid w:val="00BF0B07"/>
    <w:rsid w:val="00BF0E3A"/>
    <w:rsid w:val="00C25C2D"/>
    <w:rsid w:val="00C41A50"/>
    <w:rsid w:val="00C426BC"/>
    <w:rsid w:val="00C50F4A"/>
    <w:rsid w:val="00C52996"/>
    <w:rsid w:val="00C563A6"/>
    <w:rsid w:val="00C642C4"/>
    <w:rsid w:val="00C75E95"/>
    <w:rsid w:val="00C7743A"/>
    <w:rsid w:val="00C9505E"/>
    <w:rsid w:val="00C956FA"/>
    <w:rsid w:val="00C966D4"/>
    <w:rsid w:val="00CB1F97"/>
    <w:rsid w:val="00CD3248"/>
    <w:rsid w:val="00CD4739"/>
    <w:rsid w:val="00CE08A6"/>
    <w:rsid w:val="00CE516B"/>
    <w:rsid w:val="00D05C10"/>
    <w:rsid w:val="00D103B9"/>
    <w:rsid w:val="00D10A72"/>
    <w:rsid w:val="00D13499"/>
    <w:rsid w:val="00D23B9A"/>
    <w:rsid w:val="00D33898"/>
    <w:rsid w:val="00D56CDE"/>
    <w:rsid w:val="00D5762C"/>
    <w:rsid w:val="00D61719"/>
    <w:rsid w:val="00D62590"/>
    <w:rsid w:val="00D636D4"/>
    <w:rsid w:val="00D65FE6"/>
    <w:rsid w:val="00D668E6"/>
    <w:rsid w:val="00D92ACB"/>
    <w:rsid w:val="00D947EF"/>
    <w:rsid w:val="00D96F36"/>
    <w:rsid w:val="00DA2CCB"/>
    <w:rsid w:val="00DA3CD1"/>
    <w:rsid w:val="00DA637B"/>
    <w:rsid w:val="00DB0A8B"/>
    <w:rsid w:val="00DB2B0F"/>
    <w:rsid w:val="00DD09D0"/>
    <w:rsid w:val="00DD34DC"/>
    <w:rsid w:val="00DE39E8"/>
    <w:rsid w:val="00DF0435"/>
    <w:rsid w:val="00E011FB"/>
    <w:rsid w:val="00E01627"/>
    <w:rsid w:val="00E041DC"/>
    <w:rsid w:val="00E11A20"/>
    <w:rsid w:val="00E2643A"/>
    <w:rsid w:val="00E3746D"/>
    <w:rsid w:val="00E41040"/>
    <w:rsid w:val="00E42087"/>
    <w:rsid w:val="00E46665"/>
    <w:rsid w:val="00E47F24"/>
    <w:rsid w:val="00E50A89"/>
    <w:rsid w:val="00E54519"/>
    <w:rsid w:val="00E546C6"/>
    <w:rsid w:val="00E60EE7"/>
    <w:rsid w:val="00E6414F"/>
    <w:rsid w:val="00E65FAA"/>
    <w:rsid w:val="00E67395"/>
    <w:rsid w:val="00E75257"/>
    <w:rsid w:val="00E75CA9"/>
    <w:rsid w:val="00E92C51"/>
    <w:rsid w:val="00EA08CD"/>
    <w:rsid w:val="00EA35B9"/>
    <w:rsid w:val="00EB1B65"/>
    <w:rsid w:val="00EB216F"/>
    <w:rsid w:val="00EC65CE"/>
    <w:rsid w:val="00ED7BC1"/>
    <w:rsid w:val="00EE034A"/>
    <w:rsid w:val="00EE2052"/>
    <w:rsid w:val="00EE2BA2"/>
    <w:rsid w:val="00EE32EF"/>
    <w:rsid w:val="00EF3DD0"/>
    <w:rsid w:val="00EF5A9D"/>
    <w:rsid w:val="00F0531C"/>
    <w:rsid w:val="00F237CB"/>
    <w:rsid w:val="00F31121"/>
    <w:rsid w:val="00F33A4B"/>
    <w:rsid w:val="00F42CCD"/>
    <w:rsid w:val="00F45C68"/>
    <w:rsid w:val="00F5064C"/>
    <w:rsid w:val="00F541A2"/>
    <w:rsid w:val="00F62EDB"/>
    <w:rsid w:val="00F664DF"/>
    <w:rsid w:val="00F73DAC"/>
    <w:rsid w:val="00F87D97"/>
    <w:rsid w:val="00F93271"/>
    <w:rsid w:val="00FA152F"/>
    <w:rsid w:val="00FA3CAB"/>
    <w:rsid w:val="00FB30F5"/>
    <w:rsid w:val="00FB50A7"/>
    <w:rsid w:val="00FC1917"/>
    <w:rsid w:val="00FD759A"/>
    <w:rsid w:val="00FF04CD"/>
    <w:rsid w:val="00FF65D8"/>
    <w:rsid w:val="00FF7160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9B784BA2-82D4-4FA3-B7C8-E5FF7211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8D"/>
    <w:rPr>
      <w:rFonts w:ascii="Arial" w:eastAsia="Times New Roman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6778D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6778D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36778D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6778D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6778D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6778D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6778D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6778D"/>
    <w:rPr>
      <w:rFonts w:ascii="Comic Sans MS" w:eastAsia="Times New Roman" w:hAnsi="Comic Sans MS" w:cs="Times New Roman"/>
      <w:b/>
      <w:shadow/>
      <w:sz w:val="4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6778D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6778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6778D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6778D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6778D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36778D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PuestoCar">
    <w:name w:val="Puesto Car"/>
    <w:basedOn w:val="Fuentedeprrafopredeter"/>
    <w:link w:val="Puesto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36778D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character" w:customStyle="1" w:styleId="SubttuloCar">
    <w:name w:val="Subtítulo Car"/>
    <w:basedOn w:val="Fuentedeprrafopredeter"/>
    <w:link w:val="Subttulo"/>
    <w:rsid w:val="0036778D"/>
    <w:rPr>
      <w:rFonts w:ascii="Verdana" w:eastAsia="Times New Roman" w:hAnsi="Verdana" w:cs="Times New Roman"/>
      <w:b/>
      <w:smallCaps/>
      <w:shadow/>
      <w:sz w:val="38"/>
      <w:szCs w:val="20"/>
      <w:lang w:val="es-ES_tradnl" w:eastAsia="es-ES"/>
    </w:rPr>
  </w:style>
  <w:style w:type="paragraph" w:styleId="NormalWeb">
    <w:name w:val="Normal (Web)"/>
    <w:basedOn w:val="Normal"/>
    <w:semiHidden/>
    <w:rsid w:val="0036778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F5063"/>
    <w:pPr>
      <w:ind w:left="720"/>
      <w:contextualSpacing/>
    </w:pPr>
  </w:style>
  <w:style w:type="paragraph" w:customStyle="1" w:styleId="Default">
    <w:name w:val="Default"/>
    <w:rsid w:val="00A846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A8469E"/>
    <w:pPr>
      <w:numPr>
        <w:numId w:val="4"/>
      </w:numPr>
    </w:pPr>
  </w:style>
  <w:style w:type="numbering" w:customStyle="1" w:styleId="Estilo2">
    <w:name w:val="Estilo2"/>
    <w:basedOn w:val="Sinlista"/>
    <w:rsid w:val="005F6F08"/>
    <w:pPr>
      <w:numPr>
        <w:numId w:val="9"/>
      </w:numPr>
    </w:pPr>
  </w:style>
  <w:style w:type="character" w:styleId="Hipervnculo">
    <w:name w:val="Hyperlink"/>
    <w:basedOn w:val="Fuentedeprrafopredeter"/>
    <w:uiPriority w:val="99"/>
    <w:unhideWhenUsed/>
    <w:rsid w:val="001B20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pcson.orgmx/rbp/viaaerea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ydocsalud.com/index/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uxilio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dlineplus.gov/spanish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11297-3359-4678-9F6E-AB8C1CFF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15</Pages>
  <Words>2054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PC</cp:lastModifiedBy>
  <cp:revision>23</cp:revision>
  <cp:lastPrinted>2010-02-19T19:34:00Z</cp:lastPrinted>
  <dcterms:created xsi:type="dcterms:W3CDTF">2010-04-29T21:17:00Z</dcterms:created>
  <dcterms:modified xsi:type="dcterms:W3CDTF">2017-09-05T18:28:00Z</dcterms:modified>
</cp:coreProperties>
</file>