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AC58E5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AC58E5">
              <w:rPr>
                <w:rFonts w:ascii="Arial" w:hAnsi="Arial" w:cs="Arial"/>
                <w:b/>
                <w:sz w:val="24"/>
                <w:szCs w:val="24"/>
              </w:rPr>
              <w:t>TALLER DE JÓVENES EN PAREJA</w:t>
            </w:r>
            <w:r w:rsidRPr="00FB4FE6">
              <w:rPr>
                <w:b/>
              </w:rPr>
              <w:t xml:space="preserve">                                         </w:t>
            </w:r>
          </w:p>
        </w:tc>
      </w:tr>
      <w:tr w:rsidR="00B85D0D" w:rsidTr="00EC6538">
        <w:tc>
          <w:tcPr>
            <w:tcW w:w="13291" w:type="dxa"/>
          </w:tcPr>
          <w:p w:rsidR="00B85D0D" w:rsidRPr="00FB4FE6" w:rsidRDefault="00B85D0D" w:rsidP="00AC58E5">
            <w:pPr>
              <w:rPr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AC58E5" w:rsidRPr="007E0E4C">
              <w:rPr>
                <w:rFonts w:ascii="Arial" w:hAnsi="Arial" w:cs="Arial"/>
              </w:rPr>
              <w:t>Ofrecer a todos los jóvenes una guía acerca de los alcances y problemas que surgen en la formación de parejas, con el fin de dotarlos de herramientas para crear parejas estables y armoniosas, orientándolos para que cuiden su salud física y emocional alterada por el inicio de la actividad sexual.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EC6538">
            <w:r>
              <w:t>DIRIGIDO A:</w:t>
            </w:r>
            <w:r w:rsidR="00401C91">
              <w:t xml:space="preserve"> </w:t>
            </w:r>
            <w:r w:rsidR="00401C91" w:rsidRPr="00247875">
              <w:rPr>
                <w:rFonts w:ascii="Arial" w:hAnsi="Arial" w:cs="Arial"/>
                <w:sz w:val="20"/>
                <w:szCs w:val="20"/>
              </w:rPr>
              <w:t>PÚBLICO EN GENERAL DE LOS HÁBITAT.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B4FE6">
            <w:r>
              <w:t xml:space="preserve">HORAS:   </w:t>
            </w:r>
            <w:r w:rsidR="00AC58E5">
              <w:t>20</w:t>
            </w:r>
            <w:r w:rsidR="00401C91">
              <w:t xml:space="preserve"> </w:t>
            </w:r>
            <w:r>
              <w:t>HRS.</w:t>
            </w:r>
          </w:p>
        </w:tc>
      </w:tr>
    </w:tbl>
    <w:p w:rsidR="00EC6538" w:rsidRPr="00EC6538" w:rsidRDefault="00EC6538" w:rsidP="00EC6538">
      <w:pPr>
        <w:spacing w:after="0"/>
        <w:rPr>
          <w:sz w:val="16"/>
          <w:szCs w:val="16"/>
        </w:rPr>
      </w:pPr>
      <w:bookmarkStart w:id="0" w:name="_GoBack"/>
      <w:bookmarkEnd w:id="0"/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312"/>
        <w:gridCol w:w="3402"/>
        <w:gridCol w:w="2268"/>
        <w:gridCol w:w="1984"/>
        <w:gridCol w:w="1134"/>
      </w:tblGrid>
      <w:tr w:rsidR="00B70776" w:rsidTr="00D5795B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312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7E0E4C" w:rsidTr="00D5795B">
        <w:tc>
          <w:tcPr>
            <w:tcW w:w="2191" w:type="dxa"/>
            <w:tcBorders>
              <w:bottom w:val="single" w:sz="4" w:space="0" w:color="auto"/>
            </w:tcBorders>
          </w:tcPr>
          <w:p w:rsidR="007E0E4C" w:rsidRDefault="007E0E4C" w:rsidP="00162419">
            <w:r>
              <w:t xml:space="preserve"> Presentación y encuadre</w:t>
            </w:r>
          </w:p>
          <w:p w:rsidR="007E0E4C" w:rsidRDefault="007E0E4C" w:rsidP="00162419"/>
          <w:p w:rsidR="007E0E4C" w:rsidRDefault="007E0E4C" w:rsidP="00162419"/>
          <w:p w:rsidR="007E0E4C" w:rsidRDefault="007E0E4C" w:rsidP="00162419"/>
          <w:p w:rsidR="007E0E4C" w:rsidRDefault="007E0E4C" w:rsidP="00162419"/>
          <w:p w:rsidR="007E0E4C" w:rsidRDefault="007E0E4C" w:rsidP="00162419"/>
          <w:p w:rsidR="007E0E4C" w:rsidRDefault="007E0E4C" w:rsidP="00162419"/>
          <w:p w:rsidR="007E0E4C" w:rsidRDefault="007E0E4C" w:rsidP="00162419"/>
          <w:p w:rsidR="007E0E4C" w:rsidRDefault="007E0E4C" w:rsidP="00162419">
            <w:r>
              <w:t xml:space="preserve"> </w:t>
            </w:r>
            <w:r w:rsidR="00A97A97">
              <w:t>1</w:t>
            </w:r>
            <w:r w:rsidR="006F5AA6">
              <w:t xml:space="preserve">. </w:t>
            </w:r>
            <w:r w:rsidR="00A97A97">
              <w:t xml:space="preserve"> </w:t>
            </w:r>
            <w:r>
              <w:t>Roles que juegan hombres y mujeres dentro de una sociedad</w:t>
            </w:r>
          </w:p>
          <w:p w:rsidR="007E0E4C" w:rsidRDefault="007E0E4C" w:rsidP="00162419"/>
          <w:p w:rsidR="007E0E4C" w:rsidRDefault="007E0E4C" w:rsidP="00162419"/>
          <w:p w:rsidR="007E0E4C" w:rsidRDefault="007E0E4C" w:rsidP="00162419"/>
          <w:p w:rsidR="007E0E4C" w:rsidRDefault="007E0E4C" w:rsidP="00162419"/>
          <w:p w:rsidR="007E0E4C" w:rsidRDefault="007E0E4C" w:rsidP="00162419"/>
        </w:tc>
        <w:tc>
          <w:tcPr>
            <w:tcW w:w="2312" w:type="dxa"/>
            <w:tcBorders>
              <w:bottom w:val="single" w:sz="4" w:space="0" w:color="auto"/>
            </w:tcBorders>
          </w:tcPr>
          <w:p w:rsidR="007E0E4C" w:rsidRDefault="007E0E4C" w:rsidP="00162419">
            <w:pPr>
              <w:pStyle w:val="Prrafodelista"/>
              <w:ind w:left="0"/>
            </w:pPr>
            <w:r>
              <w:t>1.1 Los participantes establecerán las reglas básicas de trabajo que el grupo considere necesarias y favorables para el desarrollo del mismo.</w:t>
            </w:r>
          </w:p>
          <w:p w:rsidR="007E0E4C" w:rsidRDefault="007E0E4C" w:rsidP="00162419"/>
          <w:p w:rsidR="007E0E4C" w:rsidRDefault="007E0E4C" w:rsidP="00162419"/>
          <w:p w:rsidR="007E0E4C" w:rsidRPr="00D5795B" w:rsidRDefault="00A97A97" w:rsidP="00162419">
            <w:pPr>
              <w:rPr>
                <w:b/>
              </w:rPr>
            </w:pPr>
            <w:r w:rsidRPr="00D5795B">
              <w:rPr>
                <w:b/>
              </w:rPr>
              <w:t>1.1</w:t>
            </w:r>
            <w:r w:rsidR="006F5AA6" w:rsidRPr="00D5795B">
              <w:rPr>
                <w:b/>
              </w:rPr>
              <w:t>. Relaciones insanas de parejas</w:t>
            </w:r>
          </w:p>
          <w:p w:rsidR="006F5AA6" w:rsidRDefault="006F5AA6" w:rsidP="00162419">
            <w:r>
              <w:t>1.1.1.</w:t>
            </w:r>
            <w:r w:rsidR="00D5795B">
              <w:t xml:space="preserve"> Obsesivas</w:t>
            </w:r>
          </w:p>
          <w:p w:rsidR="00D5795B" w:rsidRDefault="00D5795B" w:rsidP="00162419">
            <w:r>
              <w:t xml:space="preserve">1.1.2. </w:t>
            </w:r>
            <w:proofErr w:type="spellStart"/>
            <w:r>
              <w:t>Codependientes</w:t>
            </w:r>
            <w:proofErr w:type="spellEnd"/>
          </w:p>
          <w:p w:rsidR="00D5795B" w:rsidRDefault="00D5795B" w:rsidP="00162419">
            <w:r>
              <w:t>1.1.3. Insanas</w:t>
            </w:r>
          </w:p>
          <w:p w:rsidR="00D5795B" w:rsidRDefault="00D5795B" w:rsidP="00162419">
            <w:r>
              <w:t>1.1.4. Abnegación</w:t>
            </w:r>
          </w:p>
          <w:p w:rsidR="00D5795B" w:rsidRDefault="00D5795B" w:rsidP="00162419">
            <w:r>
              <w:t>1.1.5. Ensoñación</w:t>
            </w:r>
          </w:p>
          <w:p w:rsidR="00D5795B" w:rsidRDefault="00D5795B" w:rsidP="00162419">
            <w:r>
              <w:t>1.1.6. Manipulación</w:t>
            </w:r>
          </w:p>
          <w:p w:rsidR="00D5795B" w:rsidRDefault="00D5795B" w:rsidP="00162419">
            <w:r>
              <w:t>1.1.7. igualación</w:t>
            </w:r>
          </w:p>
          <w:p w:rsidR="007E0E4C" w:rsidRDefault="00D5795B" w:rsidP="00162419">
            <w:r>
              <w:t>1.1.8. Autosuficiencia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:rsidR="007E0E4C" w:rsidRDefault="007E0E4C" w:rsidP="00162419">
            <w:pPr>
              <w:autoSpaceDE w:val="0"/>
              <w:autoSpaceDN w:val="0"/>
              <w:adjustRightInd w:val="0"/>
            </w:pPr>
            <w:r>
              <w:t>Exposición del instructor</w:t>
            </w:r>
          </w:p>
          <w:p w:rsidR="007E0E4C" w:rsidRDefault="007E0E4C" w:rsidP="00162419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7E0E4C" w:rsidRDefault="007E0E4C" w:rsidP="00162419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7E0E4C" w:rsidRDefault="007E0E4C" w:rsidP="00162419">
            <w:pPr>
              <w:autoSpaceDE w:val="0"/>
              <w:autoSpaceDN w:val="0"/>
              <w:adjustRightInd w:val="0"/>
            </w:pPr>
            <w:r>
              <w:t>Instrumento de evaluación inicial</w:t>
            </w:r>
          </w:p>
          <w:p w:rsidR="007E0E4C" w:rsidRDefault="007E0E4C" w:rsidP="00162419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7E0E4C" w:rsidRDefault="007E0E4C" w:rsidP="00162419">
            <w:pPr>
              <w:autoSpaceDE w:val="0"/>
              <w:autoSpaceDN w:val="0"/>
              <w:adjustRightInd w:val="0"/>
            </w:pPr>
          </w:p>
          <w:p w:rsidR="007E0E4C" w:rsidRDefault="007E0E4C" w:rsidP="00162419">
            <w:pPr>
              <w:autoSpaceDE w:val="0"/>
              <w:autoSpaceDN w:val="0"/>
              <w:adjustRightInd w:val="0"/>
            </w:pPr>
          </w:p>
          <w:p w:rsidR="007E0E4C" w:rsidRDefault="007E0E4C" w:rsidP="00162419">
            <w:pPr>
              <w:autoSpaceDE w:val="0"/>
              <w:autoSpaceDN w:val="0"/>
              <w:adjustRightInd w:val="0"/>
            </w:pPr>
          </w:p>
          <w:p w:rsidR="007E0E4C" w:rsidRDefault="007E0E4C" w:rsidP="00162419">
            <w:pPr>
              <w:autoSpaceDE w:val="0"/>
              <w:autoSpaceDN w:val="0"/>
              <w:adjustRightInd w:val="0"/>
            </w:pPr>
          </w:p>
          <w:p w:rsidR="006F5AA6" w:rsidRDefault="006F5AA6" w:rsidP="00162419">
            <w:pPr>
              <w:autoSpaceDE w:val="0"/>
              <w:autoSpaceDN w:val="0"/>
              <w:adjustRightInd w:val="0"/>
            </w:pPr>
            <w:r>
              <w:t>“Para tener  relaciones sanas de parejas no bastan dos mitades, se necesitan dos enteros”.</w:t>
            </w:r>
          </w:p>
          <w:p w:rsidR="007E0E4C" w:rsidRDefault="007E0E4C" w:rsidP="00162419">
            <w:pPr>
              <w:autoSpaceDE w:val="0"/>
              <w:autoSpaceDN w:val="0"/>
              <w:adjustRightInd w:val="0"/>
            </w:pPr>
            <w:r>
              <w:t>Exposición del docente</w:t>
            </w:r>
            <w:r w:rsidR="006F5AA6">
              <w:t xml:space="preserve"> de la importancia de conocer los </w:t>
            </w:r>
            <w:r w:rsidR="00D5795B">
              <w:t>tipos de relaciones de parejas: Insanas y sanas</w:t>
            </w:r>
          </w:p>
          <w:p w:rsidR="007E0E4C" w:rsidRDefault="007E0E4C" w:rsidP="00162419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7E0E4C" w:rsidRDefault="007E0E4C" w:rsidP="00162419">
            <w:pPr>
              <w:autoSpaceDE w:val="0"/>
              <w:autoSpaceDN w:val="0"/>
              <w:adjustRightInd w:val="0"/>
            </w:pPr>
          </w:p>
          <w:p w:rsidR="007E0E4C" w:rsidRDefault="007E0E4C" w:rsidP="00162419">
            <w:pPr>
              <w:autoSpaceDE w:val="0"/>
              <w:autoSpaceDN w:val="0"/>
              <w:adjustRightInd w:val="0"/>
            </w:pPr>
          </w:p>
          <w:p w:rsidR="007E0E4C" w:rsidRDefault="007E0E4C" w:rsidP="00162419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E0E4C" w:rsidRPr="00813E08" w:rsidRDefault="007E0E4C" w:rsidP="00162419">
            <w:r w:rsidRPr="00813E08">
              <w:t>Equipo básico:</w:t>
            </w:r>
          </w:p>
          <w:p w:rsidR="007E0E4C" w:rsidRDefault="007E0E4C" w:rsidP="00162419">
            <w:proofErr w:type="spellStart"/>
            <w:r>
              <w:t>Lap</w:t>
            </w:r>
            <w:proofErr w:type="spellEnd"/>
            <w:r>
              <w:t xml:space="preserve"> top</w:t>
            </w:r>
          </w:p>
          <w:p w:rsidR="007E0E4C" w:rsidRDefault="007E0E4C" w:rsidP="00162419">
            <w:r>
              <w:t>Cañón</w:t>
            </w:r>
          </w:p>
          <w:p w:rsidR="007E0E4C" w:rsidRDefault="007E0E4C" w:rsidP="00162419">
            <w:r>
              <w:t>Hojas blancas</w:t>
            </w:r>
          </w:p>
          <w:p w:rsidR="007E0E4C" w:rsidRDefault="007E0E4C" w:rsidP="00162419">
            <w:proofErr w:type="spellStart"/>
            <w:r>
              <w:t>Rotafolio</w:t>
            </w:r>
            <w:proofErr w:type="spellEnd"/>
          </w:p>
          <w:p w:rsidR="007E0E4C" w:rsidRDefault="007E0E4C" w:rsidP="00162419">
            <w:r>
              <w:t xml:space="preserve">Hojas de </w:t>
            </w:r>
            <w:proofErr w:type="spellStart"/>
            <w:r>
              <w:t>rotafolio</w:t>
            </w:r>
            <w:proofErr w:type="spellEnd"/>
          </w:p>
          <w:p w:rsidR="007E0E4C" w:rsidRDefault="007E0E4C" w:rsidP="00162419">
            <w:r>
              <w:t>Lápices</w:t>
            </w:r>
          </w:p>
          <w:p w:rsidR="007E0E4C" w:rsidRDefault="007E0E4C" w:rsidP="00162419">
            <w:r>
              <w:t>Plumones</w:t>
            </w:r>
          </w:p>
          <w:p w:rsidR="007E0E4C" w:rsidRDefault="007E0E4C" w:rsidP="00162419">
            <w:r>
              <w:t>Manuales</w:t>
            </w:r>
          </w:p>
          <w:p w:rsidR="00AD2F36" w:rsidRDefault="00AD2F36" w:rsidP="00162419">
            <w:r>
              <w:t>Diapositivas</w:t>
            </w:r>
          </w:p>
          <w:p w:rsidR="00AD2F36" w:rsidRDefault="00AD2F36" w:rsidP="00162419">
            <w:r>
              <w:t>Tarjetas</w:t>
            </w:r>
          </w:p>
          <w:p w:rsidR="00AD2F36" w:rsidRDefault="00AD2F36" w:rsidP="00162419">
            <w:r>
              <w:t>Revistas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:rsidR="007E0E4C" w:rsidRDefault="007E0E4C" w:rsidP="00162419">
            <w:r>
              <w:t>Aplicación de evaluación diagnóstica</w:t>
            </w:r>
          </w:p>
          <w:p w:rsidR="00AD2F36" w:rsidRDefault="00AD2F36" w:rsidP="00162419"/>
          <w:p w:rsidR="00AD2F36" w:rsidRDefault="00AD2F36" w:rsidP="00162419">
            <w:r>
              <w:t>Ejercicio vivencia de parejas insanas</w:t>
            </w:r>
          </w:p>
          <w:p w:rsidR="00AD2F36" w:rsidRDefault="00AD2F36" w:rsidP="00162419"/>
          <w:p w:rsidR="00AD2F36" w:rsidRDefault="00AD2F36" w:rsidP="00162419">
            <w:r>
              <w:t>Ejercicio vivencial de parejas sanas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7E0E4C" w:rsidRDefault="00D5795B" w:rsidP="007E0E4C">
            <w:pPr>
              <w:ind w:left="360"/>
            </w:pPr>
            <w:r>
              <w:t>10 hrs</w:t>
            </w:r>
            <w:r w:rsidR="007E0E4C">
              <w:t>.</w:t>
            </w:r>
          </w:p>
          <w:p w:rsidR="007E0E4C" w:rsidRDefault="007E0E4C" w:rsidP="007E0E4C"/>
        </w:tc>
      </w:tr>
    </w:tbl>
    <w:p w:rsidR="002C5EEB" w:rsidRDefault="002C5EE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91"/>
        <w:gridCol w:w="2191"/>
        <w:gridCol w:w="2191"/>
        <w:gridCol w:w="2191"/>
        <w:gridCol w:w="2191"/>
        <w:gridCol w:w="2191"/>
      </w:tblGrid>
      <w:tr w:rsidR="007E0E4C" w:rsidTr="00116563">
        <w:tc>
          <w:tcPr>
            <w:tcW w:w="2191" w:type="dxa"/>
            <w:vAlign w:val="center"/>
          </w:tcPr>
          <w:p w:rsidR="007E0E4C" w:rsidRDefault="007E0E4C" w:rsidP="00162419">
            <w:pPr>
              <w:jc w:val="center"/>
            </w:pPr>
            <w:r>
              <w:lastRenderedPageBreak/>
              <w:t>TEMA</w:t>
            </w:r>
          </w:p>
        </w:tc>
        <w:tc>
          <w:tcPr>
            <w:tcW w:w="2191" w:type="dxa"/>
            <w:vAlign w:val="center"/>
          </w:tcPr>
          <w:p w:rsidR="007E0E4C" w:rsidRDefault="007E0E4C" w:rsidP="00162419">
            <w:pPr>
              <w:jc w:val="center"/>
            </w:pPr>
            <w:r>
              <w:t>SUBTEMA</w:t>
            </w:r>
          </w:p>
        </w:tc>
        <w:tc>
          <w:tcPr>
            <w:tcW w:w="2191" w:type="dxa"/>
            <w:vAlign w:val="center"/>
          </w:tcPr>
          <w:p w:rsidR="007E0E4C" w:rsidRDefault="007E0E4C" w:rsidP="00162419">
            <w:pPr>
              <w:jc w:val="center"/>
            </w:pPr>
            <w:r>
              <w:t>ACTIVIDADES DE ENSEÑANZA APRENDIZAJE</w:t>
            </w:r>
          </w:p>
        </w:tc>
        <w:tc>
          <w:tcPr>
            <w:tcW w:w="2191" w:type="dxa"/>
            <w:vAlign w:val="center"/>
          </w:tcPr>
          <w:p w:rsidR="007E0E4C" w:rsidRDefault="007E0E4C" w:rsidP="00162419">
            <w:pPr>
              <w:jc w:val="center"/>
            </w:pPr>
            <w:r>
              <w:t>MATERIAL DIDÁCTICO, EQUIPO Y/O HERRAMIENTAS</w:t>
            </w:r>
          </w:p>
        </w:tc>
        <w:tc>
          <w:tcPr>
            <w:tcW w:w="2191" w:type="dxa"/>
            <w:vAlign w:val="center"/>
          </w:tcPr>
          <w:p w:rsidR="007E0E4C" w:rsidRDefault="007E0E4C" w:rsidP="00162419">
            <w:pPr>
              <w:jc w:val="center"/>
            </w:pPr>
            <w:r>
              <w:t>ESTRATEGIAS DE EVALUACIÓN</w:t>
            </w:r>
          </w:p>
        </w:tc>
        <w:tc>
          <w:tcPr>
            <w:tcW w:w="2191" w:type="dxa"/>
            <w:vAlign w:val="center"/>
          </w:tcPr>
          <w:p w:rsidR="007E0E4C" w:rsidRDefault="007E0E4C" w:rsidP="00162419">
            <w:pPr>
              <w:jc w:val="center"/>
            </w:pPr>
            <w:r>
              <w:t>TIEMPO</w:t>
            </w:r>
          </w:p>
        </w:tc>
      </w:tr>
      <w:tr w:rsidR="00D5795B" w:rsidTr="007E0E4C">
        <w:tc>
          <w:tcPr>
            <w:tcW w:w="2191" w:type="dxa"/>
            <w:vAlign w:val="center"/>
          </w:tcPr>
          <w:p w:rsidR="00D5795B" w:rsidRDefault="00D5795B" w:rsidP="007E0E4C"/>
        </w:tc>
        <w:tc>
          <w:tcPr>
            <w:tcW w:w="2191" w:type="dxa"/>
            <w:vAlign w:val="center"/>
          </w:tcPr>
          <w:p w:rsidR="00D5795B" w:rsidRPr="00D5795B" w:rsidRDefault="00D5795B" w:rsidP="007E0E4C">
            <w:pPr>
              <w:rPr>
                <w:b/>
              </w:rPr>
            </w:pPr>
            <w:r w:rsidRPr="00D5795B">
              <w:rPr>
                <w:b/>
              </w:rPr>
              <w:t>1.2. Relaciones de parejas sanas</w:t>
            </w:r>
          </w:p>
          <w:p w:rsidR="00D5795B" w:rsidRDefault="00D5795B" w:rsidP="007E0E4C">
            <w:r>
              <w:t>1.2.1. Comunicación</w:t>
            </w:r>
          </w:p>
          <w:p w:rsidR="00D5795B" w:rsidRDefault="00D5795B" w:rsidP="007E0E4C">
            <w:r>
              <w:t>1.2.2. Respeto</w:t>
            </w:r>
          </w:p>
          <w:p w:rsidR="00D5795B" w:rsidRDefault="00D5795B" w:rsidP="007E0E4C">
            <w:r>
              <w:t>1.2.3. Autoestima</w:t>
            </w:r>
          </w:p>
          <w:p w:rsidR="00D5795B" w:rsidRDefault="00D5795B" w:rsidP="007E0E4C">
            <w:r>
              <w:t>1.2.4. El amor</w:t>
            </w:r>
          </w:p>
        </w:tc>
        <w:tc>
          <w:tcPr>
            <w:tcW w:w="2191" w:type="dxa"/>
            <w:vAlign w:val="center"/>
          </w:tcPr>
          <w:p w:rsidR="00D5795B" w:rsidRDefault="00D5795B" w:rsidP="007E0E4C">
            <w:pPr>
              <w:autoSpaceDE w:val="0"/>
              <w:autoSpaceDN w:val="0"/>
              <w:adjustRightInd w:val="0"/>
            </w:pPr>
          </w:p>
        </w:tc>
        <w:tc>
          <w:tcPr>
            <w:tcW w:w="2191" w:type="dxa"/>
            <w:vAlign w:val="center"/>
          </w:tcPr>
          <w:p w:rsidR="00D5795B" w:rsidRDefault="00D5795B" w:rsidP="00162419">
            <w:pPr>
              <w:jc w:val="center"/>
            </w:pPr>
          </w:p>
        </w:tc>
        <w:tc>
          <w:tcPr>
            <w:tcW w:w="2191" w:type="dxa"/>
            <w:vAlign w:val="center"/>
          </w:tcPr>
          <w:p w:rsidR="00D5795B" w:rsidRDefault="00D5795B" w:rsidP="00162419">
            <w:pPr>
              <w:jc w:val="center"/>
            </w:pPr>
          </w:p>
        </w:tc>
        <w:tc>
          <w:tcPr>
            <w:tcW w:w="2191" w:type="dxa"/>
          </w:tcPr>
          <w:p w:rsidR="00D5795B" w:rsidRDefault="00D5795B" w:rsidP="007E0E4C">
            <w:pPr>
              <w:ind w:left="360"/>
              <w:jc w:val="center"/>
            </w:pPr>
          </w:p>
        </w:tc>
      </w:tr>
      <w:tr w:rsidR="007E0E4C" w:rsidTr="00AD2F36">
        <w:tc>
          <w:tcPr>
            <w:tcW w:w="2191" w:type="dxa"/>
          </w:tcPr>
          <w:p w:rsidR="007E0E4C" w:rsidRDefault="00D5795B" w:rsidP="00D5795B">
            <w:r>
              <w:t xml:space="preserve">2. </w:t>
            </w:r>
            <w:r w:rsidR="007E0E4C">
              <w:t>Tipos y etapas del noviazgo</w:t>
            </w:r>
          </w:p>
          <w:p w:rsidR="007E0E4C" w:rsidRDefault="007E0E4C" w:rsidP="00D5795B"/>
          <w:p w:rsidR="007E0E4C" w:rsidRDefault="007E0E4C" w:rsidP="00D5795B"/>
          <w:p w:rsidR="007E0E4C" w:rsidRDefault="007E0E4C" w:rsidP="00D5795B"/>
          <w:p w:rsidR="007E0E4C" w:rsidRDefault="007E0E4C" w:rsidP="00D5795B"/>
          <w:p w:rsidR="007E0E4C" w:rsidRDefault="007E0E4C" w:rsidP="00D5795B"/>
          <w:p w:rsidR="007E0E4C" w:rsidRDefault="007E0E4C" w:rsidP="00D5795B"/>
          <w:p w:rsidR="007E0E4C" w:rsidRDefault="007E0E4C" w:rsidP="00D5795B"/>
          <w:p w:rsidR="007E0E4C" w:rsidRDefault="007E0E4C" w:rsidP="00D5795B"/>
          <w:p w:rsidR="007E0E4C" w:rsidRDefault="007E0E4C" w:rsidP="00D5795B"/>
          <w:p w:rsidR="007E0E4C" w:rsidRDefault="007E0E4C" w:rsidP="00D5795B"/>
        </w:tc>
        <w:tc>
          <w:tcPr>
            <w:tcW w:w="2191" w:type="dxa"/>
          </w:tcPr>
          <w:p w:rsidR="00AD2F36" w:rsidRPr="00AD2F36" w:rsidRDefault="00AD2F36" w:rsidP="00D5795B">
            <w:pPr>
              <w:rPr>
                <w:b/>
              </w:rPr>
            </w:pPr>
            <w:r w:rsidRPr="00AD2F36">
              <w:rPr>
                <w:b/>
              </w:rPr>
              <w:t>2.1. Etapas del noviazgo</w:t>
            </w:r>
          </w:p>
          <w:p w:rsidR="007E0E4C" w:rsidRDefault="00AD2F36" w:rsidP="00D5795B">
            <w:r>
              <w:t>2.2.1. la amistad</w:t>
            </w:r>
          </w:p>
          <w:p w:rsidR="00AD2F36" w:rsidRDefault="00AD2F36" w:rsidP="00D5795B">
            <w:r>
              <w:t>2.2.2. Encuentros casuales</w:t>
            </w:r>
          </w:p>
          <w:p w:rsidR="00AD2F36" w:rsidRDefault="00AD2F36" w:rsidP="00D5795B">
            <w:r>
              <w:t>2.2.3. Amistad especial</w:t>
            </w:r>
          </w:p>
          <w:p w:rsidR="00AD2F36" w:rsidRDefault="00AD2F36" w:rsidP="00D5795B">
            <w:r>
              <w:t>2.2.4. Noviazgo</w:t>
            </w:r>
          </w:p>
          <w:p w:rsidR="00AD2F36" w:rsidRDefault="00AD2F36" w:rsidP="00D5795B">
            <w:r>
              <w:t>2.2.5. El compromiso privado</w:t>
            </w:r>
          </w:p>
          <w:p w:rsidR="00AD2F36" w:rsidRDefault="00AD2F36" w:rsidP="00D5795B">
            <w:r>
              <w:t>2.2.6. El compromiso formal</w:t>
            </w:r>
          </w:p>
          <w:p w:rsidR="00AD2F36" w:rsidRDefault="00AD2F36" w:rsidP="00AD2F36">
            <w:r>
              <w:t>2.2.7. Matrimonio</w:t>
            </w:r>
          </w:p>
          <w:p w:rsidR="00AD2F36" w:rsidRDefault="00AD2F36" w:rsidP="00AD2F36"/>
          <w:p w:rsidR="00AD2F36" w:rsidRDefault="00AD2F36" w:rsidP="00AD2F36">
            <w:pPr>
              <w:rPr>
                <w:b/>
              </w:rPr>
            </w:pPr>
            <w:r w:rsidRPr="00FE1DAE">
              <w:rPr>
                <w:b/>
              </w:rPr>
              <w:t>2.2.</w:t>
            </w:r>
            <w:r w:rsidR="00FE1DAE" w:rsidRPr="00FE1DAE">
              <w:rPr>
                <w:b/>
              </w:rPr>
              <w:t xml:space="preserve"> Violencia en el noviazgo</w:t>
            </w:r>
          </w:p>
          <w:p w:rsidR="00FE1DAE" w:rsidRDefault="00FE1DAE" w:rsidP="00AD2F36">
            <w:r>
              <w:t>2.2.1. Física</w:t>
            </w:r>
          </w:p>
          <w:p w:rsidR="00FE1DAE" w:rsidRDefault="00FE1DAE" w:rsidP="00AD2F36">
            <w:r>
              <w:t>2.2.2. Sexual</w:t>
            </w:r>
          </w:p>
          <w:p w:rsidR="00FE1DAE" w:rsidRPr="00FE1DAE" w:rsidRDefault="00FE1DAE" w:rsidP="00AD2F36">
            <w:r>
              <w:t xml:space="preserve">2.2.3. </w:t>
            </w:r>
            <w:r w:rsidR="00F80EBD">
              <w:t>Psicológica</w:t>
            </w:r>
            <w:r>
              <w:t>.</w:t>
            </w:r>
          </w:p>
        </w:tc>
        <w:tc>
          <w:tcPr>
            <w:tcW w:w="2191" w:type="dxa"/>
            <w:vAlign w:val="center"/>
          </w:tcPr>
          <w:p w:rsidR="00D5795B" w:rsidRDefault="007E0E4C" w:rsidP="00D5795B">
            <w:r>
              <w:t>Exposición del instructor</w:t>
            </w:r>
            <w:r w:rsidR="00D5795B">
              <w:t xml:space="preserve"> los diferentes tipos de</w:t>
            </w:r>
          </w:p>
          <w:p w:rsidR="00D5795B" w:rsidRDefault="00D5795B" w:rsidP="00D5795B">
            <w:r>
              <w:t xml:space="preserve">noviazgo así como </w:t>
            </w:r>
          </w:p>
          <w:p w:rsidR="00D5795B" w:rsidRDefault="00D5795B" w:rsidP="00D5795B">
            <w:r>
              <w:t xml:space="preserve">las etapas  por las </w:t>
            </w:r>
          </w:p>
          <w:p w:rsidR="00D5795B" w:rsidRDefault="00D5795B" w:rsidP="00D5795B">
            <w:r>
              <w:t>que pasa una relación  de ese tipo,</w:t>
            </w:r>
          </w:p>
          <w:p w:rsidR="007E0E4C" w:rsidRDefault="00D5795B" w:rsidP="00D5795B">
            <w:pPr>
              <w:autoSpaceDE w:val="0"/>
              <w:autoSpaceDN w:val="0"/>
              <w:adjustRightInd w:val="0"/>
            </w:pPr>
            <w:r>
              <w:t>y en las cuales podría desarrollarse una relación violenta</w:t>
            </w:r>
          </w:p>
          <w:p w:rsidR="007E0E4C" w:rsidRDefault="007E0E4C" w:rsidP="007E0E4C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7E0E4C" w:rsidRDefault="007E0E4C" w:rsidP="007E0E4C">
            <w:pPr>
              <w:autoSpaceDE w:val="0"/>
              <w:autoSpaceDN w:val="0"/>
              <w:adjustRightInd w:val="0"/>
            </w:pPr>
          </w:p>
          <w:p w:rsidR="007E0E4C" w:rsidRDefault="007E0E4C" w:rsidP="007E0E4C">
            <w:pPr>
              <w:autoSpaceDE w:val="0"/>
              <w:autoSpaceDN w:val="0"/>
              <w:adjustRightInd w:val="0"/>
            </w:pPr>
          </w:p>
          <w:p w:rsidR="007E0E4C" w:rsidRDefault="007E0E4C" w:rsidP="007E0E4C">
            <w:pPr>
              <w:autoSpaceDE w:val="0"/>
              <w:autoSpaceDN w:val="0"/>
              <w:adjustRightInd w:val="0"/>
            </w:pPr>
          </w:p>
          <w:p w:rsidR="007E0E4C" w:rsidRDefault="007E0E4C" w:rsidP="007E0E4C">
            <w:pPr>
              <w:autoSpaceDE w:val="0"/>
              <w:autoSpaceDN w:val="0"/>
              <w:adjustRightInd w:val="0"/>
            </w:pPr>
          </w:p>
          <w:p w:rsidR="007E0E4C" w:rsidRDefault="007E0E4C" w:rsidP="007E0E4C">
            <w:pPr>
              <w:autoSpaceDE w:val="0"/>
              <w:autoSpaceDN w:val="0"/>
              <w:adjustRightInd w:val="0"/>
            </w:pPr>
          </w:p>
          <w:p w:rsidR="007E0E4C" w:rsidRDefault="007E0E4C" w:rsidP="007E0E4C">
            <w:pPr>
              <w:autoSpaceDE w:val="0"/>
              <w:autoSpaceDN w:val="0"/>
              <w:adjustRightInd w:val="0"/>
            </w:pPr>
          </w:p>
          <w:p w:rsidR="007E0E4C" w:rsidRDefault="007E0E4C" w:rsidP="007E0E4C">
            <w:pPr>
              <w:jc w:val="center"/>
            </w:pPr>
          </w:p>
        </w:tc>
        <w:tc>
          <w:tcPr>
            <w:tcW w:w="2191" w:type="dxa"/>
          </w:tcPr>
          <w:p w:rsidR="00AD2F36" w:rsidRPr="00813E08" w:rsidRDefault="00AD2F36" w:rsidP="00AD2F36">
            <w:r w:rsidRPr="00813E08">
              <w:t>Equipo básico:</w:t>
            </w:r>
          </w:p>
          <w:p w:rsidR="00AD2F36" w:rsidRDefault="00AD2F36" w:rsidP="00AD2F36">
            <w:proofErr w:type="spellStart"/>
            <w:r>
              <w:t>Lap</w:t>
            </w:r>
            <w:proofErr w:type="spellEnd"/>
            <w:r>
              <w:t xml:space="preserve"> top</w:t>
            </w:r>
          </w:p>
          <w:p w:rsidR="00AD2F36" w:rsidRDefault="00AD2F36" w:rsidP="00AD2F36">
            <w:r>
              <w:t>Cañón</w:t>
            </w:r>
          </w:p>
          <w:p w:rsidR="00AD2F36" w:rsidRDefault="00AD2F36" w:rsidP="00AD2F36">
            <w:r>
              <w:t>Hojas blancas</w:t>
            </w:r>
          </w:p>
          <w:p w:rsidR="00AD2F36" w:rsidRDefault="00AD2F36" w:rsidP="00AD2F36">
            <w:proofErr w:type="spellStart"/>
            <w:r>
              <w:t>Rotafolio</w:t>
            </w:r>
            <w:proofErr w:type="spellEnd"/>
          </w:p>
          <w:p w:rsidR="00AD2F36" w:rsidRDefault="00AD2F36" w:rsidP="00AD2F36">
            <w:r>
              <w:t xml:space="preserve">Hojas de </w:t>
            </w:r>
            <w:proofErr w:type="spellStart"/>
            <w:r>
              <w:t>rotafolio</w:t>
            </w:r>
            <w:proofErr w:type="spellEnd"/>
          </w:p>
          <w:p w:rsidR="00AD2F36" w:rsidRDefault="00AD2F36" w:rsidP="00AD2F36">
            <w:r>
              <w:t>Lápices</w:t>
            </w:r>
          </w:p>
          <w:p w:rsidR="00AD2F36" w:rsidRDefault="00AD2F36" w:rsidP="00AD2F36">
            <w:r>
              <w:t>Plumones</w:t>
            </w:r>
          </w:p>
          <w:p w:rsidR="00AD2F36" w:rsidRDefault="00AD2F36" w:rsidP="00AD2F36">
            <w:r>
              <w:t>Manuales</w:t>
            </w:r>
          </w:p>
          <w:p w:rsidR="00AD2F36" w:rsidRDefault="00AD2F36" w:rsidP="00AD2F36">
            <w:r>
              <w:t>Diapositivas</w:t>
            </w:r>
          </w:p>
          <w:p w:rsidR="00AD2F36" w:rsidRDefault="00AD2F36" w:rsidP="00AD2F36">
            <w:r>
              <w:t>Tarjetas</w:t>
            </w:r>
          </w:p>
          <w:p w:rsidR="007E0E4C" w:rsidRDefault="00AD2F36" w:rsidP="00AD2F36">
            <w:r>
              <w:t>Revistas</w:t>
            </w:r>
          </w:p>
          <w:p w:rsidR="00AD2F36" w:rsidRDefault="00AD2F36" w:rsidP="00AD2F36">
            <w:r>
              <w:t>Cuestionario</w:t>
            </w:r>
          </w:p>
        </w:tc>
        <w:tc>
          <w:tcPr>
            <w:tcW w:w="2191" w:type="dxa"/>
          </w:tcPr>
          <w:p w:rsidR="007E0E4C" w:rsidRDefault="00AD2F36" w:rsidP="00AD2F36">
            <w:r>
              <w:t>Ejercicio de roles  de actividades</w:t>
            </w:r>
          </w:p>
          <w:p w:rsidR="00AD2F36" w:rsidRDefault="00AD2F36" w:rsidP="00AD2F36">
            <w:r>
              <w:t>Identificación de las etapas de noviazgo</w:t>
            </w:r>
          </w:p>
        </w:tc>
        <w:tc>
          <w:tcPr>
            <w:tcW w:w="2191" w:type="dxa"/>
          </w:tcPr>
          <w:p w:rsidR="007E0E4C" w:rsidRDefault="00E913A3" w:rsidP="007E0E4C">
            <w:pPr>
              <w:ind w:left="360"/>
              <w:jc w:val="center"/>
            </w:pPr>
            <w:r>
              <w:t>5 hrs</w:t>
            </w:r>
            <w:proofErr w:type="gramStart"/>
            <w:r>
              <w:t>./</w:t>
            </w:r>
            <w:proofErr w:type="gramEnd"/>
            <w:r>
              <w:t>15</w:t>
            </w:r>
            <w:r w:rsidR="007E0E4C">
              <w:t xml:space="preserve"> hrs.</w:t>
            </w:r>
          </w:p>
          <w:p w:rsidR="007E0E4C" w:rsidRDefault="007E0E4C" w:rsidP="007E0E4C">
            <w:pPr>
              <w:ind w:left="360"/>
              <w:jc w:val="center"/>
            </w:pPr>
          </w:p>
          <w:p w:rsidR="007E0E4C" w:rsidRDefault="007E0E4C" w:rsidP="007E0E4C">
            <w:pPr>
              <w:ind w:left="360"/>
              <w:jc w:val="center"/>
            </w:pPr>
          </w:p>
          <w:p w:rsidR="007E0E4C" w:rsidRDefault="007E0E4C" w:rsidP="007E0E4C">
            <w:pPr>
              <w:ind w:left="360"/>
              <w:jc w:val="center"/>
            </w:pPr>
          </w:p>
          <w:p w:rsidR="007E0E4C" w:rsidRDefault="007E0E4C" w:rsidP="007E0E4C">
            <w:pPr>
              <w:ind w:left="360"/>
              <w:jc w:val="center"/>
            </w:pPr>
          </w:p>
          <w:p w:rsidR="007E0E4C" w:rsidRDefault="007E0E4C" w:rsidP="007E0E4C">
            <w:pPr>
              <w:ind w:left="360"/>
              <w:jc w:val="center"/>
            </w:pPr>
          </w:p>
          <w:p w:rsidR="007E0E4C" w:rsidRDefault="007E0E4C" w:rsidP="007E0E4C">
            <w:pPr>
              <w:ind w:left="360"/>
              <w:jc w:val="center"/>
            </w:pPr>
          </w:p>
          <w:p w:rsidR="007E0E4C" w:rsidRDefault="007E0E4C" w:rsidP="007E0E4C">
            <w:pPr>
              <w:ind w:left="360"/>
              <w:jc w:val="center"/>
            </w:pPr>
          </w:p>
          <w:p w:rsidR="007E0E4C" w:rsidRDefault="007E0E4C" w:rsidP="007E0E4C">
            <w:pPr>
              <w:ind w:left="360"/>
              <w:jc w:val="center"/>
            </w:pPr>
          </w:p>
          <w:p w:rsidR="007E0E4C" w:rsidRDefault="007E0E4C" w:rsidP="007E0E4C">
            <w:pPr>
              <w:ind w:left="360"/>
              <w:jc w:val="center"/>
            </w:pPr>
          </w:p>
          <w:p w:rsidR="007E0E4C" w:rsidRDefault="007E0E4C" w:rsidP="007E0E4C">
            <w:pPr>
              <w:jc w:val="center"/>
            </w:pPr>
          </w:p>
        </w:tc>
      </w:tr>
    </w:tbl>
    <w:p w:rsidR="00704600" w:rsidRDefault="00704600"/>
    <w:p w:rsidR="00AD2F36" w:rsidRDefault="00AD2F36"/>
    <w:p w:rsidR="00D5795B" w:rsidRDefault="00D5795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91"/>
        <w:gridCol w:w="2191"/>
        <w:gridCol w:w="2191"/>
        <w:gridCol w:w="2191"/>
        <w:gridCol w:w="2191"/>
        <w:gridCol w:w="2191"/>
      </w:tblGrid>
      <w:tr w:rsidR="00D5795B" w:rsidTr="00162419">
        <w:tc>
          <w:tcPr>
            <w:tcW w:w="2191" w:type="dxa"/>
            <w:vAlign w:val="center"/>
          </w:tcPr>
          <w:p w:rsidR="00D5795B" w:rsidRDefault="00D5795B" w:rsidP="00162419">
            <w:pPr>
              <w:jc w:val="center"/>
            </w:pPr>
            <w:r>
              <w:t>TEMA</w:t>
            </w:r>
          </w:p>
        </w:tc>
        <w:tc>
          <w:tcPr>
            <w:tcW w:w="2191" w:type="dxa"/>
            <w:vAlign w:val="center"/>
          </w:tcPr>
          <w:p w:rsidR="00D5795B" w:rsidRDefault="00D5795B" w:rsidP="00162419">
            <w:pPr>
              <w:jc w:val="center"/>
            </w:pPr>
            <w:r>
              <w:t>SUBTEMA</w:t>
            </w:r>
          </w:p>
        </w:tc>
        <w:tc>
          <w:tcPr>
            <w:tcW w:w="2191" w:type="dxa"/>
            <w:vAlign w:val="center"/>
          </w:tcPr>
          <w:p w:rsidR="00D5795B" w:rsidRDefault="00D5795B" w:rsidP="00162419">
            <w:pPr>
              <w:jc w:val="center"/>
            </w:pPr>
            <w:r>
              <w:t>ACTIVIDADES DE ENSEÑANZA APRENDIZAJE</w:t>
            </w:r>
          </w:p>
        </w:tc>
        <w:tc>
          <w:tcPr>
            <w:tcW w:w="2191" w:type="dxa"/>
            <w:vAlign w:val="center"/>
          </w:tcPr>
          <w:p w:rsidR="00D5795B" w:rsidRDefault="00D5795B" w:rsidP="00162419">
            <w:pPr>
              <w:jc w:val="center"/>
            </w:pPr>
            <w:r>
              <w:t>MATERIAL DIDÁCTICO, EQUIPO Y/O HERRAMIENTAS</w:t>
            </w:r>
          </w:p>
        </w:tc>
        <w:tc>
          <w:tcPr>
            <w:tcW w:w="2191" w:type="dxa"/>
            <w:vAlign w:val="center"/>
          </w:tcPr>
          <w:p w:rsidR="00D5795B" w:rsidRDefault="00D5795B" w:rsidP="00162419">
            <w:pPr>
              <w:jc w:val="center"/>
            </w:pPr>
            <w:r>
              <w:t>ESTRATEGIAS DE EVALUACIÓN</w:t>
            </w:r>
          </w:p>
        </w:tc>
        <w:tc>
          <w:tcPr>
            <w:tcW w:w="2191" w:type="dxa"/>
            <w:vAlign w:val="center"/>
          </w:tcPr>
          <w:p w:rsidR="00D5795B" w:rsidRDefault="00D5795B" w:rsidP="00162419">
            <w:pPr>
              <w:jc w:val="center"/>
            </w:pPr>
            <w:r>
              <w:t>TIEMPO</w:t>
            </w:r>
          </w:p>
        </w:tc>
      </w:tr>
      <w:tr w:rsidR="00D5795B" w:rsidTr="00E913A3">
        <w:tc>
          <w:tcPr>
            <w:tcW w:w="2191" w:type="dxa"/>
          </w:tcPr>
          <w:p w:rsidR="00D5795B" w:rsidRDefault="00FE1DAE" w:rsidP="00FE1DAE">
            <w:r>
              <w:t xml:space="preserve">3. </w:t>
            </w:r>
            <w:r w:rsidR="00D5795B">
              <w:t xml:space="preserve"> Riesgos y alcances de la actividad sexual en parejas jóvenes.</w:t>
            </w:r>
          </w:p>
          <w:p w:rsidR="00D5795B" w:rsidRDefault="00D5795B" w:rsidP="00FE1DAE"/>
        </w:tc>
        <w:tc>
          <w:tcPr>
            <w:tcW w:w="2191" w:type="dxa"/>
          </w:tcPr>
          <w:p w:rsidR="00D5795B" w:rsidRPr="00FE1DAE" w:rsidRDefault="00FE1DAE" w:rsidP="00FE1DAE">
            <w:pPr>
              <w:rPr>
                <w:b/>
              </w:rPr>
            </w:pPr>
            <w:r w:rsidRPr="00FE1DAE">
              <w:rPr>
                <w:b/>
              </w:rPr>
              <w:t>3.1. Contagio de infecciones</w:t>
            </w:r>
          </w:p>
          <w:p w:rsidR="00FE1DAE" w:rsidRDefault="00FE1DAE" w:rsidP="00FE1DAE">
            <w:r>
              <w:t>3.1.1. VIH</w:t>
            </w:r>
          </w:p>
          <w:p w:rsidR="00FE1DAE" w:rsidRDefault="00FE1DAE" w:rsidP="00FE1DAE">
            <w:r>
              <w:t>3.1.2. ITS</w:t>
            </w:r>
          </w:p>
          <w:p w:rsidR="00FE1DAE" w:rsidRDefault="00FE1DAE" w:rsidP="00FE1DAE">
            <w:r>
              <w:t>3.1.3. SIDA</w:t>
            </w:r>
          </w:p>
          <w:p w:rsidR="00FE1DAE" w:rsidRDefault="00FE1DAE" w:rsidP="00FE1DAE"/>
          <w:p w:rsidR="00FE1DAE" w:rsidRPr="00FE1DAE" w:rsidRDefault="00FE1DAE" w:rsidP="00FE1DAE">
            <w:pPr>
              <w:rPr>
                <w:b/>
              </w:rPr>
            </w:pPr>
            <w:r w:rsidRPr="00FE1DAE">
              <w:rPr>
                <w:b/>
              </w:rPr>
              <w:t>3.2. Embarazo no deseado</w:t>
            </w:r>
          </w:p>
        </w:tc>
        <w:tc>
          <w:tcPr>
            <w:tcW w:w="2191" w:type="dxa"/>
          </w:tcPr>
          <w:p w:rsidR="00D5795B" w:rsidRDefault="00FE1DAE" w:rsidP="00E913A3">
            <w:pPr>
              <w:autoSpaceDE w:val="0"/>
              <w:autoSpaceDN w:val="0"/>
              <w:adjustRightInd w:val="0"/>
            </w:pPr>
            <w:r>
              <w:t xml:space="preserve">Exposición del docente </w:t>
            </w:r>
            <w:r w:rsidR="00D5795B">
              <w:t>sobre los riesgos que implica la actividad sexual en las parejas jóvenes.</w:t>
            </w:r>
          </w:p>
          <w:p w:rsidR="00D5795B" w:rsidRDefault="00D5795B" w:rsidP="00E913A3">
            <w:pPr>
              <w:autoSpaceDE w:val="0"/>
              <w:autoSpaceDN w:val="0"/>
              <w:adjustRightInd w:val="0"/>
            </w:pPr>
            <w:r>
              <w:t>Participación grupal</w:t>
            </w:r>
          </w:p>
        </w:tc>
        <w:tc>
          <w:tcPr>
            <w:tcW w:w="2191" w:type="dxa"/>
          </w:tcPr>
          <w:p w:rsidR="00E913A3" w:rsidRPr="00813E08" w:rsidRDefault="00E913A3" w:rsidP="00E913A3">
            <w:r w:rsidRPr="00813E08">
              <w:t>Equipo básico:</w:t>
            </w:r>
          </w:p>
          <w:p w:rsidR="00E913A3" w:rsidRDefault="00E913A3" w:rsidP="00E913A3">
            <w:proofErr w:type="spellStart"/>
            <w:r>
              <w:t>Lap</w:t>
            </w:r>
            <w:proofErr w:type="spellEnd"/>
            <w:r>
              <w:t xml:space="preserve"> top</w:t>
            </w:r>
          </w:p>
          <w:p w:rsidR="00E913A3" w:rsidRDefault="00E913A3" w:rsidP="00E913A3">
            <w:r>
              <w:t>Cañón</w:t>
            </w:r>
          </w:p>
          <w:p w:rsidR="00E913A3" w:rsidRDefault="00E913A3" w:rsidP="00E913A3">
            <w:r>
              <w:t>Hojas blancas</w:t>
            </w:r>
          </w:p>
          <w:p w:rsidR="00E913A3" w:rsidRDefault="00E913A3" w:rsidP="00E913A3">
            <w:proofErr w:type="spellStart"/>
            <w:r>
              <w:t>Rotafolio</w:t>
            </w:r>
            <w:proofErr w:type="spellEnd"/>
          </w:p>
          <w:p w:rsidR="00E913A3" w:rsidRDefault="00E913A3" w:rsidP="00E913A3">
            <w:r>
              <w:t xml:space="preserve">Hojas de </w:t>
            </w:r>
            <w:proofErr w:type="spellStart"/>
            <w:r>
              <w:t>rotafolio</w:t>
            </w:r>
            <w:proofErr w:type="spellEnd"/>
          </w:p>
          <w:p w:rsidR="00E913A3" w:rsidRDefault="00E913A3" w:rsidP="00E913A3">
            <w:r>
              <w:t>Lápices</w:t>
            </w:r>
          </w:p>
          <w:p w:rsidR="00E913A3" w:rsidRDefault="00E913A3" w:rsidP="00E913A3">
            <w:r>
              <w:t>Plumones</w:t>
            </w:r>
          </w:p>
          <w:p w:rsidR="00E913A3" w:rsidRDefault="00E913A3" w:rsidP="00E913A3">
            <w:r>
              <w:t>Manuales</w:t>
            </w:r>
          </w:p>
          <w:p w:rsidR="00E913A3" w:rsidRDefault="00E913A3" w:rsidP="00E913A3">
            <w:r>
              <w:t>Diapositivas</w:t>
            </w:r>
          </w:p>
          <w:p w:rsidR="00E913A3" w:rsidRDefault="00E913A3" w:rsidP="00E913A3">
            <w:r>
              <w:t>Tarjetas</w:t>
            </w:r>
          </w:p>
          <w:p w:rsidR="00E913A3" w:rsidRDefault="00E913A3" w:rsidP="00E913A3">
            <w:r>
              <w:t>Revistas</w:t>
            </w:r>
          </w:p>
          <w:p w:rsidR="00D5795B" w:rsidRDefault="00E913A3" w:rsidP="00E913A3">
            <w:r>
              <w:t>Cuestionario</w:t>
            </w:r>
          </w:p>
        </w:tc>
        <w:tc>
          <w:tcPr>
            <w:tcW w:w="2191" w:type="dxa"/>
          </w:tcPr>
          <w:p w:rsidR="00E913A3" w:rsidRDefault="00E913A3" w:rsidP="00E913A3">
            <w:r>
              <w:t>Ejercicio de roles  de actividades</w:t>
            </w:r>
          </w:p>
          <w:p w:rsidR="00D5795B" w:rsidRDefault="00E913A3" w:rsidP="00E913A3">
            <w:r>
              <w:t>Características de las infecciones.</w:t>
            </w:r>
          </w:p>
        </w:tc>
        <w:tc>
          <w:tcPr>
            <w:tcW w:w="2191" w:type="dxa"/>
          </w:tcPr>
          <w:p w:rsidR="00D5795B" w:rsidRDefault="00D5795B" w:rsidP="00E913A3">
            <w:pPr>
              <w:ind w:left="360"/>
            </w:pPr>
            <w:r>
              <w:t>5</w:t>
            </w:r>
            <w:r w:rsidR="00E913A3">
              <w:t xml:space="preserve"> hrs./20 hrs.</w:t>
            </w:r>
          </w:p>
        </w:tc>
      </w:tr>
    </w:tbl>
    <w:p w:rsidR="00D5795B" w:rsidRDefault="00D5795B"/>
    <w:p w:rsidR="00D5795B" w:rsidRDefault="00D5795B"/>
    <w:p w:rsidR="00E913A3" w:rsidRDefault="00E913A3"/>
    <w:p w:rsidR="00E913A3" w:rsidRDefault="00E913A3">
      <w:r>
        <w:t>____________________________</w:t>
      </w:r>
    </w:p>
    <w:p w:rsidR="00E913A3" w:rsidRDefault="00E913A3">
      <w:r>
        <w:t>Nombre y firma del instructor</w:t>
      </w:r>
    </w:p>
    <w:p w:rsidR="00E913A3" w:rsidRDefault="00E913A3"/>
    <w:sectPr w:rsidR="00E913A3" w:rsidSect="00B85D0D">
      <w:head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00BA" w:rsidRDefault="00F900BA" w:rsidP="00B85D0D">
      <w:pPr>
        <w:spacing w:after="0" w:line="240" w:lineRule="auto"/>
      </w:pPr>
      <w:r>
        <w:separator/>
      </w:r>
    </w:p>
  </w:endnote>
  <w:endnote w:type="continuationSeparator" w:id="0">
    <w:p w:rsidR="00F900BA" w:rsidRDefault="00F900BA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00BA" w:rsidRDefault="00F900BA" w:rsidP="00B85D0D">
      <w:pPr>
        <w:spacing w:after="0" w:line="240" w:lineRule="auto"/>
      </w:pPr>
      <w:r>
        <w:separator/>
      </w:r>
    </w:p>
  </w:footnote>
  <w:footnote w:type="continuationSeparator" w:id="0">
    <w:p w:rsidR="00F900BA" w:rsidRDefault="00F900BA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1A92" w:rsidRPr="000F3681" w:rsidRDefault="00371A92" w:rsidP="00371A92">
    <w:pPr>
      <w:pStyle w:val="Sinespaciado"/>
      <w:spacing w:line="0" w:lineRule="atLeast"/>
      <w:jc w:val="center"/>
      <w:rPr>
        <w:b/>
        <w:sz w:val="28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0" type="#_x0000_t202" style="position:absolute;left:0;text-align:left;margin-left:120.4pt;margin-top:-19.65pt;width:363.3pt;height:100.7pt;z-index:251660288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" stroked="f">
          <v:fill opacity="0"/>
          <v:textbox style="mso-fit-shape-to-text:t">
            <w:txbxContent>
              <w:p w:rsidR="00371A92" w:rsidRDefault="00371A92" w:rsidP="00371A92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INSTITUTO DE CAPACITACIÓN PARA EL TRABAJO</w:t>
                </w:r>
              </w:p>
              <w:p w:rsidR="00371A92" w:rsidRPr="004952D9" w:rsidRDefault="00371A92" w:rsidP="00371A92">
                <w:pPr>
                  <w:pStyle w:val="TextodegloboCar"/>
                  <w:spacing w:after="0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DEL ESTADO DE QUINTANA ROO</w:t>
                </w:r>
              </w:p>
              <w:p w:rsidR="00371A92" w:rsidRPr="004952D9" w:rsidRDefault="00371A92" w:rsidP="00371A92">
                <w:pPr>
                  <w:spacing w:after="0" w:line="240" w:lineRule="aut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CARTA DESCRIPTIVA DE CURSOS DE CAPACITACIÓN</w:t>
                </w:r>
              </w:p>
            </w:txbxContent>
          </v:textbox>
          <w10:wrap type="square"/>
        </v:shape>
      </w:pic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3" name="Imagen 3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2" name="Imagen 2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Default="00B85D0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4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8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5D0D"/>
    <w:rsid w:val="0001435A"/>
    <w:rsid w:val="000560F5"/>
    <w:rsid w:val="000958A3"/>
    <w:rsid w:val="000A2248"/>
    <w:rsid w:val="001A52E1"/>
    <w:rsid w:val="00247875"/>
    <w:rsid w:val="00253278"/>
    <w:rsid w:val="00281DEE"/>
    <w:rsid w:val="002C5EEB"/>
    <w:rsid w:val="00327B61"/>
    <w:rsid w:val="00344440"/>
    <w:rsid w:val="00357230"/>
    <w:rsid w:val="00371A92"/>
    <w:rsid w:val="00385650"/>
    <w:rsid w:val="003B7E43"/>
    <w:rsid w:val="003D7EAF"/>
    <w:rsid w:val="00401C91"/>
    <w:rsid w:val="00405E59"/>
    <w:rsid w:val="004560E9"/>
    <w:rsid w:val="00462B10"/>
    <w:rsid w:val="004739C8"/>
    <w:rsid w:val="00477BBF"/>
    <w:rsid w:val="004C1BE6"/>
    <w:rsid w:val="004D7A59"/>
    <w:rsid w:val="00514E76"/>
    <w:rsid w:val="005444EA"/>
    <w:rsid w:val="00557C25"/>
    <w:rsid w:val="00652F14"/>
    <w:rsid w:val="006F5AA6"/>
    <w:rsid w:val="00701E59"/>
    <w:rsid w:val="00703F7D"/>
    <w:rsid w:val="00704600"/>
    <w:rsid w:val="007707EC"/>
    <w:rsid w:val="007D692C"/>
    <w:rsid w:val="007E0E4C"/>
    <w:rsid w:val="007E39A3"/>
    <w:rsid w:val="00813E08"/>
    <w:rsid w:val="008D0D39"/>
    <w:rsid w:val="009C6824"/>
    <w:rsid w:val="009F6C82"/>
    <w:rsid w:val="00A0246D"/>
    <w:rsid w:val="00A13F3E"/>
    <w:rsid w:val="00A97A97"/>
    <w:rsid w:val="00AC58E5"/>
    <w:rsid w:val="00AD2F36"/>
    <w:rsid w:val="00AF7535"/>
    <w:rsid w:val="00B6143A"/>
    <w:rsid w:val="00B70776"/>
    <w:rsid w:val="00B85D0D"/>
    <w:rsid w:val="00CF4854"/>
    <w:rsid w:val="00D46BB1"/>
    <w:rsid w:val="00D47977"/>
    <w:rsid w:val="00D5795B"/>
    <w:rsid w:val="00DD3FA9"/>
    <w:rsid w:val="00DF38B5"/>
    <w:rsid w:val="00E913A3"/>
    <w:rsid w:val="00EB5745"/>
    <w:rsid w:val="00EC6538"/>
    <w:rsid w:val="00F80EBD"/>
    <w:rsid w:val="00F900BA"/>
    <w:rsid w:val="00FB4FE6"/>
    <w:rsid w:val="00FE1DAE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8D1A5C71-3A0E-4729-90B3-3AB774E6F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7E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371A92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F2AD52-D6F4-4E7C-8212-84BF5833B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3</Pages>
  <Words>510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3311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28</cp:revision>
  <dcterms:created xsi:type="dcterms:W3CDTF">2013-10-09T17:38:00Z</dcterms:created>
  <dcterms:modified xsi:type="dcterms:W3CDTF">2017-09-05T18:56:00Z</dcterms:modified>
</cp:coreProperties>
</file>