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104" w:rsidRPr="00F23707" w:rsidRDefault="00F23707" w:rsidP="00F23707">
      <w:pPr>
        <w:spacing w:line="360" w:lineRule="auto"/>
        <w:rPr>
          <w:rFonts w:ascii="Arial" w:hAnsi="Arial" w:cs="Arial"/>
          <w:sz w:val="24"/>
          <w:szCs w:val="24"/>
        </w:rPr>
      </w:pPr>
      <w:r w:rsidRPr="00F23707">
        <w:rPr>
          <w:rFonts w:ascii="Arial" w:hAnsi="Arial" w:cs="Arial"/>
          <w:sz w:val="24"/>
          <w:szCs w:val="24"/>
        </w:rPr>
        <w:t>Algoritmo de Trading</w:t>
      </w:r>
    </w:p>
    <w:p w:rsidR="00F23707" w:rsidRPr="00F23707" w:rsidRDefault="00F23707" w:rsidP="00F23707">
      <w:pPr>
        <w:spacing w:line="360" w:lineRule="auto"/>
        <w:rPr>
          <w:rFonts w:ascii="Arial" w:hAnsi="Arial" w:cs="Arial"/>
          <w:sz w:val="24"/>
          <w:szCs w:val="24"/>
        </w:rPr>
      </w:pPr>
    </w:p>
    <w:p w:rsidR="00F23707" w:rsidRDefault="00F23707" w:rsidP="00F23707">
      <w:pPr>
        <w:spacing w:line="360" w:lineRule="auto"/>
        <w:rPr>
          <w:rFonts w:ascii="Arial" w:hAnsi="Arial" w:cs="Arial"/>
          <w:sz w:val="24"/>
          <w:szCs w:val="24"/>
        </w:rPr>
      </w:pPr>
      <w:r w:rsidRPr="00F23707">
        <w:rPr>
          <w:rFonts w:ascii="Arial" w:hAnsi="Arial" w:cs="Arial"/>
          <w:sz w:val="24"/>
          <w:szCs w:val="24"/>
        </w:rPr>
        <w:t xml:space="preserve">Tomando el algoritmo </w:t>
      </w:r>
      <w:r w:rsidRPr="00F23707">
        <w:rPr>
          <w:rFonts w:ascii="Arial" w:hAnsi="Arial" w:cs="Arial"/>
          <w:sz w:val="24"/>
          <w:szCs w:val="24"/>
        </w:rPr>
        <w:t>Cross-</w:t>
      </w:r>
      <w:proofErr w:type="spellStart"/>
      <w:r w:rsidRPr="00F23707">
        <w:rPr>
          <w:rFonts w:ascii="Arial" w:hAnsi="Arial" w:cs="Arial"/>
          <w:sz w:val="24"/>
          <w:szCs w:val="24"/>
        </w:rPr>
        <w:t>sectional</w:t>
      </w:r>
      <w:proofErr w:type="spellEnd"/>
      <w:r w:rsidRPr="00F23707">
        <w:rPr>
          <w:rFonts w:ascii="Arial" w:hAnsi="Arial" w:cs="Arial"/>
          <w:sz w:val="24"/>
          <w:szCs w:val="24"/>
        </w:rPr>
        <w:t xml:space="preserve"> </w:t>
      </w:r>
      <w:proofErr w:type="spellStart"/>
      <w:r w:rsidRPr="00F23707">
        <w:rPr>
          <w:rFonts w:ascii="Arial" w:hAnsi="Arial" w:cs="Arial"/>
          <w:sz w:val="24"/>
          <w:szCs w:val="24"/>
        </w:rPr>
        <w:t>Equity</w:t>
      </w:r>
      <w:proofErr w:type="spellEnd"/>
      <w:r w:rsidRPr="00F23707">
        <w:rPr>
          <w:rFonts w:ascii="Arial" w:hAnsi="Arial" w:cs="Arial"/>
          <w:sz w:val="24"/>
          <w:szCs w:val="24"/>
        </w:rPr>
        <w:t xml:space="preserve"> </w:t>
      </w:r>
      <w:proofErr w:type="spellStart"/>
      <w:r w:rsidRPr="00F23707">
        <w:rPr>
          <w:rFonts w:ascii="Arial" w:hAnsi="Arial" w:cs="Arial"/>
          <w:sz w:val="24"/>
          <w:szCs w:val="24"/>
        </w:rPr>
        <w:t>Template</w:t>
      </w:r>
      <w:proofErr w:type="spellEnd"/>
      <w:r w:rsidRPr="00F23707">
        <w:rPr>
          <w:rFonts w:ascii="Arial" w:hAnsi="Arial" w:cs="Arial"/>
          <w:sz w:val="24"/>
          <w:szCs w:val="24"/>
        </w:rPr>
        <w:t xml:space="preserve">, de </w:t>
      </w:r>
      <w:hyperlink r:id="rId5" w:history="1">
        <w:r w:rsidRPr="00F23707">
          <w:rPr>
            <w:rStyle w:val="Hipervnculo"/>
            <w:rFonts w:ascii="Arial" w:hAnsi="Arial" w:cs="Arial"/>
            <w:sz w:val="24"/>
            <w:szCs w:val="24"/>
          </w:rPr>
          <w:t>https://www.quantopian.com/algorithms/5e40bbf686d3f6003e89c67c</w:t>
        </w:r>
      </w:hyperlink>
      <w:r w:rsidRPr="00F23707">
        <w:rPr>
          <w:rFonts w:ascii="Arial" w:hAnsi="Arial" w:cs="Arial"/>
          <w:sz w:val="24"/>
          <w:szCs w:val="24"/>
        </w:rPr>
        <w:t xml:space="preserve"> </w:t>
      </w:r>
      <w:r>
        <w:rPr>
          <w:rFonts w:ascii="Arial" w:hAnsi="Arial" w:cs="Arial"/>
          <w:sz w:val="24"/>
          <w:szCs w:val="24"/>
        </w:rPr>
        <w:t>, se obtiene un resultado similar a este:</w:t>
      </w:r>
    </w:p>
    <w:p w:rsidR="00F23707" w:rsidRDefault="00F23707" w:rsidP="00F23707">
      <w:pPr>
        <w:spacing w:line="360" w:lineRule="auto"/>
        <w:rPr>
          <w:rFonts w:ascii="Arial" w:hAnsi="Arial" w:cs="Arial"/>
          <w:sz w:val="24"/>
          <w:szCs w:val="24"/>
        </w:rPr>
      </w:pPr>
      <w:r>
        <w:rPr>
          <w:noProof/>
        </w:rPr>
        <w:drawing>
          <wp:inline distT="0" distB="0" distL="0" distR="0">
            <wp:extent cx="5612130" cy="34023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402330"/>
                    </a:xfrm>
                    <a:prstGeom prst="rect">
                      <a:avLst/>
                    </a:prstGeom>
                    <a:noFill/>
                    <a:ln>
                      <a:noFill/>
                    </a:ln>
                  </pic:spPr>
                </pic:pic>
              </a:graphicData>
            </a:graphic>
          </wp:inline>
        </w:drawing>
      </w:r>
    </w:p>
    <w:p w:rsidR="00F23707" w:rsidRDefault="00F23707" w:rsidP="00F23707">
      <w:pPr>
        <w:spacing w:line="360" w:lineRule="auto"/>
        <w:rPr>
          <w:rFonts w:ascii="Arial" w:hAnsi="Arial" w:cs="Arial"/>
          <w:sz w:val="24"/>
          <w:szCs w:val="24"/>
        </w:rPr>
      </w:pPr>
    </w:p>
    <w:p w:rsidR="00F23707" w:rsidRDefault="00F23707" w:rsidP="00F23707">
      <w:pPr>
        <w:spacing w:line="360" w:lineRule="auto"/>
        <w:rPr>
          <w:rFonts w:ascii="Arial" w:hAnsi="Arial" w:cs="Arial"/>
          <w:sz w:val="24"/>
          <w:szCs w:val="24"/>
        </w:rPr>
      </w:pPr>
    </w:p>
    <w:p w:rsidR="00F23707" w:rsidRDefault="00F23707" w:rsidP="00F23707">
      <w:pPr>
        <w:spacing w:line="360" w:lineRule="auto"/>
        <w:rPr>
          <w:rFonts w:ascii="Arial" w:hAnsi="Arial" w:cs="Arial"/>
          <w:sz w:val="24"/>
          <w:szCs w:val="24"/>
        </w:rPr>
      </w:pPr>
    </w:p>
    <w:p w:rsidR="00F23707" w:rsidRDefault="00F23707" w:rsidP="00F23707">
      <w:pPr>
        <w:spacing w:line="360" w:lineRule="auto"/>
        <w:rPr>
          <w:rFonts w:ascii="Arial" w:hAnsi="Arial" w:cs="Arial"/>
          <w:sz w:val="24"/>
          <w:szCs w:val="24"/>
        </w:rPr>
      </w:pPr>
    </w:p>
    <w:p w:rsidR="00F23707" w:rsidRDefault="00F23707" w:rsidP="00F23707">
      <w:pPr>
        <w:spacing w:line="360" w:lineRule="auto"/>
        <w:rPr>
          <w:rFonts w:ascii="Arial" w:hAnsi="Arial" w:cs="Arial"/>
          <w:sz w:val="24"/>
          <w:szCs w:val="24"/>
        </w:rPr>
      </w:pPr>
    </w:p>
    <w:p w:rsidR="00F23707" w:rsidRDefault="00F23707" w:rsidP="00F23707">
      <w:pPr>
        <w:spacing w:line="360" w:lineRule="auto"/>
        <w:rPr>
          <w:rFonts w:ascii="Arial" w:hAnsi="Arial" w:cs="Arial"/>
          <w:sz w:val="24"/>
          <w:szCs w:val="24"/>
        </w:rPr>
      </w:pPr>
    </w:p>
    <w:p w:rsidR="00F23707" w:rsidRDefault="00F23707" w:rsidP="00F23707">
      <w:pPr>
        <w:spacing w:line="360" w:lineRule="auto"/>
        <w:rPr>
          <w:rFonts w:ascii="Arial" w:hAnsi="Arial" w:cs="Arial"/>
          <w:sz w:val="24"/>
          <w:szCs w:val="24"/>
        </w:rPr>
      </w:pPr>
    </w:p>
    <w:p w:rsidR="00F23707" w:rsidRDefault="00F23707" w:rsidP="00F23707">
      <w:pPr>
        <w:spacing w:line="360" w:lineRule="auto"/>
        <w:rPr>
          <w:rFonts w:ascii="Arial" w:hAnsi="Arial" w:cs="Arial"/>
          <w:sz w:val="24"/>
          <w:szCs w:val="24"/>
        </w:rPr>
      </w:pPr>
    </w:p>
    <w:p w:rsidR="00F23707" w:rsidRDefault="00F23707" w:rsidP="00F23707">
      <w:pPr>
        <w:spacing w:line="360" w:lineRule="auto"/>
        <w:rPr>
          <w:rFonts w:ascii="Arial" w:hAnsi="Arial" w:cs="Arial"/>
          <w:sz w:val="24"/>
          <w:szCs w:val="24"/>
        </w:rPr>
      </w:pPr>
    </w:p>
    <w:p w:rsidR="00F23707" w:rsidRDefault="00F23707" w:rsidP="00F23707">
      <w:pPr>
        <w:spacing w:line="360" w:lineRule="auto"/>
        <w:rPr>
          <w:rFonts w:ascii="Arial" w:hAnsi="Arial" w:cs="Arial"/>
          <w:sz w:val="24"/>
          <w:szCs w:val="24"/>
        </w:rPr>
      </w:pPr>
    </w:p>
    <w:p w:rsidR="00F23707" w:rsidRDefault="00F23707" w:rsidP="00F23707">
      <w:pPr>
        <w:spacing w:line="360" w:lineRule="auto"/>
        <w:rPr>
          <w:rFonts w:ascii="Arial" w:hAnsi="Arial" w:cs="Arial"/>
          <w:sz w:val="24"/>
          <w:szCs w:val="24"/>
        </w:rPr>
      </w:pPr>
    </w:p>
    <w:p w:rsidR="00F23707" w:rsidRDefault="00F23707" w:rsidP="00F23707">
      <w:pPr>
        <w:spacing w:line="360" w:lineRule="auto"/>
        <w:rPr>
          <w:rFonts w:ascii="Arial" w:hAnsi="Arial" w:cs="Arial"/>
          <w:sz w:val="24"/>
          <w:szCs w:val="24"/>
        </w:rPr>
      </w:pPr>
    </w:p>
    <w:p w:rsidR="00F23707" w:rsidRPr="00F23707" w:rsidRDefault="00F23707" w:rsidP="00F23707">
      <w:pPr>
        <w:spacing w:line="360" w:lineRule="auto"/>
        <w:rPr>
          <w:rFonts w:ascii="Arial" w:hAnsi="Arial" w:cs="Arial"/>
          <w:sz w:val="24"/>
          <w:szCs w:val="24"/>
        </w:rPr>
      </w:pPr>
      <w:r w:rsidRPr="00F23707">
        <w:rPr>
          <w:rFonts w:ascii="Arial" w:hAnsi="Arial" w:cs="Arial"/>
          <w:sz w:val="24"/>
          <w:szCs w:val="24"/>
        </w:rPr>
        <w:t xml:space="preserve"> </w:t>
      </w:r>
      <w:r>
        <w:rPr>
          <w:rFonts w:ascii="Arial" w:hAnsi="Arial" w:cs="Arial"/>
          <w:sz w:val="24"/>
          <w:szCs w:val="24"/>
        </w:rPr>
        <w:t xml:space="preserve">Este algoritmo tiene originalmente </w:t>
      </w:r>
      <w:r w:rsidRPr="00F23707">
        <w:rPr>
          <w:rFonts w:ascii="Arial" w:hAnsi="Arial" w:cs="Arial"/>
          <w:sz w:val="24"/>
          <w:szCs w:val="24"/>
        </w:rPr>
        <w:t>3 variables, se le incluyen 3 variables más:</w:t>
      </w:r>
    </w:p>
    <w:p w:rsidR="00F23707" w:rsidRPr="00F23707" w:rsidRDefault="00F23707" w:rsidP="00F23707">
      <w:pPr>
        <w:spacing w:line="360" w:lineRule="auto"/>
        <w:rPr>
          <w:rFonts w:ascii="Arial" w:hAnsi="Arial" w:cs="Arial"/>
          <w:sz w:val="24"/>
          <w:szCs w:val="24"/>
        </w:rPr>
      </w:pPr>
      <w:r w:rsidRPr="00F23707">
        <w:rPr>
          <w:rFonts w:ascii="Arial" w:hAnsi="Arial" w:cs="Arial"/>
          <w:noProof/>
          <w:sz w:val="24"/>
          <w:szCs w:val="24"/>
        </w:rPr>
        <w:drawing>
          <wp:inline distT="0" distB="0" distL="0" distR="0" wp14:anchorId="21E1A21D" wp14:editId="5AE3B88D">
            <wp:extent cx="5612130" cy="2994025"/>
            <wp:effectExtent l="19050" t="19050" r="26670"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94025"/>
                    </a:xfrm>
                    <a:prstGeom prst="rect">
                      <a:avLst/>
                    </a:prstGeom>
                    <a:ln>
                      <a:solidFill>
                        <a:schemeClr val="accent1"/>
                      </a:solidFill>
                    </a:ln>
                  </pic:spPr>
                </pic:pic>
              </a:graphicData>
            </a:graphic>
          </wp:inline>
        </w:drawing>
      </w:r>
      <w:r w:rsidRPr="00F23707">
        <w:rPr>
          <w:rFonts w:ascii="Arial" w:hAnsi="Arial" w:cs="Arial"/>
          <w:sz w:val="24"/>
          <w:szCs w:val="24"/>
        </w:rPr>
        <w:t xml:space="preserve"> </w:t>
      </w:r>
    </w:p>
    <w:p w:rsidR="00F23707" w:rsidRPr="00F23707" w:rsidRDefault="00F23707" w:rsidP="00F23707">
      <w:pPr>
        <w:pStyle w:val="Prrafodelista"/>
        <w:numPr>
          <w:ilvl w:val="0"/>
          <w:numId w:val="1"/>
        </w:numPr>
        <w:spacing w:line="360" w:lineRule="auto"/>
        <w:jc w:val="both"/>
        <w:rPr>
          <w:rFonts w:ascii="Arial" w:hAnsi="Arial" w:cs="Arial"/>
          <w:sz w:val="24"/>
          <w:szCs w:val="24"/>
        </w:rPr>
      </w:pPr>
      <w:proofErr w:type="spellStart"/>
      <w:r w:rsidRPr="00F23707">
        <w:rPr>
          <w:rFonts w:ascii="Arial" w:hAnsi="Arial" w:cs="Arial"/>
          <w:b/>
          <w:bCs/>
          <w:sz w:val="24"/>
          <w:szCs w:val="24"/>
        </w:rPr>
        <w:t>yesterday_close</w:t>
      </w:r>
      <w:proofErr w:type="spellEnd"/>
      <w:r w:rsidRPr="00F23707">
        <w:rPr>
          <w:rFonts w:ascii="Arial" w:hAnsi="Arial" w:cs="Arial"/>
          <w:sz w:val="24"/>
          <w:szCs w:val="24"/>
        </w:rPr>
        <w:t>: O</w:t>
      </w:r>
      <w:r w:rsidRPr="00F23707">
        <w:rPr>
          <w:rFonts w:ascii="Arial" w:hAnsi="Arial" w:cs="Arial"/>
          <w:sz w:val="24"/>
          <w:szCs w:val="24"/>
        </w:rPr>
        <w:t xml:space="preserve">btenemos el ultimo precio de cierre del </w:t>
      </w:r>
      <w:r w:rsidRPr="00F23707">
        <w:rPr>
          <w:rFonts w:ascii="Arial" w:hAnsi="Arial" w:cs="Arial"/>
          <w:sz w:val="24"/>
          <w:szCs w:val="24"/>
        </w:rPr>
        <w:t>día</w:t>
      </w:r>
      <w:r w:rsidRPr="00F23707">
        <w:rPr>
          <w:rFonts w:ascii="Arial" w:hAnsi="Arial" w:cs="Arial"/>
          <w:sz w:val="24"/>
          <w:szCs w:val="24"/>
        </w:rPr>
        <w:t xml:space="preserve">, de todas las acciones </w:t>
      </w:r>
      <w:r w:rsidRPr="00F23707">
        <w:rPr>
          <w:rFonts w:ascii="Arial" w:hAnsi="Arial" w:cs="Arial"/>
          <w:sz w:val="24"/>
          <w:szCs w:val="24"/>
        </w:rPr>
        <w:t xml:space="preserve"> usando </w:t>
      </w:r>
      <w:proofErr w:type="spellStart"/>
      <w:r w:rsidRPr="00F23707">
        <w:rPr>
          <w:rFonts w:ascii="Arial" w:hAnsi="Arial" w:cs="Arial"/>
          <w:sz w:val="24"/>
          <w:szCs w:val="24"/>
        </w:rPr>
        <w:t>EquityPricing.close.latest</w:t>
      </w:r>
      <w:proofErr w:type="spellEnd"/>
      <w:r w:rsidRPr="00F23707">
        <w:rPr>
          <w:rFonts w:ascii="Arial" w:hAnsi="Arial" w:cs="Arial"/>
          <w:sz w:val="24"/>
          <w:szCs w:val="24"/>
        </w:rPr>
        <w:t>.</w:t>
      </w:r>
    </w:p>
    <w:p w:rsidR="00F23707" w:rsidRPr="00F23707" w:rsidRDefault="00F23707" w:rsidP="00F23707">
      <w:pPr>
        <w:pStyle w:val="Prrafodelista"/>
        <w:numPr>
          <w:ilvl w:val="0"/>
          <w:numId w:val="1"/>
        </w:numPr>
        <w:spacing w:line="360" w:lineRule="auto"/>
        <w:jc w:val="both"/>
        <w:rPr>
          <w:rFonts w:ascii="Arial" w:hAnsi="Arial" w:cs="Arial"/>
          <w:sz w:val="24"/>
          <w:szCs w:val="24"/>
        </w:rPr>
      </w:pPr>
      <w:proofErr w:type="spellStart"/>
      <w:r w:rsidRPr="00F23707">
        <w:rPr>
          <w:rFonts w:ascii="Arial" w:hAnsi="Arial" w:cs="Arial"/>
          <w:b/>
          <w:bCs/>
          <w:sz w:val="24"/>
          <w:szCs w:val="24"/>
        </w:rPr>
        <w:t>yesterday_volume</w:t>
      </w:r>
      <w:proofErr w:type="spellEnd"/>
      <w:r w:rsidRPr="00F23707">
        <w:rPr>
          <w:rFonts w:ascii="Arial" w:hAnsi="Arial" w:cs="Arial"/>
          <w:sz w:val="24"/>
          <w:szCs w:val="24"/>
        </w:rPr>
        <w:t xml:space="preserve">: </w:t>
      </w:r>
      <w:r w:rsidRPr="00F23707">
        <w:rPr>
          <w:rFonts w:ascii="Arial" w:hAnsi="Arial" w:cs="Arial"/>
          <w:sz w:val="24"/>
          <w:szCs w:val="24"/>
        </w:rPr>
        <w:t>Obtenemos el ultimo volumen de operaciones diarias, para todas las acciones</w:t>
      </w:r>
      <w:r w:rsidRPr="00F23707">
        <w:rPr>
          <w:rFonts w:ascii="Arial" w:hAnsi="Arial" w:cs="Arial"/>
          <w:sz w:val="24"/>
          <w:szCs w:val="24"/>
        </w:rPr>
        <w:t xml:space="preserve">.  Usamos </w:t>
      </w:r>
      <w:proofErr w:type="spellStart"/>
      <w:r w:rsidRPr="00F23707">
        <w:rPr>
          <w:rFonts w:ascii="Arial" w:hAnsi="Arial" w:cs="Arial"/>
          <w:sz w:val="24"/>
          <w:szCs w:val="24"/>
        </w:rPr>
        <w:t>EquityPricing.volume.latest</w:t>
      </w:r>
      <w:proofErr w:type="spellEnd"/>
    </w:p>
    <w:p w:rsidR="00F23707" w:rsidRDefault="00F23707" w:rsidP="00F23707">
      <w:pPr>
        <w:pStyle w:val="Prrafodelista"/>
        <w:numPr>
          <w:ilvl w:val="0"/>
          <w:numId w:val="1"/>
        </w:numPr>
        <w:spacing w:line="360" w:lineRule="auto"/>
        <w:jc w:val="both"/>
        <w:rPr>
          <w:rFonts w:ascii="Arial" w:hAnsi="Arial" w:cs="Arial"/>
          <w:sz w:val="24"/>
          <w:szCs w:val="24"/>
          <w:lang w:val="en-US"/>
        </w:rPr>
      </w:pPr>
      <w:proofErr w:type="spellStart"/>
      <w:r w:rsidRPr="00F23707">
        <w:rPr>
          <w:rFonts w:ascii="Arial" w:hAnsi="Arial" w:cs="Arial"/>
          <w:b/>
          <w:bCs/>
          <w:sz w:val="24"/>
          <w:szCs w:val="24"/>
        </w:rPr>
        <w:t>tweets_bear</w:t>
      </w:r>
      <w:proofErr w:type="spellEnd"/>
      <w:r w:rsidRPr="00F23707">
        <w:rPr>
          <w:rFonts w:ascii="Arial" w:hAnsi="Arial" w:cs="Arial"/>
          <w:sz w:val="24"/>
          <w:szCs w:val="24"/>
        </w:rPr>
        <w:t xml:space="preserve">: </w:t>
      </w:r>
      <w:r w:rsidRPr="00F23707">
        <w:rPr>
          <w:rFonts w:ascii="Arial" w:hAnsi="Arial" w:cs="Arial"/>
          <w:sz w:val="24"/>
          <w:szCs w:val="24"/>
        </w:rPr>
        <w:t xml:space="preserve">Obtiene el conjunto de datos para los mensajes de </w:t>
      </w:r>
      <w:proofErr w:type="spellStart"/>
      <w:r w:rsidRPr="00F23707">
        <w:rPr>
          <w:rFonts w:ascii="Arial" w:hAnsi="Arial" w:cs="Arial"/>
          <w:sz w:val="24"/>
          <w:szCs w:val="24"/>
        </w:rPr>
        <w:t>twitter</w:t>
      </w:r>
      <w:proofErr w:type="spellEnd"/>
      <w:r w:rsidRPr="00F23707">
        <w:rPr>
          <w:rFonts w:ascii="Arial" w:hAnsi="Arial" w:cs="Arial"/>
          <w:sz w:val="24"/>
          <w:szCs w:val="24"/>
        </w:rPr>
        <w:t xml:space="preserve">, incluyendo </w:t>
      </w:r>
      <w:proofErr w:type="spellStart"/>
      <w:r w:rsidRPr="00F23707">
        <w:rPr>
          <w:rFonts w:ascii="Arial" w:hAnsi="Arial" w:cs="Arial"/>
          <w:sz w:val="24"/>
          <w:szCs w:val="24"/>
        </w:rPr>
        <w:t>re-tweets</w:t>
      </w:r>
      <w:proofErr w:type="spellEnd"/>
      <w:r w:rsidRPr="00F23707">
        <w:rPr>
          <w:rFonts w:ascii="Arial" w:hAnsi="Arial" w:cs="Arial"/>
          <w:sz w:val="24"/>
          <w:szCs w:val="24"/>
        </w:rPr>
        <w:t xml:space="preserve">. Usamos los </w:t>
      </w:r>
      <w:proofErr w:type="spellStart"/>
      <w:r w:rsidRPr="00F23707">
        <w:rPr>
          <w:rFonts w:ascii="Arial" w:hAnsi="Arial" w:cs="Arial"/>
          <w:sz w:val="24"/>
          <w:szCs w:val="24"/>
        </w:rPr>
        <w:t>re-tweets</w:t>
      </w:r>
      <w:proofErr w:type="spellEnd"/>
      <w:r w:rsidRPr="00F23707">
        <w:rPr>
          <w:rFonts w:ascii="Arial" w:hAnsi="Arial" w:cs="Arial"/>
          <w:sz w:val="24"/>
          <w:szCs w:val="24"/>
        </w:rPr>
        <w:t xml:space="preserve">, ya que indica que llego a más gente el mensaje. </w:t>
      </w:r>
      <w:r w:rsidRPr="00F23707">
        <w:rPr>
          <w:rFonts w:ascii="Arial" w:hAnsi="Arial" w:cs="Arial"/>
          <w:sz w:val="24"/>
          <w:szCs w:val="24"/>
        </w:rPr>
        <w:t xml:space="preserve"> </w:t>
      </w:r>
      <w:proofErr w:type="spellStart"/>
      <w:r w:rsidRPr="00F23707">
        <w:rPr>
          <w:rFonts w:ascii="Arial" w:hAnsi="Arial" w:cs="Arial"/>
          <w:sz w:val="24"/>
          <w:szCs w:val="24"/>
          <w:lang w:val="en-US"/>
        </w:rPr>
        <w:t>twitter_withretweets.bear_scored_messages.latest</w:t>
      </w:r>
      <w:proofErr w:type="spellEnd"/>
    </w:p>
    <w:p w:rsidR="00B22C09" w:rsidRDefault="00B22C09" w:rsidP="00B22C09">
      <w:pPr>
        <w:spacing w:line="360" w:lineRule="auto"/>
        <w:jc w:val="both"/>
        <w:rPr>
          <w:rFonts w:ascii="Arial" w:hAnsi="Arial" w:cs="Arial"/>
          <w:sz w:val="24"/>
          <w:szCs w:val="24"/>
          <w:lang w:val="en-US"/>
        </w:rPr>
      </w:pPr>
    </w:p>
    <w:p w:rsidR="00B22C09" w:rsidRDefault="00B22C09" w:rsidP="00B22C09">
      <w:pPr>
        <w:spacing w:line="360" w:lineRule="auto"/>
        <w:jc w:val="both"/>
        <w:rPr>
          <w:rFonts w:ascii="Arial" w:hAnsi="Arial" w:cs="Arial"/>
          <w:sz w:val="24"/>
          <w:szCs w:val="24"/>
          <w:lang w:val="en-US"/>
        </w:rPr>
      </w:pPr>
    </w:p>
    <w:p w:rsidR="00B22C09" w:rsidRDefault="00B22C09" w:rsidP="00B22C09">
      <w:pPr>
        <w:spacing w:line="360" w:lineRule="auto"/>
        <w:jc w:val="both"/>
        <w:rPr>
          <w:rFonts w:ascii="Arial" w:hAnsi="Arial" w:cs="Arial"/>
          <w:sz w:val="24"/>
          <w:szCs w:val="24"/>
          <w:lang w:val="en-US"/>
        </w:rPr>
      </w:pPr>
    </w:p>
    <w:p w:rsidR="00B22C09" w:rsidRDefault="00B22C09" w:rsidP="00B22C09">
      <w:pPr>
        <w:spacing w:line="360" w:lineRule="auto"/>
        <w:jc w:val="both"/>
        <w:rPr>
          <w:rFonts w:ascii="Arial" w:hAnsi="Arial" w:cs="Arial"/>
          <w:sz w:val="24"/>
          <w:szCs w:val="24"/>
        </w:rPr>
      </w:pPr>
      <w:r>
        <w:rPr>
          <w:rFonts w:ascii="Arial" w:hAnsi="Arial" w:cs="Arial"/>
          <w:sz w:val="24"/>
          <w:szCs w:val="24"/>
        </w:rPr>
        <w:lastRenderedPageBreak/>
        <w:t xml:space="preserve">Se puede notar que el algoritmo varia, respecto al original. También, aparece otra </w:t>
      </w:r>
      <w:proofErr w:type="spellStart"/>
      <w:r>
        <w:rPr>
          <w:rFonts w:ascii="Arial" w:hAnsi="Arial" w:cs="Arial"/>
          <w:sz w:val="24"/>
          <w:szCs w:val="24"/>
        </w:rPr>
        <w:t>grafica</w:t>
      </w:r>
      <w:proofErr w:type="spellEnd"/>
      <w:r w:rsidR="00207348">
        <w:rPr>
          <w:rFonts w:ascii="Arial" w:hAnsi="Arial" w:cs="Arial"/>
          <w:sz w:val="24"/>
          <w:szCs w:val="24"/>
        </w:rPr>
        <w:t xml:space="preserve">, con el </w:t>
      </w:r>
      <w:proofErr w:type="spellStart"/>
      <w:r w:rsidR="00207348">
        <w:rPr>
          <w:rFonts w:ascii="Arial" w:hAnsi="Arial" w:cs="Arial"/>
          <w:sz w:val="24"/>
          <w:szCs w:val="24"/>
        </w:rPr>
        <w:t>label</w:t>
      </w:r>
      <w:proofErr w:type="spellEnd"/>
      <w:r w:rsidR="00207348">
        <w:rPr>
          <w:rFonts w:ascii="Arial" w:hAnsi="Arial" w:cs="Arial"/>
          <w:sz w:val="24"/>
          <w:szCs w:val="24"/>
        </w:rPr>
        <w:t xml:space="preserve"> “</w:t>
      </w:r>
      <w:proofErr w:type="spellStart"/>
      <w:r w:rsidR="00207348">
        <w:rPr>
          <w:rFonts w:ascii="Arial" w:hAnsi="Arial" w:cs="Arial"/>
          <w:sz w:val="24"/>
          <w:szCs w:val="24"/>
        </w:rPr>
        <w:t>por_mensajes_alza</w:t>
      </w:r>
      <w:proofErr w:type="spellEnd"/>
      <w:r w:rsidR="00207348">
        <w:rPr>
          <w:rFonts w:ascii="Arial" w:hAnsi="Arial" w:cs="Arial"/>
          <w:sz w:val="24"/>
          <w:szCs w:val="24"/>
        </w:rPr>
        <w:t>”</w:t>
      </w:r>
    </w:p>
    <w:p w:rsidR="00B22C09" w:rsidRPr="00B22C09" w:rsidRDefault="00B22C09" w:rsidP="00B22C09">
      <w:pPr>
        <w:spacing w:line="360" w:lineRule="auto"/>
        <w:jc w:val="both"/>
        <w:rPr>
          <w:rFonts w:ascii="Arial" w:hAnsi="Arial" w:cs="Arial"/>
          <w:sz w:val="24"/>
          <w:szCs w:val="24"/>
        </w:rPr>
      </w:pPr>
      <w:r>
        <w:rPr>
          <w:noProof/>
        </w:rPr>
        <w:drawing>
          <wp:inline distT="0" distB="0" distL="0" distR="0" wp14:anchorId="60461F06" wp14:editId="16D4D5FC">
            <wp:extent cx="5612130" cy="36664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66490"/>
                    </a:xfrm>
                    <a:prstGeom prst="rect">
                      <a:avLst/>
                    </a:prstGeom>
                  </pic:spPr>
                </pic:pic>
              </a:graphicData>
            </a:graphic>
          </wp:inline>
        </w:drawing>
      </w:r>
    </w:p>
    <w:p w:rsidR="00B22C09" w:rsidRDefault="00B22C09" w:rsidP="00B22C09">
      <w:pPr>
        <w:spacing w:line="360" w:lineRule="auto"/>
        <w:jc w:val="both"/>
        <w:rPr>
          <w:rFonts w:ascii="Arial" w:hAnsi="Arial" w:cs="Arial"/>
          <w:sz w:val="24"/>
          <w:szCs w:val="24"/>
        </w:rPr>
      </w:pPr>
    </w:p>
    <w:p w:rsidR="00207348" w:rsidRDefault="00C73555" w:rsidP="00B22C09">
      <w:pPr>
        <w:spacing w:line="360" w:lineRule="auto"/>
        <w:jc w:val="both"/>
        <w:rPr>
          <w:rFonts w:ascii="Arial" w:hAnsi="Arial" w:cs="Arial"/>
          <w:sz w:val="24"/>
          <w:szCs w:val="24"/>
        </w:rPr>
      </w:pPr>
      <w:r>
        <w:rPr>
          <w:rFonts w:ascii="Arial" w:hAnsi="Arial" w:cs="Arial"/>
          <w:sz w:val="24"/>
          <w:szCs w:val="24"/>
        </w:rPr>
        <w:t>La relación se considera muy alta. Se recomienda revisar muy bien para futuros desarrollos.</w:t>
      </w:r>
    </w:p>
    <w:p w:rsidR="00207348" w:rsidRDefault="00207348" w:rsidP="00B22C09">
      <w:pPr>
        <w:spacing w:line="360" w:lineRule="auto"/>
        <w:jc w:val="both"/>
        <w:rPr>
          <w:rFonts w:ascii="Arial" w:hAnsi="Arial" w:cs="Arial"/>
          <w:sz w:val="24"/>
          <w:szCs w:val="24"/>
        </w:rPr>
      </w:pPr>
    </w:p>
    <w:p w:rsidR="00207348" w:rsidRDefault="00207348" w:rsidP="00B22C09">
      <w:pPr>
        <w:spacing w:line="360" w:lineRule="auto"/>
        <w:jc w:val="both"/>
        <w:rPr>
          <w:rFonts w:ascii="Arial" w:hAnsi="Arial" w:cs="Arial"/>
          <w:sz w:val="24"/>
          <w:szCs w:val="24"/>
        </w:rPr>
      </w:pPr>
    </w:p>
    <w:p w:rsidR="00207348" w:rsidRDefault="00207348" w:rsidP="00B22C09">
      <w:pPr>
        <w:spacing w:line="360" w:lineRule="auto"/>
        <w:jc w:val="both"/>
        <w:rPr>
          <w:rFonts w:ascii="Arial" w:hAnsi="Arial" w:cs="Arial"/>
          <w:sz w:val="24"/>
          <w:szCs w:val="24"/>
        </w:rPr>
      </w:pPr>
    </w:p>
    <w:p w:rsidR="00207348" w:rsidRDefault="00207348" w:rsidP="00B22C09">
      <w:pPr>
        <w:spacing w:line="360" w:lineRule="auto"/>
        <w:jc w:val="both"/>
        <w:rPr>
          <w:rFonts w:ascii="Arial" w:hAnsi="Arial" w:cs="Arial"/>
          <w:sz w:val="24"/>
          <w:szCs w:val="24"/>
        </w:rPr>
      </w:pPr>
    </w:p>
    <w:p w:rsidR="00207348" w:rsidRDefault="00207348" w:rsidP="00B22C09">
      <w:pPr>
        <w:spacing w:line="360" w:lineRule="auto"/>
        <w:jc w:val="both"/>
        <w:rPr>
          <w:rFonts w:ascii="Arial" w:hAnsi="Arial" w:cs="Arial"/>
          <w:sz w:val="24"/>
          <w:szCs w:val="24"/>
        </w:rPr>
      </w:pPr>
    </w:p>
    <w:p w:rsidR="00207348" w:rsidRDefault="00207348" w:rsidP="00B22C09">
      <w:pPr>
        <w:spacing w:line="360" w:lineRule="auto"/>
        <w:jc w:val="both"/>
        <w:rPr>
          <w:rFonts w:ascii="Arial" w:hAnsi="Arial" w:cs="Arial"/>
          <w:sz w:val="24"/>
          <w:szCs w:val="24"/>
        </w:rPr>
      </w:pPr>
    </w:p>
    <w:p w:rsidR="00207348" w:rsidRDefault="00207348" w:rsidP="00B22C09">
      <w:pPr>
        <w:spacing w:line="360" w:lineRule="auto"/>
        <w:jc w:val="both"/>
        <w:rPr>
          <w:rFonts w:ascii="Arial" w:hAnsi="Arial" w:cs="Arial"/>
          <w:sz w:val="24"/>
          <w:szCs w:val="24"/>
        </w:rPr>
      </w:pPr>
    </w:p>
    <w:p w:rsidR="00207348" w:rsidRDefault="00207348" w:rsidP="00B22C09">
      <w:pPr>
        <w:spacing w:line="360" w:lineRule="auto"/>
        <w:jc w:val="both"/>
        <w:rPr>
          <w:rFonts w:ascii="Arial" w:hAnsi="Arial" w:cs="Arial"/>
          <w:sz w:val="24"/>
          <w:szCs w:val="24"/>
        </w:rPr>
      </w:pPr>
    </w:p>
    <w:p w:rsidR="00207348" w:rsidRDefault="00207348" w:rsidP="00B22C09">
      <w:pPr>
        <w:spacing w:line="360" w:lineRule="auto"/>
        <w:jc w:val="both"/>
        <w:rPr>
          <w:rFonts w:ascii="Arial" w:hAnsi="Arial" w:cs="Arial"/>
          <w:sz w:val="24"/>
          <w:szCs w:val="24"/>
        </w:rPr>
      </w:pPr>
      <w:r>
        <w:rPr>
          <w:rFonts w:ascii="Arial" w:hAnsi="Arial" w:cs="Arial"/>
          <w:sz w:val="24"/>
          <w:szCs w:val="24"/>
        </w:rPr>
        <w:lastRenderedPageBreak/>
        <w:t xml:space="preserve">Esta corresponde al relación de mensajes relacionados sentimientos de alza, sobre el total de mensajes de </w:t>
      </w:r>
      <w:proofErr w:type="spellStart"/>
      <w:r>
        <w:rPr>
          <w:rFonts w:ascii="Arial" w:hAnsi="Arial" w:cs="Arial"/>
          <w:sz w:val="24"/>
          <w:szCs w:val="24"/>
        </w:rPr>
        <w:t>twitter</w:t>
      </w:r>
      <w:proofErr w:type="spellEnd"/>
      <w:r>
        <w:rPr>
          <w:rFonts w:ascii="Arial" w:hAnsi="Arial" w:cs="Arial"/>
          <w:sz w:val="24"/>
          <w:szCs w:val="24"/>
        </w:rPr>
        <w:t>.</w:t>
      </w:r>
    </w:p>
    <w:p w:rsidR="00207348" w:rsidRDefault="00207348" w:rsidP="00B22C09">
      <w:pPr>
        <w:spacing w:line="360" w:lineRule="auto"/>
        <w:jc w:val="both"/>
        <w:rPr>
          <w:rFonts w:ascii="Arial" w:hAnsi="Arial" w:cs="Arial"/>
          <w:sz w:val="24"/>
          <w:szCs w:val="24"/>
        </w:rPr>
      </w:pPr>
    </w:p>
    <w:p w:rsidR="00207348" w:rsidRPr="00B22C09" w:rsidRDefault="00207348" w:rsidP="00B22C09">
      <w:pPr>
        <w:spacing w:line="360" w:lineRule="auto"/>
        <w:jc w:val="both"/>
        <w:rPr>
          <w:rFonts w:ascii="Arial" w:hAnsi="Arial" w:cs="Arial"/>
          <w:sz w:val="24"/>
          <w:szCs w:val="24"/>
        </w:rPr>
      </w:pPr>
      <w:r>
        <w:rPr>
          <w:noProof/>
        </w:rPr>
        <w:drawing>
          <wp:inline distT="0" distB="0" distL="0" distR="0" wp14:anchorId="2C9734D5" wp14:editId="4BEB0265">
            <wp:extent cx="5612130" cy="3678555"/>
            <wp:effectExtent l="19050" t="19050" r="26670" b="171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678555"/>
                    </a:xfrm>
                    <a:prstGeom prst="rect">
                      <a:avLst/>
                    </a:prstGeom>
                    <a:ln>
                      <a:solidFill>
                        <a:schemeClr val="tx2"/>
                      </a:solidFill>
                    </a:ln>
                  </pic:spPr>
                </pic:pic>
              </a:graphicData>
            </a:graphic>
          </wp:inline>
        </w:drawing>
      </w:r>
    </w:p>
    <w:p w:rsidR="00B22C09" w:rsidRDefault="00B22C09" w:rsidP="00B22C09">
      <w:pPr>
        <w:spacing w:line="360" w:lineRule="auto"/>
        <w:jc w:val="both"/>
        <w:rPr>
          <w:rFonts w:ascii="Arial" w:hAnsi="Arial" w:cs="Arial"/>
          <w:sz w:val="24"/>
          <w:szCs w:val="24"/>
        </w:rPr>
      </w:pPr>
    </w:p>
    <w:p w:rsidR="000F1E3B" w:rsidRDefault="000F1E3B" w:rsidP="00B22C09">
      <w:pPr>
        <w:spacing w:line="360" w:lineRule="auto"/>
        <w:jc w:val="both"/>
        <w:rPr>
          <w:rFonts w:ascii="Arial" w:hAnsi="Arial" w:cs="Arial"/>
          <w:sz w:val="24"/>
          <w:szCs w:val="24"/>
        </w:rPr>
      </w:pPr>
      <w:r>
        <w:rPr>
          <w:rFonts w:ascii="Arial" w:hAnsi="Arial" w:cs="Arial"/>
          <w:sz w:val="24"/>
          <w:szCs w:val="24"/>
        </w:rPr>
        <w:t>Test de los 6 meses:</w:t>
      </w:r>
    </w:p>
    <w:p w:rsidR="000F1E3B" w:rsidRPr="00B22C09" w:rsidRDefault="000F1E3B" w:rsidP="00B22C09">
      <w:pPr>
        <w:spacing w:line="360" w:lineRule="auto"/>
        <w:jc w:val="both"/>
        <w:rPr>
          <w:rFonts w:ascii="Arial" w:hAnsi="Arial" w:cs="Arial"/>
          <w:sz w:val="24"/>
          <w:szCs w:val="24"/>
        </w:rPr>
      </w:pPr>
      <w:r>
        <w:rPr>
          <w:noProof/>
        </w:rPr>
        <w:drawing>
          <wp:inline distT="0" distB="0" distL="0" distR="0" wp14:anchorId="1AB640C4" wp14:editId="7EBEC912">
            <wp:extent cx="5612130" cy="24409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40940"/>
                    </a:xfrm>
                    <a:prstGeom prst="rect">
                      <a:avLst/>
                    </a:prstGeom>
                  </pic:spPr>
                </pic:pic>
              </a:graphicData>
            </a:graphic>
          </wp:inline>
        </w:drawing>
      </w:r>
    </w:p>
    <w:p w:rsidR="00B22C09" w:rsidRDefault="00257E77" w:rsidP="00B22C09">
      <w:pPr>
        <w:spacing w:line="360" w:lineRule="auto"/>
        <w:jc w:val="both"/>
        <w:rPr>
          <w:rFonts w:ascii="Arial" w:hAnsi="Arial" w:cs="Arial"/>
          <w:sz w:val="24"/>
          <w:szCs w:val="24"/>
        </w:rPr>
      </w:pPr>
      <w:r>
        <w:rPr>
          <w:rFonts w:ascii="Arial" w:hAnsi="Arial" w:cs="Arial"/>
          <w:sz w:val="24"/>
          <w:szCs w:val="24"/>
        </w:rPr>
        <w:lastRenderedPageBreak/>
        <w:t>Test de los 2 años:</w:t>
      </w:r>
    </w:p>
    <w:p w:rsidR="00257E77" w:rsidRDefault="00257E77" w:rsidP="00B22C09">
      <w:pPr>
        <w:spacing w:line="360" w:lineRule="auto"/>
        <w:jc w:val="both"/>
        <w:rPr>
          <w:rFonts w:ascii="Arial" w:hAnsi="Arial" w:cs="Arial"/>
          <w:sz w:val="24"/>
          <w:szCs w:val="24"/>
        </w:rPr>
      </w:pPr>
    </w:p>
    <w:p w:rsidR="00257E77" w:rsidRDefault="00257E77" w:rsidP="00B22C09">
      <w:pPr>
        <w:spacing w:line="360" w:lineRule="auto"/>
        <w:jc w:val="both"/>
        <w:rPr>
          <w:rFonts w:ascii="Arial" w:hAnsi="Arial" w:cs="Arial"/>
          <w:sz w:val="24"/>
          <w:szCs w:val="24"/>
        </w:rPr>
      </w:pPr>
    </w:p>
    <w:p w:rsidR="00257E77" w:rsidRDefault="00257E77" w:rsidP="00B22C09">
      <w:pPr>
        <w:spacing w:line="360" w:lineRule="auto"/>
        <w:jc w:val="both"/>
        <w:rPr>
          <w:rFonts w:ascii="Arial" w:hAnsi="Arial" w:cs="Arial"/>
          <w:sz w:val="24"/>
          <w:szCs w:val="24"/>
        </w:rPr>
      </w:pPr>
      <w:r>
        <w:rPr>
          <w:noProof/>
        </w:rPr>
        <w:drawing>
          <wp:inline distT="0" distB="0" distL="0" distR="0">
            <wp:extent cx="5612130" cy="241744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417445"/>
                    </a:xfrm>
                    <a:prstGeom prst="rect">
                      <a:avLst/>
                    </a:prstGeom>
                    <a:noFill/>
                    <a:ln>
                      <a:noFill/>
                    </a:ln>
                  </pic:spPr>
                </pic:pic>
              </a:graphicData>
            </a:graphic>
          </wp:inline>
        </w:drawing>
      </w:r>
    </w:p>
    <w:p w:rsidR="00257E77" w:rsidRDefault="00257E77" w:rsidP="00B22C09">
      <w:pPr>
        <w:spacing w:line="360" w:lineRule="auto"/>
        <w:jc w:val="both"/>
        <w:rPr>
          <w:rFonts w:ascii="Arial" w:hAnsi="Arial" w:cs="Arial"/>
          <w:sz w:val="24"/>
          <w:szCs w:val="24"/>
        </w:rPr>
      </w:pPr>
    </w:p>
    <w:p w:rsidR="00257E77" w:rsidRDefault="00257E77" w:rsidP="00B22C09">
      <w:pPr>
        <w:spacing w:line="360" w:lineRule="auto"/>
        <w:jc w:val="both"/>
        <w:rPr>
          <w:rFonts w:ascii="Arial" w:hAnsi="Arial" w:cs="Arial"/>
          <w:sz w:val="24"/>
          <w:szCs w:val="24"/>
        </w:rPr>
      </w:pPr>
      <w:r>
        <w:rPr>
          <w:rFonts w:ascii="Arial" w:hAnsi="Arial" w:cs="Arial"/>
          <w:sz w:val="24"/>
          <w:szCs w:val="24"/>
        </w:rPr>
        <w:t>Nótese que se han validaciones que tuvo el algoritmo; fallo en el retorno.</w:t>
      </w:r>
    </w:p>
    <w:p w:rsidR="00257E77" w:rsidRPr="00B22C09" w:rsidRDefault="00257E77" w:rsidP="00B22C09">
      <w:pPr>
        <w:spacing w:line="360" w:lineRule="auto"/>
        <w:jc w:val="both"/>
        <w:rPr>
          <w:rFonts w:ascii="Arial" w:hAnsi="Arial" w:cs="Arial"/>
          <w:sz w:val="24"/>
          <w:szCs w:val="24"/>
        </w:rPr>
      </w:pPr>
      <w:r>
        <w:rPr>
          <w:noProof/>
        </w:rPr>
        <w:drawing>
          <wp:inline distT="0" distB="0" distL="0" distR="0">
            <wp:extent cx="5612130" cy="227647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276475"/>
                    </a:xfrm>
                    <a:prstGeom prst="rect">
                      <a:avLst/>
                    </a:prstGeom>
                    <a:noFill/>
                    <a:ln>
                      <a:noFill/>
                    </a:ln>
                  </pic:spPr>
                </pic:pic>
              </a:graphicData>
            </a:graphic>
          </wp:inline>
        </w:drawing>
      </w:r>
    </w:p>
    <w:p w:rsidR="00B22C09" w:rsidRPr="00B22C09" w:rsidRDefault="00B22C09" w:rsidP="00B22C09">
      <w:pPr>
        <w:spacing w:line="360" w:lineRule="auto"/>
        <w:jc w:val="both"/>
        <w:rPr>
          <w:rFonts w:ascii="Arial" w:hAnsi="Arial" w:cs="Arial"/>
          <w:sz w:val="24"/>
          <w:szCs w:val="24"/>
        </w:rPr>
      </w:pPr>
    </w:p>
    <w:p w:rsidR="00B22C09" w:rsidRPr="00B22C09" w:rsidRDefault="00B22C09" w:rsidP="00B22C09">
      <w:pPr>
        <w:spacing w:line="360" w:lineRule="auto"/>
        <w:jc w:val="both"/>
        <w:rPr>
          <w:rFonts w:ascii="Arial" w:hAnsi="Arial" w:cs="Arial"/>
          <w:sz w:val="24"/>
          <w:szCs w:val="24"/>
        </w:rPr>
      </w:pPr>
      <w:r w:rsidRPr="00B22C09">
        <w:rPr>
          <w:rFonts w:ascii="Arial" w:hAnsi="Arial" w:cs="Arial"/>
          <w:sz w:val="24"/>
          <w:szCs w:val="24"/>
        </w:rPr>
        <w:t>Referencias:</w:t>
      </w:r>
    </w:p>
    <w:p w:rsidR="00B22C09" w:rsidRDefault="00B22C09" w:rsidP="00B22C09">
      <w:pPr>
        <w:spacing w:line="360" w:lineRule="auto"/>
        <w:jc w:val="both"/>
      </w:pPr>
      <w:hyperlink r:id="rId13" w:history="1">
        <w:r w:rsidRPr="00B22C09">
          <w:rPr>
            <w:rStyle w:val="Hipervnculo"/>
            <w:lang w:val="en-US"/>
          </w:rPr>
          <w:t>https://www.quantopian.com/docs/data-reference/psychsignal</w:t>
        </w:r>
      </w:hyperlink>
    </w:p>
    <w:p w:rsidR="00B22C09" w:rsidRDefault="00B22C09" w:rsidP="00B22C09">
      <w:pPr>
        <w:spacing w:line="360" w:lineRule="auto"/>
        <w:jc w:val="both"/>
      </w:pPr>
      <w:hyperlink r:id="rId14" w:history="1">
        <w:r>
          <w:rPr>
            <w:rStyle w:val="Hipervnculo"/>
          </w:rPr>
          <w:t>https://www.quantopian.com/docs/data-reference/daily_pricing</w:t>
        </w:r>
      </w:hyperlink>
    </w:p>
    <w:p w:rsidR="00173B2D" w:rsidRDefault="00173B2D" w:rsidP="00B22C09">
      <w:pPr>
        <w:spacing w:line="360" w:lineRule="auto"/>
        <w:jc w:val="both"/>
      </w:pPr>
      <w:proofErr w:type="spellStart"/>
      <w:r w:rsidRPr="00173B2D">
        <w:lastRenderedPageBreak/>
        <w:t>Naive</w:t>
      </w:r>
      <w:proofErr w:type="spellEnd"/>
      <w:r w:rsidRPr="00173B2D">
        <w:t xml:space="preserve"> Bayes</w:t>
      </w:r>
    </w:p>
    <w:p w:rsidR="00173B2D" w:rsidRDefault="00173B2D" w:rsidP="00173B2D">
      <w:pPr>
        <w:spacing w:line="360" w:lineRule="auto"/>
        <w:jc w:val="both"/>
      </w:pPr>
      <w:r>
        <w:t xml:space="preserve">Se importa la </w:t>
      </w:r>
      <w:r>
        <w:t>librería</w:t>
      </w:r>
      <w:r>
        <w:t xml:space="preserve"> para tener en cuenta las recomendaciones del </w:t>
      </w:r>
      <w:proofErr w:type="spellStart"/>
      <w:r>
        <w:t>Broker</w:t>
      </w:r>
      <w:proofErr w:type="spellEnd"/>
      <w:r>
        <w:t xml:space="preserve">. </w:t>
      </w:r>
      <w:r>
        <w:t xml:space="preserve">Estos datos solo </w:t>
      </w:r>
      <w:r>
        <w:t>están</w:t>
      </w:r>
      <w:r>
        <w:t xml:space="preserve"> disponibles hasta Febrero del 2019.</w:t>
      </w:r>
    </w:p>
    <w:p w:rsidR="00173B2D" w:rsidRDefault="00173B2D" w:rsidP="00173B2D">
      <w:pPr>
        <w:spacing w:line="360" w:lineRule="auto"/>
        <w:jc w:val="both"/>
      </w:pPr>
      <w:r>
        <w:t>Se realiza la lectura de 6  variables, distribuidas en 3 categorías. Análisis de sentimientos por tweets, Precios y volúmenes finales, y Recomendaciones de compra y venta.</w:t>
      </w:r>
    </w:p>
    <w:p w:rsidR="00173B2D" w:rsidRDefault="00173B2D" w:rsidP="00173B2D">
      <w:pPr>
        <w:spacing w:line="360" w:lineRule="auto"/>
        <w:jc w:val="both"/>
      </w:pPr>
      <w:r>
        <w:t>Se agregan a 3 nuevas columnas en el pipeline.</w:t>
      </w:r>
      <w:r>
        <w:t xml:space="preserve">  Se agregan las columnas '</w:t>
      </w:r>
      <w:proofErr w:type="spellStart"/>
      <w:r>
        <w:t>Prices</w:t>
      </w:r>
      <w:proofErr w:type="spellEnd"/>
      <w:r>
        <w:t>', 'Tweets' y '</w:t>
      </w:r>
      <w:proofErr w:type="spellStart"/>
      <w:r>
        <w:t>DiferenciaRec</w:t>
      </w:r>
      <w:proofErr w:type="spellEnd"/>
      <w:r>
        <w:t>'</w:t>
      </w:r>
      <w:r>
        <w:t xml:space="preserve">. </w:t>
      </w:r>
      <w:r>
        <w:t xml:space="preserve">De esta manera se </w:t>
      </w:r>
      <w:r>
        <w:t>tendrán</w:t>
      </w:r>
      <w:r>
        <w:t xml:space="preserve"> 4 factores en el pipeline</w:t>
      </w:r>
      <w:r>
        <w:t xml:space="preserve">. </w:t>
      </w:r>
    </w:p>
    <w:p w:rsidR="00173B2D" w:rsidRDefault="00173B2D" w:rsidP="00173B2D">
      <w:pPr>
        <w:spacing w:line="360" w:lineRule="auto"/>
        <w:jc w:val="both"/>
      </w:pPr>
      <w:r>
        <w:rPr>
          <w:noProof/>
        </w:rPr>
        <w:drawing>
          <wp:inline distT="0" distB="0" distL="0" distR="0" wp14:anchorId="336CEBFE" wp14:editId="4C68BB90">
            <wp:extent cx="5612130" cy="4040505"/>
            <wp:effectExtent l="19050" t="19050" r="26670" b="171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040505"/>
                    </a:xfrm>
                    <a:prstGeom prst="rect">
                      <a:avLst/>
                    </a:prstGeom>
                    <a:ln>
                      <a:solidFill>
                        <a:schemeClr val="tx2"/>
                      </a:solidFill>
                    </a:ln>
                  </pic:spPr>
                </pic:pic>
              </a:graphicData>
            </a:graphic>
          </wp:inline>
        </w:drawing>
      </w:r>
    </w:p>
    <w:p w:rsidR="00173B2D" w:rsidRDefault="00FB0C21" w:rsidP="00173B2D">
      <w:pPr>
        <w:spacing w:line="360" w:lineRule="auto"/>
        <w:jc w:val="both"/>
      </w:pPr>
      <w:r w:rsidRPr="00FB0C21">
        <w:t>Se seleccionaron esas variables por tener en cuenta, recomendaciones de expertos (</w:t>
      </w:r>
      <w:proofErr w:type="spellStart"/>
      <w:r w:rsidRPr="00FB0C21">
        <w:t>Broker</w:t>
      </w:r>
      <w:proofErr w:type="spellEnd"/>
      <w:r w:rsidRPr="00FB0C21">
        <w:t>), análisis de sentimientos (Twitter) y Precios Finales.</w:t>
      </w:r>
      <w:bookmarkStart w:id="0" w:name="_GoBack"/>
      <w:bookmarkEnd w:id="0"/>
    </w:p>
    <w:p w:rsidR="00173B2D" w:rsidRDefault="00173B2D" w:rsidP="00173B2D">
      <w:pPr>
        <w:spacing w:line="360" w:lineRule="auto"/>
        <w:jc w:val="both"/>
      </w:pPr>
    </w:p>
    <w:p w:rsidR="00173B2D" w:rsidRDefault="00173B2D" w:rsidP="00173B2D">
      <w:pPr>
        <w:spacing w:line="360" w:lineRule="auto"/>
        <w:jc w:val="both"/>
      </w:pPr>
    </w:p>
    <w:p w:rsidR="00173B2D" w:rsidRDefault="00173B2D" w:rsidP="00173B2D">
      <w:pPr>
        <w:spacing w:line="360" w:lineRule="auto"/>
        <w:jc w:val="both"/>
      </w:pPr>
    </w:p>
    <w:p w:rsidR="00173B2D" w:rsidRDefault="00173B2D" w:rsidP="00173B2D">
      <w:pPr>
        <w:spacing w:line="360" w:lineRule="auto"/>
        <w:jc w:val="both"/>
      </w:pPr>
    </w:p>
    <w:p w:rsidR="00173B2D" w:rsidRDefault="00173B2D" w:rsidP="00173B2D">
      <w:pPr>
        <w:spacing w:line="360" w:lineRule="auto"/>
        <w:jc w:val="both"/>
      </w:pPr>
      <w:r>
        <w:t>Se realiza la construcción del algoritmo:</w:t>
      </w:r>
    </w:p>
    <w:p w:rsidR="00173B2D" w:rsidRDefault="00173B2D" w:rsidP="00173B2D">
      <w:pPr>
        <w:spacing w:line="360" w:lineRule="auto"/>
        <w:jc w:val="both"/>
      </w:pPr>
      <w:r>
        <w:rPr>
          <w:noProof/>
        </w:rPr>
        <w:drawing>
          <wp:inline distT="0" distB="0" distL="0" distR="0" wp14:anchorId="0B063474" wp14:editId="0428E1B3">
            <wp:extent cx="5612130" cy="2645410"/>
            <wp:effectExtent l="0" t="0" r="762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645410"/>
                    </a:xfrm>
                    <a:prstGeom prst="rect">
                      <a:avLst/>
                    </a:prstGeom>
                  </pic:spPr>
                </pic:pic>
              </a:graphicData>
            </a:graphic>
          </wp:inline>
        </w:drawing>
      </w:r>
    </w:p>
    <w:p w:rsidR="00960A0A" w:rsidRDefault="00960A0A" w:rsidP="00173B2D">
      <w:pPr>
        <w:spacing w:line="360" w:lineRule="auto"/>
        <w:jc w:val="both"/>
      </w:pPr>
    </w:p>
    <w:p w:rsidR="00960A0A" w:rsidRDefault="00960A0A" w:rsidP="00173B2D">
      <w:pPr>
        <w:spacing w:line="360" w:lineRule="auto"/>
        <w:jc w:val="both"/>
      </w:pPr>
    </w:p>
    <w:p w:rsidR="00960A0A" w:rsidRDefault="00960A0A" w:rsidP="00173B2D">
      <w:pPr>
        <w:spacing w:line="360" w:lineRule="auto"/>
        <w:jc w:val="both"/>
      </w:pPr>
      <w:r>
        <w:t>Se correo el algoritmo en el rango de Julio del 2018 hasta Enero del 2019. Teniendo en cuenta que no existen datos después de la primera semana de Febrero del 2019. No se cumplió la validación del Riesgo.</w:t>
      </w:r>
    </w:p>
    <w:p w:rsidR="00960A0A" w:rsidRDefault="00960A0A" w:rsidP="00173B2D">
      <w:pPr>
        <w:spacing w:line="360" w:lineRule="auto"/>
        <w:jc w:val="both"/>
      </w:pPr>
    </w:p>
    <w:p w:rsidR="00960A0A" w:rsidRDefault="00960A0A" w:rsidP="00173B2D">
      <w:pPr>
        <w:spacing w:line="360" w:lineRule="auto"/>
        <w:jc w:val="both"/>
      </w:pPr>
      <w:r>
        <w:rPr>
          <w:noProof/>
        </w:rPr>
        <w:drawing>
          <wp:inline distT="0" distB="0" distL="0" distR="0" wp14:anchorId="02CB00E5" wp14:editId="7EE4F501">
            <wp:extent cx="5612130" cy="244284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442845"/>
                    </a:xfrm>
                    <a:prstGeom prst="rect">
                      <a:avLst/>
                    </a:prstGeom>
                  </pic:spPr>
                </pic:pic>
              </a:graphicData>
            </a:graphic>
          </wp:inline>
        </w:drawing>
      </w:r>
    </w:p>
    <w:p w:rsidR="00960A0A" w:rsidRDefault="00960A0A" w:rsidP="00173B2D">
      <w:pPr>
        <w:spacing w:line="360" w:lineRule="auto"/>
        <w:jc w:val="both"/>
      </w:pPr>
    </w:p>
    <w:p w:rsidR="00960A0A" w:rsidRDefault="00960A0A" w:rsidP="00173B2D">
      <w:pPr>
        <w:spacing w:line="360" w:lineRule="auto"/>
        <w:jc w:val="both"/>
      </w:pPr>
      <w:r>
        <w:t xml:space="preserve">Se anexa información </w:t>
      </w:r>
      <w:r w:rsidR="00FB0C21">
        <w:t>más</w:t>
      </w:r>
      <w:r>
        <w:t xml:space="preserve"> detallada:</w:t>
      </w:r>
    </w:p>
    <w:p w:rsidR="00960A0A" w:rsidRDefault="00960A0A" w:rsidP="00173B2D">
      <w:pPr>
        <w:spacing w:line="360" w:lineRule="auto"/>
        <w:jc w:val="both"/>
      </w:pPr>
    </w:p>
    <w:p w:rsidR="00960A0A" w:rsidRDefault="00960A0A" w:rsidP="00173B2D">
      <w:pPr>
        <w:spacing w:line="360" w:lineRule="auto"/>
        <w:jc w:val="both"/>
      </w:pPr>
      <w:r>
        <w:rPr>
          <w:noProof/>
        </w:rPr>
        <w:drawing>
          <wp:inline distT="0" distB="0" distL="0" distR="0" wp14:anchorId="2EA06207" wp14:editId="518C1B31">
            <wp:extent cx="5612130" cy="22459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245995"/>
                    </a:xfrm>
                    <a:prstGeom prst="rect">
                      <a:avLst/>
                    </a:prstGeom>
                  </pic:spPr>
                </pic:pic>
              </a:graphicData>
            </a:graphic>
          </wp:inline>
        </w:drawing>
      </w:r>
    </w:p>
    <w:p w:rsidR="00960A0A" w:rsidRDefault="00960A0A" w:rsidP="00173B2D">
      <w:pPr>
        <w:spacing w:line="360" w:lineRule="auto"/>
        <w:jc w:val="both"/>
      </w:pPr>
    </w:p>
    <w:p w:rsidR="00173B2D" w:rsidRDefault="00173B2D" w:rsidP="00173B2D">
      <w:pPr>
        <w:spacing w:line="360" w:lineRule="auto"/>
        <w:jc w:val="both"/>
      </w:pPr>
    </w:p>
    <w:sectPr w:rsidR="00173B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C172B"/>
    <w:multiLevelType w:val="hybridMultilevel"/>
    <w:tmpl w:val="1EBC5E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707"/>
    <w:rsid w:val="000F1E3B"/>
    <w:rsid w:val="00173B2D"/>
    <w:rsid w:val="00207348"/>
    <w:rsid w:val="00257E77"/>
    <w:rsid w:val="00757104"/>
    <w:rsid w:val="00960A0A"/>
    <w:rsid w:val="00B22C09"/>
    <w:rsid w:val="00C73555"/>
    <w:rsid w:val="00EC251D"/>
    <w:rsid w:val="00F23707"/>
    <w:rsid w:val="00FB0C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5EAC"/>
  <w15:chartTrackingRefBased/>
  <w15:docId w15:val="{3DB62B97-1B90-485E-B71B-266661A4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3707"/>
    <w:rPr>
      <w:color w:val="0000FF"/>
      <w:u w:val="single"/>
    </w:rPr>
  </w:style>
  <w:style w:type="character" w:styleId="Mencinsinresolver">
    <w:name w:val="Unresolved Mention"/>
    <w:basedOn w:val="Fuentedeprrafopredeter"/>
    <w:uiPriority w:val="99"/>
    <w:semiHidden/>
    <w:unhideWhenUsed/>
    <w:rsid w:val="00F23707"/>
    <w:rPr>
      <w:color w:val="605E5C"/>
      <w:shd w:val="clear" w:color="auto" w:fill="E1DFDD"/>
    </w:rPr>
  </w:style>
  <w:style w:type="paragraph" w:styleId="Prrafodelista">
    <w:name w:val="List Paragraph"/>
    <w:basedOn w:val="Normal"/>
    <w:uiPriority w:val="34"/>
    <w:qFormat/>
    <w:rsid w:val="00F23707"/>
    <w:pPr>
      <w:ind w:left="720"/>
      <w:contextualSpacing/>
    </w:pPr>
  </w:style>
  <w:style w:type="paragraph" w:styleId="Textodeglobo">
    <w:name w:val="Balloon Text"/>
    <w:basedOn w:val="Normal"/>
    <w:link w:val="TextodegloboCar"/>
    <w:uiPriority w:val="99"/>
    <w:semiHidden/>
    <w:unhideWhenUsed/>
    <w:rsid w:val="000F1E3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1E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quantopian.com/docs/data-reference/psychsignal" TargetMode="Externa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quantopian.com/algorithms/5e40bbf686d3f6003e89c67c" TargetMode="Externa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quantopian.com/docs/data-reference/daily_pric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8</Pages>
  <Words>387</Words>
  <Characters>2131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Quintero</dc:creator>
  <cp:keywords/>
  <dc:description/>
  <cp:lastModifiedBy>Luisa Quintero</cp:lastModifiedBy>
  <cp:revision>11</cp:revision>
  <cp:lastPrinted>2020-02-10T03:44:00Z</cp:lastPrinted>
  <dcterms:created xsi:type="dcterms:W3CDTF">2020-02-10T02:11:00Z</dcterms:created>
  <dcterms:modified xsi:type="dcterms:W3CDTF">2020-02-10T05:38:00Z</dcterms:modified>
</cp:coreProperties>
</file>