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Esquema de Precios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Planes SaaS y On-Premise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 w:val="false"/>
          <w:bCs w:val="false"/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v1.2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Tableros (Operación + Dirección)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(personas + credenciales)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 (vehículos, citas, andenes)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(consola + muro de cámaras)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+ SLA + reporte mensual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$690 /sitio/mes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Citas, andenes, vehículos y zonas (además del acceso de personas, ya incluido en Profesional+).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ejecutivo (Índice + SLA)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$1,200 /mes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Reporte mensual de cumplimiento por cliente; incluido en Empresarial.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 La consola de monitoreo (operador de video) y el inspector de cámara van incluidos; la integración con un VMS del cliente (ISS/SecurOS, Milestone o Genetec) se cotiza por proyecto.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CEDIS — 60 guardias, Profesional + accesos CEDIS (2 sitios)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60 × $159 + 2 × $690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$10,920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Siguiente paso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 piloto de 30 días con un sitio y datos de ejemplo para mostrar el flujo completo —rondín verificado, monitoreo, videovigilancia, alerta con video y reporte PDF— y, a partir de ahí, el plan a la medida.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Esquema de precios · v1.2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Esquema de Precios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Esquema de Precios</dc:title>
  <dc:creator>SGS — Sistema de Gestión de Seguridad</dc:creator>
  <dc:description>Esquema de precios SaaS y On-Premise</dc:description>
  <cp:lastModifiedBy>Un-named</cp:lastModifiedBy>
  <cp:revision>1</cp:revision>
  <dcterms:created xsi:type="dcterms:W3CDTF">2026-08-26T18:29:42.141Z</dcterms:created>
  <dcterms:modified xsi:type="dcterms:W3CDTF">2026-08-26T18:29:42.152Z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