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2" w:name="sgs-secure-access"/>
    <w:p>
      <w:pPr>
        <w:pStyle w:val="Heading1"/>
      </w:pPr>
      <w:r>
        <w:t xml:space="preserve">SGS Secure Access</w:t>
      </w:r>
    </w:p>
    <w:bookmarkStart w:id="21" w:name="X658e143fdc11b601bfa1b1a12b8940630b879f0"/>
    <w:p>
      <w:pPr>
        <w:pStyle w:val="Heading2"/>
      </w:pPr>
      <w:r>
        <w:t xml:space="preserve">Especificación funcional y técnica para evaluación e implementación</w:t>
      </w:r>
    </w:p>
    <w:bookmarkStart w:id="20" w:name="objetivo"/>
    <w:p>
      <w:pPr>
        <w:pStyle w:val="Heading3"/>
      </w:pPr>
      <w:r>
        <w:t xml:space="preserve">1. Objetivo</w:t>
      </w:r>
    </w:p>
    <w:p>
      <w:pPr>
        <w:pStyle w:val="FirstParagraph"/>
      </w:pPr>
      <w:r>
        <w:t xml:space="preserve">Implementar acceso móvil</w:t>
      </w:r>
      <w:r>
        <w:t xml:space="preserve"> </w:t>
      </w:r>
      <w:r>
        <w:rPr>
          <w:bCs/>
          <w:b/>
        </w:rPr>
        <w:t xml:space="preserve">passwordless</w:t>
      </w:r>
      <w:r>
        <w:t xml:space="preserve"> </w:t>
      </w:r>
      <w:r>
        <w:t xml:space="preserve">para guardias, sin usuario ni contraseña memorizados, combinando: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Algo que tiene:</w:t>
      </w:r>
      <w:r>
        <w:t xml:space="preserve"> </w:t>
      </w:r>
      <w:r>
        <w:t xml:space="preserve">credencial NFC asignada.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Algo que es:</w:t>
      </w:r>
      <w:r>
        <w:t xml:space="preserve"> </w:t>
      </w:r>
      <w:r>
        <w:t xml:space="preserve">biometría validada localmente por el smartphone.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Dispositivo autorizado:</w:t>
      </w:r>
      <w:r>
        <w:t xml:space="preserve"> </w:t>
      </w:r>
      <w:r>
        <w:t xml:space="preserve">smartphone corporativo previamente enrolado y asignado.</w:t>
      </w:r>
    </w:p>
    <w:p>
      <w:pPr>
        <w:pStyle w:val="SourceCode"/>
      </w:pPr>
      <w:r>
        <w:rPr>
          <w:rStyle w:val="VerbatimChar"/>
        </w:rPr>
        <w:t xml:space="preserve">NFC → DISPOSITIVO AUTORIZADO → BIOMETRÍA → PRUEBA CRIPTOGRÁFICA → BACKEND SGS → SESIÓN</w:t>
      </w:r>
    </w:p>
    <w:p>
      <w:pPr>
        <w:pStyle w:val="FirstParagraph"/>
      </w:pPr>
      <w:r>
        <w:t xml:space="preserve">Ningún elemento por sí solo debe permitir el acceso.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ncipios-de-seguridad"/>
    <w:p>
      <w:pPr>
        <w:pStyle w:val="Heading2"/>
      </w:pPr>
      <w:r>
        <w:t xml:space="preserve">2. Principios de seguridad</w:t>
      </w:r>
    </w:p>
    <w:p>
      <w:pPr>
        <w:numPr>
          <w:ilvl w:val="0"/>
          <w:numId w:val="1002"/>
        </w:numPr>
        <w:pStyle w:val="Compact"/>
      </w:pPr>
      <w:r>
        <w:t xml:space="preserve">SGS no almacena huellas, rostro ni plantillas biométricas.</w:t>
      </w:r>
    </w:p>
    <w:p>
      <w:pPr>
        <w:numPr>
          <w:ilvl w:val="0"/>
          <w:numId w:val="1002"/>
        </w:numPr>
        <w:pStyle w:val="Compact"/>
      </w:pPr>
      <w:r>
        <w:t xml:space="preserve">El NFC no contiene contraseña, PIN, access token, refresh token ni clave privada.</w:t>
      </w:r>
    </w:p>
    <w:p>
      <w:pPr>
        <w:numPr>
          <w:ilvl w:val="0"/>
          <w:numId w:val="1002"/>
        </w:numPr>
        <w:pStyle w:val="Compact"/>
      </w:pPr>
      <w:r>
        <w:t xml:space="preserve">El UID de un TAG NFC simple no se considera prueba suficiente de identidad.</w:t>
      </w:r>
    </w:p>
    <w:p>
      <w:pPr>
        <w:numPr>
          <w:ilvl w:val="0"/>
          <w:numId w:val="1002"/>
        </w:numPr>
        <w:pStyle w:val="Compact"/>
      </w:pPr>
      <w:r>
        <w:t xml:space="preserve">La clave privada del dispositivo no abandona el almacenamiento seguro del teléfono.</w:t>
      </w:r>
    </w:p>
    <w:p>
      <w:pPr>
        <w:numPr>
          <w:ilvl w:val="0"/>
          <w:numId w:val="1002"/>
        </w:numPr>
        <w:pStyle w:val="Compact"/>
      </w:pPr>
      <w:r>
        <w:t xml:space="preserve">El backend valida cada nueva autenticación.</w:t>
      </w:r>
    </w:p>
    <w:p>
      <w:pPr>
        <w:numPr>
          <w:ilvl w:val="0"/>
          <w:numId w:val="1002"/>
        </w:numPr>
        <w:pStyle w:val="Compact"/>
      </w:pPr>
      <w:r>
        <w:t xml:space="preserve">Credencial, dispositivo y sesiones deben poder revocarse.</w:t>
      </w:r>
    </w:p>
    <w:p>
      <w:pPr>
        <w:numPr>
          <w:ilvl w:val="0"/>
          <w:numId w:val="1002"/>
        </w:numPr>
        <w:pStyle w:val="Compact"/>
      </w:pPr>
      <w:r>
        <w:t xml:space="preserve">Toda autenticación, rechazo, revocación y excepción queda auditada.</w:t>
      </w:r>
    </w:p>
    <w:p>
      <w:pPr>
        <w:numPr>
          <w:ilvl w:val="0"/>
          <w:numId w:val="1002"/>
        </w:numPr>
        <w:pStyle w:val="Compact"/>
      </w:pPr>
      <w:r>
        <w:t xml:space="preserve">IMEI, Android ID o UUID declarado por la app no deben ser la única prueba de identidad del dispositivo.</w:t>
      </w:r>
    </w:p>
    <w:p>
      <w:pPr>
        <w:numPr>
          <w:ilvl w:val="0"/>
          <w:numId w:val="1002"/>
        </w:numPr>
        <w:pStyle w:val="Compact"/>
      </w:pPr>
      <w:r>
        <w:t xml:space="preserve">El acceso normal requiere conexión al backend; el modo offline se considera una ampliación separada.</w:t>
      </w:r>
    </w:p>
    <w:p>
      <w:r>
        <w:pict>
          <v:rect style="width:0;height:1.5pt" o:hralign="center" o:hrstd="t" o:hr="t"/>
        </w:pict>
      </w:r>
    </w:p>
    <w:bookmarkEnd w:id="22"/>
    <w:bookmarkStart w:id="23" w:name="regla-de-autorización"/>
    <w:p>
      <w:pPr>
        <w:pStyle w:val="Heading2"/>
      </w:pPr>
      <w:r>
        <w:t xml:space="preserve">3. Regla de autorización</w:t>
      </w:r>
    </w:p>
    <w:p>
      <w:pPr>
        <w:pStyle w:val="SourceCode"/>
      </w:pPr>
      <w:r>
        <w:rPr>
          <w:rStyle w:val="VerbatimChar"/>
        </w:rPr>
        <w:t xml:space="preserve">guard.status == ACTIVE</w:t>
      </w:r>
      <w:r>
        <w:br/>
      </w:r>
      <w:r>
        <w:rPr>
          <w:rStyle w:val="VerbatimChar"/>
        </w:rPr>
        <w:t xml:space="preserve">AND credential.status == ACTIVE</w:t>
      </w:r>
      <w:r>
        <w:br/>
      </w:r>
      <w:r>
        <w:rPr>
          <w:rStyle w:val="VerbatimChar"/>
        </w:rPr>
        <w:t xml:space="preserve">AND credential.guard_id == guard.id</w:t>
      </w:r>
      <w:r>
        <w:br/>
      </w:r>
      <w:r>
        <w:rPr>
          <w:rStyle w:val="VerbatimChar"/>
        </w:rPr>
        <w:t xml:space="preserve">AND device.status == ACTIVE</w:t>
      </w:r>
      <w:r>
        <w:br/>
      </w:r>
      <w:r>
        <w:rPr>
          <w:rStyle w:val="VerbatimChar"/>
        </w:rPr>
        <w:t xml:space="preserve">AND device.guard_id == guard.id</w:t>
      </w:r>
      <w:r>
        <w:br/>
      </w:r>
      <w:r>
        <w:rPr>
          <w:rStyle w:val="VerbatimChar"/>
        </w:rPr>
        <w:t xml:space="preserve">AND challenge.signature == VALID</w:t>
      </w:r>
      <w:r>
        <w:br/>
      </w:r>
      <w:r>
        <w:rPr>
          <w:rStyle w:val="VerbatimChar"/>
        </w:rPr>
        <w:t xml:space="preserve">AND local_user_authentication == SUCCESS</w:t>
      </w:r>
      <w:r>
        <w:br/>
      </w:r>
      <w:r>
        <w:rPr>
          <w:rStyle w:val="VerbatimChar"/>
        </w:rPr>
        <w:t xml:space="preserve">AND access_policy == ALLOW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TRUE  → crear sesión</w:t>
      </w:r>
      <w:r>
        <w:br/>
      </w:r>
      <w:r>
        <w:rPr>
          <w:rStyle w:val="VerbatimChar"/>
        </w:rPr>
        <w:t xml:space="preserve">FALSE → ACCESS_DENIED</w:t>
      </w:r>
    </w:p>
    <w:p>
      <w:r>
        <w:pict>
          <v:rect style="width:0;height:1.5pt" o:hralign="center" o:hrstd="t" o:hr="t"/>
        </w:pict>
      </w:r>
    </w:p>
    <w:bookmarkEnd w:id="23"/>
    <w:bookmarkStart w:id="24" w:name="arquitectura"/>
    <w:p>
      <w:pPr>
        <w:pStyle w:val="Heading2"/>
      </w:pPr>
      <w:r>
        <w:t xml:space="preserve">4. Arquitectura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Credencial NFC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┌────────────────────────┐</w:t>
      </w:r>
      <w:r>
        <w:br/>
      </w:r>
      <w:r>
        <w:rPr>
          <w:rStyle w:val="VerbatimChar"/>
        </w:rPr>
        <w:t xml:space="preserve">│ APP MÓVIL SGS          │</w:t>
      </w:r>
      <w:r>
        <w:br/>
      </w:r>
      <w:r>
        <w:rPr>
          <w:rStyle w:val="VerbatimChar"/>
        </w:rPr>
        <w:t xml:space="preserve">│ NFC Reader             │</w:t>
      </w:r>
      <w:r>
        <w:br/>
      </w:r>
      <w:r>
        <w:rPr>
          <w:rStyle w:val="VerbatimChar"/>
        </w:rPr>
        <w:t xml:space="preserve">│ Biometric API          │</w:t>
      </w:r>
      <w:r>
        <w:br/>
      </w:r>
      <w:r>
        <w:rPr>
          <w:rStyle w:val="VerbatimChar"/>
        </w:rPr>
        <w:t xml:space="preserve">│ Secure Keystore        │</w:t>
      </w:r>
      <w:r>
        <w:br/>
      </w:r>
      <w:r>
        <w:rPr>
          <w:rStyle w:val="VerbatimChar"/>
        </w:rPr>
        <w:t xml:space="preserve">│ Challenge Signing      │</w:t>
      </w:r>
      <w:r>
        <w:br/>
      </w:r>
      <w:r>
        <w:rPr>
          <w:rStyle w:val="VerbatimChar"/>
        </w:rPr>
        <w:t xml:space="preserve">│ Session Manager        │</w:t>
      </w:r>
      <w:r>
        <w:br/>
      </w:r>
      <w:r>
        <w:rPr>
          <w:rStyle w:val="VerbatimChar"/>
        </w:rPr>
        <w:t xml:space="preserve">└────────┬───────────────┘</w:t>
      </w:r>
      <w:r>
        <w:br/>
      </w:r>
      <w:r>
        <w:rPr>
          <w:rStyle w:val="VerbatimChar"/>
        </w:rPr>
        <w:t xml:space="preserve">         │ TLS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┌────────────────────────┐</w:t>
      </w:r>
      <w:r>
        <w:br/>
      </w:r>
      <w:r>
        <w:rPr>
          <w:rStyle w:val="VerbatimChar"/>
        </w:rPr>
        <w:t xml:space="preserve">│ SGS SECURE ACCESS API  │</w:t>
      </w:r>
      <w:r>
        <w:br/>
      </w:r>
      <w:r>
        <w:rPr>
          <w:rStyle w:val="VerbatimChar"/>
        </w:rPr>
        <w:t xml:space="preserve">│ Auth Service           │</w:t>
      </w:r>
      <w:r>
        <w:br/>
      </w:r>
      <w:r>
        <w:rPr>
          <w:rStyle w:val="VerbatimChar"/>
        </w:rPr>
        <w:t xml:space="preserve">│ Device Service         │</w:t>
      </w:r>
      <w:r>
        <w:br/>
      </w:r>
      <w:r>
        <w:rPr>
          <w:rStyle w:val="VerbatimChar"/>
        </w:rPr>
        <w:t xml:space="preserve">│ Credential Service     │</w:t>
      </w:r>
      <w:r>
        <w:br/>
      </w:r>
      <w:r>
        <w:rPr>
          <w:rStyle w:val="VerbatimChar"/>
        </w:rPr>
        <w:t xml:space="preserve">│ Policy Engine          │</w:t>
      </w:r>
      <w:r>
        <w:br/>
      </w:r>
      <w:r>
        <w:rPr>
          <w:rStyle w:val="VerbatimChar"/>
        </w:rPr>
        <w:t xml:space="preserve">│ Session Service        │</w:t>
      </w:r>
      <w:r>
        <w:br/>
      </w:r>
      <w:r>
        <w:rPr>
          <w:rStyle w:val="VerbatimChar"/>
        </w:rPr>
        <w:t xml:space="preserve">│ Audit Service          │</w:t>
      </w:r>
      <w:r>
        <w:br/>
      </w:r>
      <w:r>
        <w:rPr>
          <w:rStyle w:val="VerbatimChar"/>
        </w:rPr>
        <w:t xml:space="preserve">└────────┬───────────────┘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┌────────────────────────┐</w:t>
      </w:r>
      <w:r>
        <w:br/>
      </w:r>
      <w:r>
        <w:rPr>
          <w:rStyle w:val="VerbatimChar"/>
        </w:rPr>
        <w:t xml:space="preserve">│ Base de datos SGS      │</w:t>
      </w:r>
      <w:r>
        <w:br/>
      </w:r>
      <w:r>
        <w:rPr>
          <w:rStyle w:val="VerbatimChar"/>
        </w:rPr>
        <w:t xml:space="preserve">└────────────────────────┘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8" w:name="componentes"/>
    <w:p>
      <w:pPr>
        <w:pStyle w:val="Heading2"/>
      </w:pPr>
      <w:r>
        <w:t xml:space="preserve">5. Componentes</w:t>
      </w:r>
    </w:p>
    <w:bookmarkStart w:id="25" w:name="app-móvil"/>
    <w:p>
      <w:pPr>
        <w:pStyle w:val="Heading3"/>
      </w:pPr>
      <w:r>
        <w:t xml:space="preserve">App móvil</w:t>
      </w:r>
    </w:p>
    <w:p>
      <w:pPr>
        <w:numPr>
          <w:ilvl w:val="0"/>
          <w:numId w:val="1003"/>
        </w:numPr>
        <w:pStyle w:val="Compact"/>
      </w:pPr>
      <w:r>
        <w:t xml:space="preserve">Lectura NFC.</w:t>
      </w:r>
    </w:p>
    <w:p>
      <w:pPr>
        <w:numPr>
          <w:ilvl w:val="0"/>
          <w:numId w:val="1003"/>
        </w:numPr>
        <w:pStyle w:val="Compact"/>
      </w:pPr>
      <w:r>
        <w:t xml:space="preserve">Enrolamiento controlado.</w:t>
      </w:r>
    </w:p>
    <w:p>
      <w:pPr>
        <w:numPr>
          <w:ilvl w:val="0"/>
          <w:numId w:val="1003"/>
        </w:numPr>
        <w:pStyle w:val="Compact"/>
      </w:pPr>
      <w:r>
        <w:t xml:space="preserve">API biométrica del sistema operativo.</w:t>
      </w:r>
    </w:p>
    <w:p>
      <w:pPr>
        <w:numPr>
          <w:ilvl w:val="0"/>
          <w:numId w:val="1003"/>
        </w:numPr>
        <w:pStyle w:val="Compact"/>
      </w:pPr>
      <w:r>
        <w:t xml:space="preserve">almacenamiento seguro de clave privada.</w:t>
      </w:r>
    </w:p>
    <w:p>
      <w:pPr>
        <w:numPr>
          <w:ilvl w:val="0"/>
          <w:numId w:val="1003"/>
        </w:numPr>
        <w:pStyle w:val="Compact"/>
      </w:pPr>
      <w:r>
        <w:t xml:space="preserve">firma de challenges.</w:t>
      </w:r>
    </w:p>
    <w:p>
      <w:pPr>
        <w:numPr>
          <w:ilvl w:val="0"/>
          <w:numId w:val="1003"/>
        </w:numPr>
        <w:pStyle w:val="Compact"/>
      </w:pPr>
      <w:r>
        <w:t xml:space="preserve">almacenamiento seguro de tokens.</w:t>
      </w:r>
    </w:p>
    <w:p>
      <w:pPr>
        <w:numPr>
          <w:ilvl w:val="0"/>
          <w:numId w:val="1003"/>
        </w:numPr>
        <w:pStyle w:val="Compact"/>
      </w:pPr>
      <w:r>
        <w:t xml:space="preserve">administración de sesión.</w:t>
      </w:r>
    </w:p>
    <w:p>
      <w:pPr>
        <w:numPr>
          <w:ilvl w:val="0"/>
          <w:numId w:val="1003"/>
        </w:numPr>
        <w:pStyle w:val="Compact"/>
      </w:pPr>
      <w:r>
        <w:t xml:space="preserve">hooks para integridad/MDM.</w:t>
      </w:r>
    </w:p>
    <w:bookmarkEnd w:id="25"/>
    <w:bookmarkStart w:id="26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SecureAccessService</w:t>
      </w:r>
      <w:r>
        <w:br/>
      </w:r>
      <w:r>
        <w:rPr>
          <w:rStyle w:val="VerbatimChar"/>
        </w:rPr>
        <w:t xml:space="preserve">DeviceEnrollmentService</w:t>
      </w:r>
      <w:r>
        <w:br/>
      </w:r>
      <w:r>
        <w:rPr>
          <w:rStyle w:val="VerbatimChar"/>
        </w:rPr>
        <w:t xml:space="preserve">NFCCredentialService</w:t>
      </w:r>
      <w:r>
        <w:br/>
      </w:r>
      <w:r>
        <w:rPr>
          <w:rStyle w:val="VerbatimChar"/>
        </w:rPr>
        <w:t xml:space="preserve">AuthenticationChallengeService</w:t>
      </w:r>
      <w:r>
        <w:br/>
      </w:r>
      <w:r>
        <w:rPr>
          <w:rStyle w:val="VerbatimChar"/>
        </w:rPr>
        <w:t xml:space="preserve">AccessPolicyService</w:t>
      </w:r>
      <w:r>
        <w:br/>
      </w:r>
      <w:r>
        <w:rPr>
          <w:rStyle w:val="VerbatimChar"/>
        </w:rPr>
        <w:t xml:space="preserve">SessionService</w:t>
      </w:r>
      <w:r>
        <w:br/>
      </w:r>
      <w:r>
        <w:rPr>
          <w:rStyle w:val="VerbatimChar"/>
        </w:rPr>
        <w:t xml:space="preserve">AuditService</w:t>
      </w:r>
    </w:p>
    <w:bookmarkEnd w:id="26"/>
    <w:bookmarkStart w:id="27" w:name="administración-web"/>
    <w:p>
      <w:pPr>
        <w:pStyle w:val="Heading3"/>
      </w:pPr>
      <w:r>
        <w:t xml:space="preserve">Administración web</w:t>
      </w:r>
    </w:p>
    <w:p>
      <w:pPr>
        <w:pStyle w:val="SourceCode"/>
      </w:pPr>
      <w:r>
        <w:rPr>
          <w:rStyle w:val="VerbatimChar"/>
        </w:rPr>
        <w:t xml:space="preserve">Secure Access Dashboard</w:t>
      </w:r>
      <w:r>
        <w:br/>
      </w:r>
      <w:r>
        <w:rPr>
          <w:rStyle w:val="VerbatimChar"/>
        </w:rPr>
        <w:t xml:space="preserve">Dispositivos</w:t>
      </w:r>
      <w:r>
        <w:br/>
      </w:r>
      <w:r>
        <w:rPr>
          <w:rStyle w:val="VerbatimChar"/>
        </w:rPr>
        <w:t xml:space="preserve">Credenciales NFC</w:t>
      </w:r>
      <w:r>
        <w:br/>
      </w:r>
      <w:r>
        <w:rPr>
          <w:rStyle w:val="VerbatimChar"/>
        </w:rPr>
        <w:t xml:space="preserve">Asignaciones</w:t>
      </w:r>
      <w:r>
        <w:br/>
      </w:r>
      <w:r>
        <w:rPr>
          <w:rStyle w:val="VerbatimChar"/>
        </w:rPr>
        <w:t xml:space="preserve">Sesiones</w:t>
      </w:r>
      <w:r>
        <w:br/>
      </w:r>
      <w:r>
        <w:rPr>
          <w:rStyle w:val="VerbatimChar"/>
        </w:rPr>
        <w:t xml:space="preserve">Intentos rechazados</w:t>
      </w:r>
      <w:r>
        <w:br/>
      </w:r>
      <w:r>
        <w:rPr>
          <w:rStyle w:val="VerbatimChar"/>
        </w:rPr>
        <w:t xml:space="preserve">Revocaciones</w:t>
      </w:r>
      <w:r>
        <w:br/>
      </w:r>
      <w:r>
        <w:rPr>
          <w:rStyle w:val="VerbatimChar"/>
        </w:rPr>
        <w:t xml:space="preserve">Auditoría</w:t>
      </w:r>
      <w:r>
        <w:br/>
      </w:r>
      <w:r>
        <w:rPr>
          <w:rStyle w:val="VerbatimChar"/>
        </w:rPr>
        <w:t xml:space="preserve">Políticas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modelo-de-datos"/>
    <w:p>
      <w:pPr>
        <w:pStyle w:val="Heading2"/>
      </w:pPr>
      <w:r>
        <w:t xml:space="preserve">6. Modelo de datos</w:t>
      </w:r>
    </w:p>
    <w:bookmarkStart w:id="29" w:name="securedevice"/>
    <w:p>
      <w:pPr>
        <w:pStyle w:val="Heading3"/>
      </w:pPr>
      <w:r>
        <w:t xml:space="preserve">SecureDevice</w:t>
      </w:r>
    </w:p>
    <w:p>
      <w:pPr>
        <w:pStyle w:val="SourceCode"/>
      </w:pP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device_uuid</w:t>
      </w:r>
      <w:r>
        <w:br/>
      </w:r>
      <w:r>
        <w:rPr>
          <w:rStyle w:val="VerbatimChar"/>
        </w:rPr>
        <w:t xml:space="preserve">device_name</w:t>
      </w:r>
      <w:r>
        <w:br/>
      </w: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platform_version</w:t>
      </w:r>
      <w:r>
        <w:br/>
      </w:r>
      <w:r>
        <w:rPr>
          <w:rStyle w:val="VerbatimChar"/>
        </w:rPr>
        <w:t xml:space="preserve">app_version</w:t>
      </w:r>
      <w:r>
        <w:br/>
      </w:r>
      <w:r>
        <w:rPr>
          <w:rStyle w:val="VerbatimChar"/>
        </w:rPr>
        <w:t xml:space="preserve">public_key</w:t>
      </w:r>
      <w:r>
        <w:br/>
      </w:r>
      <w:r>
        <w:rPr>
          <w:rStyle w:val="VerbatimChar"/>
        </w:rPr>
        <w:t xml:space="preserve">key_algorithm</w:t>
      </w:r>
      <w:r>
        <w:br/>
      </w:r>
      <w:r>
        <w:rPr>
          <w:rStyle w:val="VerbatimChar"/>
        </w:rPr>
        <w:t xml:space="preserve">key_created_at</w:t>
      </w:r>
      <w:r>
        <w:br/>
      </w:r>
      <w:r>
        <w:rPr>
          <w:rStyle w:val="VerbatimChar"/>
        </w:rPr>
        <w:t xml:space="preserve">assigned_guard_id</w:t>
      </w:r>
      <w:r>
        <w:br/>
      </w:r>
      <w:r>
        <w:rPr>
          <w:rStyle w:val="VerbatimChar"/>
        </w:rPr>
        <w:t xml:space="preserve">enrollment_status</w:t>
      </w:r>
      <w:r>
        <w:br/>
      </w:r>
      <w:r>
        <w:rPr>
          <w:rStyle w:val="VerbatimChar"/>
        </w:rPr>
        <w:t xml:space="preserve">security_status</w:t>
      </w:r>
      <w:r>
        <w:br/>
      </w:r>
      <w:r>
        <w:rPr>
          <w:rStyle w:val="VerbatimChar"/>
        </w:rPr>
        <w:t xml:space="preserve">last_seen_at</w:t>
      </w:r>
      <w:r>
        <w:br/>
      </w:r>
      <w:r>
        <w:rPr>
          <w:rStyle w:val="VerbatimChar"/>
        </w:rPr>
        <w:t xml:space="preserve">revoked_at</w:t>
      </w:r>
      <w:r>
        <w:br/>
      </w:r>
      <w:r>
        <w:rPr>
          <w:rStyle w:val="VerbatimChar"/>
        </w:rPr>
        <w:t xml:space="preserve">revoked_by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Estados:</w:t>
      </w:r>
      <w:r>
        <w:t xml:space="preserve"> </w:t>
      </w:r>
      <w:r>
        <w:rPr>
          <w:rStyle w:val="VerbatimChar"/>
        </w:rPr>
        <w:t xml:space="preserve">PENDING | ACTIVE | SUSPENDED | REVOKED | REPLACED</w:t>
      </w:r>
    </w:p>
    <w:bookmarkEnd w:id="29"/>
    <w:bookmarkStart w:id="30" w:name="nfccredential"/>
    <w:p>
      <w:pPr>
        <w:pStyle w:val="Heading3"/>
      </w:pPr>
      <w:r>
        <w:t xml:space="preserve">NFCCredential</w:t>
      </w:r>
    </w:p>
    <w:p>
      <w:pPr>
        <w:pStyle w:val="SourceCode"/>
      </w:pPr>
      <w:r>
        <w:rPr>
          <w:rStyle w:val="VerbatimChar"/>
        </w:rPr>
        <w:t xml:space="preserve">credential_id</w:t>
      </w:r>
      <w:r>
        <w:br/>
      </w:r>
      <w:r>
        <w:rPr>
          <w:rStyle w:val="VerbatimChar"/>
        </w:rPr>
        <w:t xml:space="preserve">credential_reference</w:t>
      </w:r>
      <w:r>
        <w:br/>
      </w:r>
      <w:r>
        <w:rPr>
          <w:rStyle w:val="VerbatimChar"/>
        </w:rPr>
        <w:t xml:space="preserve">credential_type</w:t>
      </w:r>
      <w:r>
        <w:br/>
      </w:r>
      <w:r>
        <w:rPr>
          <w:rStyle w:val="VerbatimChar"/>
        </w:rPr>
        <w:t xml:space="preserve">card_serial_reference</w:t>
      </w:r>
      <w:r>
        <w:br/>
      </w:r>
      <w:r>
        <w:rPr>
          <w:rStyle w:val="VerbatimChar"/>
        </w:rPr>
        <w:t xml:space="preserve">assigned_guard_id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issued_at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revoked_at</w:t>
      </w:r>
      <w:r>
        <w:br/>
      </w:r>
      <w:r>
        <w:rPr>
          <w:rStyle w:val="VerbatimChar"/>
        </w:rPr>
        <w:t xml:space="preserve">revoked_by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Estados:</w:t>
      </w:r>
      <w:r>
        <w:t xml:space="preserve"> </w:t>
      </w:r>
      <w:r>
        <w:rPr>
          <w:rStyle w:val="VerbatimChar"/>
        </w:rPr>
        <w:t xml:space="preserve">PENDING | ACTIVE | SUSPENDED | REVOKED | EXPIRED | LOST | REPLACED</w:t>
      </w:r>
    </w:p>
    <w:bookmarkEnd w:id="30"/>
    <w:bookmarkStart w:id="31" w:name="deviceassignment"/>
    <w:p>
      <w:pPr>
        <w:pStyle w:val="Heading3"/>
      </w:pPr>
      <w:r>
        <w:t xml:space="preserve">DeviceAssignment</w:t>
      </w:r>
    </w:p>
    <w:p>
      <w:pPr>
        <w:pStyle w:val="SourceCode"/>
      </w:pPr>
      <w:r>
        <w:rPr>
          <w:rStyle w:val="VerbatimChar"/>
        </w:rPr>
        <w:t xml:space="preserve">assignment_id</w:t>
      </w:r>
      <w:r>
        <w:br/>
      </w:r>
      <w:r>
        <w:rPr>
          <w:rStyle w:val="VerbatimChar"/>
        </w:rPr>
        <w:t xml:space="preserve">guard_id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assigned_at</w:t>
      </w:r>
      <w:r>
        <w:br/>
      </w:r>
      <w:r>
        <w:rPr>
          <w:rStyle w:val="VerbatimChar"/>
        </w:rPr>
        <w:t xml:space="preserve">assigned_by</w:t>
      </w:r>
      <w:r>
        <w:br/>
      </w:r>
      <w:r>
        <w:rPr>
          <w:rStyle w:val="VerbatimChar"/>
        </w:rPr>
        <w:t xml:space="preserve">valid_from</w:t>
      </w:r>
      <w:r>
        <w:br/>
      </w:r>
      <w:r>
        <w:rPr>
          <w:rStyle w:val="VerbatimChar"/>
        </w:rPr>
        <w:t xml:space="preserve">valid_until</w:t>
      </w:r>
      <w:r>
        <w:br/>
      </w:r>
      <w:r>
        <w:rPr>
          <w:rStyle w:val="VerbatimChar"/>
        </w:rPr>
        <w:t xml:space="preserve">status</w:t>
      </w:r>
    </w:p>
    <w:bookmarkEnd w:id="31"/>
    <w:bookmarkStart w:id="32" w:name="credentialassignment"/>
    <w:p>
      <w:pPr>
        <w:pStyle w:val="Heading3"/>
      </w:pPr>
      <w:r>
        <w:t xml:space="preserve">CredentialAssignment</w:t>
      </w:r>
    </w:p>
    <w:p>
      <w:pPr>
        <w:pStyle w:val="SourceCode"/>
      </w:pPr>
      <w:r>
        <w:rPr>
          <w:rStyle w:val="VerbatimChar"/>
        </w:rPr>
        <w:t xml:space="preserve">assignment_id</w:t>
      </w:r>
      <w:r>
        <w:br/>
      </w:r>
      <w:r>
        <w:rPr>
          <w:rStyle w:val="VerbatimChar"/>
        </w:rPr>
        <w:t xml:space="preserve">guard_id</w:t>
      </w:r>
      <w:r>
        <w:br/>
      </w:r>
      <w:r>
        <w:rPr>
          <w:rStyle w:val="VerbatimChar"/>
        </w:rPr>
        <w:t xml:space="preserve">credential_id</w:t>
      </w:r>
      <w:r>
        <w:br/>
      </w:r>
      <w:r>
        <w:rPr>
          <w:rStyle w:val="VerbatimChar"/>
        </w:rPr>
        <w:t xml:space="preserve">assigned_at</w:t>
      </w:r>
      <w:r>
        <w:br/>
      </w:r>
      <w:r>
        <w:rPr>
          <w:rStyle w:val="VerbatimChar"/>
        </w:rPr>
        <w:t xml:space="preserve">assigned_by</w:t>
      </w:r>
      <w:r>
        <w:br/>
      </w:r>
      <w:r>
        <w:rPr>
          <w:rStyle w:val="VerbatimChar"/>
        </w:rPr>
        <w:t xml:space="preserve">valid_from</w:t>
      </w:r>
      <w:r>
        <w:br/>
      </w:r>
      <w:r>
        <w:rPr>
          <w:rStyle w:val="VerbatimChar"/>
        </w:rPr>
        <w:t xml:space="preserve">valid_until</w:t>
      </w:r>
      <w:r>
        <w:br/>
      </w:r>
      <w:r>
        <w:rPr>
          <w:rStyle w:val="VerbatimChar"/>
        </w:rPr>
        <w:t xml:space="preserve">status</w:t>
      </w:r>
    </w:p>
    <w:bookmarkEnd w:id="32"/>
    <w:bookmarkStart w:id="33" w:name="authenticationchallenge"/>
    <w:p>
      <w:pPr>
        <w:pStyle w:val="Heading3"/>
      </w:pPr>
      <w:r>
        <w:t xml:space="preserve">AuthenticationChallenge</w:t>
      </w:r>
    </w:p>
    <w:p>
      <w:pPr>
        <w:pStyle w:val="SourceCode"/>
      </w:pPr>
      <w:r>
        <w:rPr>
          <w:rStyle w:val="VerbatimChar"/>
        </w:rPr>
        <w:t xml:space="preserve">challenge_id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credential_id</w:t>
      </w:r>
      <w:r>
        <w:br/>
      </w:r>
      <w:r>
        <w:rPr>
          <w:rStyle w:val="VerbatimChar"/>
        </w:rPr>
        <w:t xml:space="preserve">nonce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used_at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El nonce debe ser criptográficamente aleatorio, de un solo uso y de corta vigencia.</w:t>
      </w:r>
    </w:p>
    <w:bookmarkEnd w:id="33"/>
    <w:bookmarkStart w:id="34" w:name="secureaccesssession"/>
    <w:p>
      <w:pPr>
        <w:pStyle w:val="Heading3"/>
      </w:pPr>
      <w:r>
        <w:t xml:space="preserve">SecureAccessSession</w:t>
      </w:r>
    </w:p>
    <w:p>
      <w:pPr>
        <w:pStyle w:val="SourceCode"/>
      </w:pP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guard_id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credential_id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last_activity_at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refresh_token_reference</w:t>
      </w:r>
      <w:r>
        <w:br/>
      </w:r>
      <w:r>
        <w:rPr>
          <w:rStyle w:val="VerbatimChar"/>
        </w:rPr>
        <w:t xml:space="preserve">revoked_at</w:t>
      </w:r>
      <w:r>
        <w:br/>
      </w:r>
      <w:r>
        <w:rPr>
          <w:rStyle w:val="VerbatimChar"/>
        </w:rPr>
        <w:t xml:space="preserve">revocation_reason</w:t>
      </w:r>
    </w:p>
    <w:bookmarkEnd w:id="34"/>
    <w:bookmarkStart w:id="35" w:name="secureaccessaudit"/>
    <w:p>
      <w:pPr>
        <w:pStyle w:val="Heading3"/>
      </w:pPr>
      <w:r>
        <w:t xml:space="preserve">SecureAccessAudit</w:t>
      </w:r>
    </w:p>
    <w:p>
      <w:pPr>
        <w:pStyle w:val="SourceCode"/>
      </w:pPr>
      <w:r>
        <w:rPr>
          <w:rStyle w:val="VerbatimChar"/>
        </w:rPr>
        <w:t xml:space="preserve">audit_id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guard_id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credential_id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reason_code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app_version</w:t>
      </w:r>
      <w:r>
        <w:br/>
      </w:r>
      <w:r>
        <w:rPr>
          <w:rStyle w:val="VerbatimChar"/>
        </w:rPr>
        <w:t xml:space="preserve">device_security_status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nrolamiento-del-dispositivo"/>
    <w:p>
      <w:pPr>
        <w:pStyle w:val="Heading2"/>
      </w:pPr>
      <w:r>
        <w:t xml:space="preserve">7. Enrolamiento del dispositivo</w:t>
      </w:r>
    </w:p>
    <w:p>
      <w:pPr>
        <w:pStyle w:val="FirstParagraph"/>
      </w:pPr>
      <w:r>
        <w:t xml:space="preserve">El guardia no debe poder autoasignarse libremente un nuevo dispositivo.</w:t>
      </w:r>
    </w:p>
    <w:p>
      <w:pPr>
        <w:pStyle w:val="SourceCode"/>
      </w:pPr>
      <w:r>
        <w:rPr>
          <w:rStyle w:val="VerbatimChar"/>
        </w:rPr>
        <w:t xml:space="preserve">Administrador selecciona guardia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Inicia enrolamiento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 genera par criptográfico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PRIVATE KEY → almacenamiento seguro del dispositivo</w:t>
      </w:r>
      <w:r>
        <w:br/>
      </w:r>
      <w:r>
        <w:rPr>
          <w:rStyle w:val="VerbatimChar"/>
        </w:rPr>
        <w:t xml:space="preserve">PUBLIC KEY  → Backend SGS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Backend registra dispositivo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Administrador confirma asignación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DEVICE = ACTIVE</w:t>
      </w:r>
    </w:p>
    <w:p>
      <w:pPr>
        <w:pStyle w:val="FirstParagraph"/>
      </w:pPr>
      <w:r>
        <w:t xml:space="preserve">La clave privada debe ser no exportable cuando la plataforma/hardware lo permita.</w:t>
      </w:r>
    </w:p>
    <w:p>
      <w:r>
        <w:pict>
          <v:rect style="width:0;height:1.5pt" o:hralign="center" o:hrstd="t" o:hr="t"/>
        </w:pict>
      </w:r>
    </w:p>
    <w:bookmarkEnd w:id="37"/>
    <w:bookmarkStart w:id="39" w:name="enrolamiento-nfc"/>
    <w:p>
      <w:pPr>
        <w:pStyle w:val="Heading2"/>
      </w:pPr>
      <w:r>
        <w:t xml:space="preserve">8. Enrolamiento NFC</w:t>
      </w:r>
    </w:p>
    <w:p>
      <w:pPr>
        <w:pStyle w:val="SourceCode"/>
      </w:pPr>
      <w:r>
        <w:rPr>
          <w:rStyle w:val="VerbatimChar"/>
        </w:rPr>
        <w:t xml:space="preserve">Administrador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Selecciona guardia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Lee/registra credencial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SGS crea credential_id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Asocia guardia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Define vigencia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Debe permitir suspender, revocar, reportar pérdida, reemplazar y consultar historial.</w:t>
      </w:r>
    </w:p>
    <w:bookmarkStart w:id="38" w:name="datos-en-el-nfc"/>
    <w:p>
      <w:pPr>
        <w:pStyle w:val="Heading3"/>
      </w:pPr>
      <w:r>
        <w:t xml:space="preserve">Datos en el NFC</w:t>
      </w:r>
    </w:p>
    <w:p>
      <w:pPr>
        <w:pStyle w:val="FirstParagraph"/>
      </w:pPr>
      <w:r>
        <w:t xml:space="preserve">Preferentemente solo una referencia opaca:</w:t>
      </w:r>
    </w:p>
    <w:p>
      <w:pPr>
        <w:pStyle w:val="SourceCode"/>
      </w:pPr>
      <w:r>
        <w:rPr>
          <w:rStyle w:val="VerbatimChar"/>
        </w:rPr>
        <w:t xml:space="preserve">sgs://credential/CRED-00921</w:t>
      </w:r>
    </w:p>
    <w:p>
      <w:pPr>
        <w:pStyle w:val="FirstParagraph"/>
      </w:pPr>
      <w:r>
        <w:t xml:space="preserve">No almacenar datos personales innecesarios, permisos, roles ni secretos.</w:t>
      </w:r>
    </w:p>
    <w:p>
      <w:pPr>
        <w:pStyle w:val="BodyText"/>
      </w:pPr>
      <w:r>
        <w:t xml:space="preserve">Si se utiliza un TAG NFC simple, el NFC es</w:t>
      </w:r>
      <w:r>
        <w:t xml:space="preserve"> </w:t>
      </w:r>
      <w:r>
        <w:rPr>
          <w:bCs/>
          <w:b/>
        </w:rPr>
        <w:t xml:space="preserve">identificador/iniciador</w:t>
      </w:r>
      <w:r>
        <w:t xml:space="preserve">, no autenticador fuerte único. Para necesidades superiores debe evaluarse una credencial NFC criptográfica.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flujo-normal-de-autenticación"/>
    <w:p>
      <w:pPr>
        <w:pStyle w:val="Heading2"/>
      </w:pPr>
      <w:r>
        <w:t xml:space="preserve">9. Flujo normal de autenticación</w:t>
      </w:r>
    </w:p>
    <w:p>
      <w:pPr>
        <w:pStyle w:val="SourceCode"/>
      </w:pPr>
      <w:r>
        <w:rPr>
          <w:rStyle w:val="VerbatimChar"/>
        </w:rPr>
        <w:t xml:space="preserve">1. Abrir SGS</w:t>
      </w:r>
      <w:r>
        <w:br/>
      </w:r>
      <w:r>
        <w:rPr>
          <w:rStyle w:val="VerbatimChar"/>
        </w:rPr>
        <w:t xml:space="preserve">2. "Acerque su credencial"</w:t>
      </w:r>
      <w:r>
        <w:br/>
      </w:r>
      <w:r>
        <w:rPr>
          <w:rStyle w:val="VerbatimChar"/>
        </w:rPr>
        <w:t xml:space="preserve">3. Leer NFC</w:t>
      </w:r>
      <w:r>
        <w:br/>
      </w:r>
      <w:r>
        <w:rPr>
          <w:rStyle w:val="VerbatimChar"/>
        </w:rPr>
        <w:t xml:space="preserve">4. Obtener credential_reference</w:t>
      </w:r>
      <w:r>
        <w:br/>
      </w:r>
      <w:r>
        <w:rPr>
          <w:rStyle w:val="VerbatimChar"/>
        </w:rPr>
        <w:t xml:space="preserve">5. Enviar credential + device_id al backend</w:t>
      </w:r>
      <w:r>
        <w:br/>
      </w:r>
      <w:r>
        <w:rPr>
          <w:rStyle w:val="VerbatimChar"/>
        </w:rPr>
        <w:t xml:space="preserve">6. Backend valida guardia, credencial, dispositivo y asignaciones</w:t>
      </w:r>
      <w:r>
        <w:br/>
      </w:r>
      <w:r>
        <w:rPr>
          <w:rStyle w:val="VerbatimChar"/>
        </w:rPr>
        <w:t xml:space="preserve">7. Backend genera challenge aleatorio</w:t>
      </w:r>
      <w:r>
        <w:br/>
      </w:r>
      <w:r>
        <w:rPr>
          <w:rStyle w:val="VerbatimChar"/>
        </w:rPr>
        <w:t xml:space="preserve">8. App solicita autenticación biométrica/local</w:t>
      </w:r>
      <w:r>
        <w:br/>
      </w:r>
      <w:r>
        <w:rPr>
          <w:rStyle w:val="VerbatimChar"/>
        </w:rPr>
        <w:t xml:space="preserve">9. Autenticación válida</w:t>
      </w:r>
      <w:r>
        <w:br/>
      </w:r>
      <w:r>
        <w:rPr>
          <w:rStyle w:val="VerbatimChar"/>
        </w:rPr>
        <w:t xml:space="preserve">10. Almacenamiento seguro permite usar la private key</w:t>
      </w:r>
      <w:r>
        <w:br/>
      </w:r>
      <w:r>
        <w:rPr>
          <w:rStyle w:val="VerbatimChar"/>
        </w:rPr>
        <w:t xml:space="preserve">11. App firma challenge</w:t>
      </w:r>
      <w:r>
        <w:br/>
      </w:r>
      <w:r>
        <w:rPr>
          <w:rStyle w:val="VerbatimChar"/>
        </w:rPr>
        <w:t xml:space="preserve">12. Backend verifica firma con public key registrada</w:t>
      </w:r>
      <w:r>
        <w:br/>
      </w:r>
      <w:r>
        <w:rPr>
          <w:rStyle w:val="VerbatimChar"/>
        </w:rPr>
        <w:t xml:space="preserve">13. Policy Engine evalúa condiciones</w:t>
      </w:r>
      <w:r>
        <w:br/>
      </w:r>
      <w:r>
        <w:rPr>
          <w:rStyle w:val="VerbatimChar"/>
        </w:rPr>
        <w:t xml:space="preserve">14. Backend crea sesión</w:t>
      </w:r>
      <w:r>
        <w:br/>
      </w:r>
      <w:r>
        <w:rPr>
          <w:rStyle w:val="VerbatimChar"/>
        </w:rPr>
        <w:t xml:space="preserve">15. App recibe tokens de sesión</w:t>
      </w:r>
      <w:r>
        <w:br/>
      </w:r>
      <w:r>
        <w:rPr>
          <w:rStyle w:val="VerbatimChar"/>
        </w:rPr>
        <w:t xml:space="preserve">16. Acceso autorizado</w:t>
      </w:r>
    </w:p>
    <w:bookmarkStart w:id="40" w:name="secuencia"/>
    <w:p>
      <w:pPr>
        <w:pStyle w:val="Heading3"/>
      </w:pPr>
      <w:r>
        <w:t xml:space="preserve">Secuencia</w:t>
      </w:r>
    </w:p>
    <w:p>
      <w:pPr>
        <w:pStyle w:val="SourceCode"/>
      </w:pPr>
      <w:r>
        <w:rPr>
          <w:rStyle w:val="VerbatimChar"/>
        </w:rPr>
        <w:t xml:space="preserve">APP                         BACKEND</w:t>
      </w:r>
      <w:r>
        <w:br/>
      </w:r>
      <w:r>
        <w:rPr>
          <w:rStyle w:val="VerbatimChar"/>
        </w:rPr>
        <w:t xml:space="preserve"> │                             │</w:t>
      </w:r>
      <w:r>
        <w:br/>
      </w:r>
      <w:r>
        <w:rPr>
          <w:rStyle w:val="VerbatimChar"/>
        </w:rPr>
        <w:t xml:space="preserve"> │ credential + device         │</w:t>
      </w:r>
      <w:r>
        <w:br/>
      </w:r>
      <w:r>
        <w:rPr>
          <w:rStyle w:val="VerbatimChar"/>
        </w:rPr>
        <w:t xml:space="preserve"> │────────────────────────────&gt;│</w:t>
      </w:r>
      <w:r>
        <w:br/>
      </w:r>
      <w:r>
        <w:rPr>
          <w:rStyle w:val="VerbatimChar"/>
        </w:rPr>
        <w:t xml:space="preserve"> │                             │ Validar relaciones</w:t>
      </w:r>
      <w:r>
        <w:br/>
      </w:r>
      <w:r>
        <w:rPr>
          <w:rStyle w:val="VerbatimChar"/>
        </w:rPr>
        <w:t xml:space="preserve"> │&lt;──────── challenge ─────────│</w:t>
      </w:r>
      <w:r>
        <w:br/>
      </w:r>
      <w:r>
        <w:rPr>
          <w:rStyle w:val="VerbatimChar"/>
        </w:rPr>
        <w:t xml:space="preserve"> │                             │</w:t>
      </w:r>
      <w:r>
        <w:br/>
      </w:r>
      <w:r>
        <w:rPr>
          <w:rStyle w:val="VerbatimChar"/>
        </w:rPr>
        <w:t xml:space="preserve"> │ biometría/local auth        │</w:t>
      </w:r>
      <w:r>
        <w:br/>
      </w:r>
      <w:r>
        <w:rPr>
          <w:rStyle w:val="VerbatimChar"/>
        </w:rPr>
        <w:t xml:space="preserve"> │ firma con private key       │</w:t>
      </w:r>
      <w:r>
        <w:br/>
      </w:r>
      <w:r>
        <w:rPr>
          <w:rStyle w:val="VerbatimChar"/>
        </w:rPr>
        <w:t xml:space="preserve"> │──────── signature ─────────&gt;│</w:t>
      </w:r>
      <w:r>
        <w:br/>
      </w:r>
      <w:r>
        <w:rPr>
          <w:rStyle w:val="VerbatimChar"/>
        </w:rPr>
        <w:t xml:space="preserve"> │                             │ Verificar firma</w:t>
      </w:r>
      <w:r>
        <w:br/>
      </w:r>
      <w:r>
        <w:rPr>
          <w:rStyle w:val="VerbatimChar"/>
        </w:rPr>
        <w:t xml:space="preserve"> │                             │ Evaluar política</w:t>
      </w:r>
      <w:r>
        <w:br/>
      </w:r>
      <w:r>
        <w:rPr>
          <w:rStyle w:val="VerbatimChar"/>
        </w:rPr>
        <w:t xml:space="preserve"> │&lt;──────── session ───────────│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pi-conceptual"/>
    <w:p>
      <w:pPr>
        <w:pStyle w:val="Heading2"/>
      </w:pPr>
      <w:r>
        <w:t xml:space="preserve">10. API conceptual</w:t>
      </w:r>
    </w:p>
    <w:bookmarkStart w:id="42" w:name="inicio"/>
    <w:p>
      <w:pPr>
        <w:pStyle w:val="Heading3"/>
      </w:pPr>
      <w:r>
        <w:t xml:space="preserve">Inicio</w:t>
      </w:r>
    </w:p>
    <w:p>
      <w:pPr>
        <w:pStyle w:val="SourceCode"/>
      </w:pPr>
      <w:r>
        <w:rPr>
          <w:rStyle w:val="VerbatimChar"/>
        </w:rPr>
        <w:t xml:space="preserve">POST /api/secure-access/auth/start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"credential_reference"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"CRED-00921"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"DEV-A82F921"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Respuesta: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"RANDOM_CHALLENGE"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completar"/>
    <w:p>
      <w:pPr>
        <w:pStyle w:val="Heading3"/>
      </w:pPr>
      <w:r>
        <w:t xml:space="preserve">Completar</w:t>
      </w:r>
    </w:p>
    <w:p>
      <w:pPr>
        <w:pStyle w:val="SourceCode"/>
      </w:pPr>
      <w:r>
        <w:rPr>
          <w:rStyle w:val="VerbatimChar"/>
        </w:rPr>
        <w:t xml:space="preserve">POST /api/secure-access/auth/complete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"DEV-A82F921"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"SIGNED_CHALLENGE"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 verifica challenge, expiración, no reutilización, clave pública, firma, credencial, dispositivo, guardia y políticas.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iometría"/>
    <w:p>
      <w:pPr>
        <w:pStyle w:val="Heading2"/>
      </w:pPr>
      <w:r>
        <w:t xml:space="preserve">11. Biometría</w:t>
      </w:r>
    </w:p>
    <w:p>
      <w:pPr>
        <w:pStyle w:val="FirstParagraph"/>
      </w:pPr>
      <w:r>
        <w:t xml:space="preserve">SGS</w:t>
      </w:r>
      <w:r>
        <w:t xml:space="preserve"> </w:t>
      </w:r>
      <w:r>
        <w:rPr>
          <w:bCs/>
          <w:b/>
        </w:rPr>
        <w:t xml:space="preserve">no recibe ni almacena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huella</w:t>
      </w:r>
      <w:r>
        <w:br/>
      </w:r>
      <w:r>
        <w:rPr>
          <w:rStyle w:val="VerbatimChar"/>
        </w:rPr>
        <w:t xml:space="preserve">rostro</w:t>
      </w:r>
      <w:r>
        <w:br/>
      </w:r>
      <w:r>
        <w:rPr>
          <w:rStyle w:val="VerbatimChar"/>
        </w:rPr>
        <w:t xml:space="preserve">imagen facial</w:t>
      </w:r>
      <w:r>
        <w:br/>
      </w:r>
      <w:r>
        <w:rPr>
          <w:rStyle w:val="VerbatimChar"/>
        </w:rPr>
        <w:t xml:space="preserve">template biométrico</w:t>
      </w:r>
    </w:p>
    <w:p>
      <w:pPr>
        <w:pStyle w:val="FirstParagraph"/>
      </w:pPr>
      <w:r>
        <w:t xml:space="preserve">La plataforma móvil realiza la autenticación local:</w:t>
      </w:r>
    </w:p>
    <w:p>
      <w:pPr>
        <w:pStyle w:val="SourceCode"/>
      </w:pPr>
      <w:r>
        <w:rPr>
          <w:rStyle w:val="VerbatimChar"/>
        </w:rPr>
        <w:t xml:space="preserve">BIOMETRÍA / CREDENCIAL LOCAL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Sistema operativo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Autoriza uso de clave privada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Firma challenge</w:t>
      </w:r>
    </w:p>
    <w:p>
      <w:r>
        <w:pict>
          <v:rect style="width:0;height:1.5pt" o:hralign="center" o:hrstd="t" o:hr="t"/>
        </w:pict>
      </w:r>
    </w:p>
    <w:bookmarkEnd w:id="45"/>
    <w:bookmarkStart w:id="46" w:name="sesiones"/>
    <w:p>
      <w:pPr>
        <w:pStyle w:val="Heading2"/>
      </w:pPr>
      <w:r>
        <w:t xml:space="preserve">12. Sesiones</w:t>
      </w:r>
    </w:p>
    <w:p>
      <w:pPr>
        <w:pStyle w:val="FirstParagraph"/>
      </w:pPr>
      <w:r>
        <w:t xml:space="preserve">Después de autenticar: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Session ID</w:t>
      </w:r>
      <w:r>
        <w:br/>
      </w:r>
      <w:r>
        <w:rPr>
          <w:rStyle w:val="VerbatimChar"/>
        </w:rPr>
        <w:t xml:space="preserve">Expiration</w:t>
      </w:r>
    </w:p>
    <w:p>
      <w:pPr>
        <w:pStyle w:val="FirstParagraph"/>
      </w:pPr>
      <w:r>
        <w:t xml:space="preserve">Requisitos:</w:t>
      </w:r>
      <w:r>
        <w:t xml:space="preserve"> </w:t>
      </w:r>
      <w:r>
        <w:t xml:space="preserve">- access token corto;</w:t>
      </w:r>
      <w:r>
        <w:t xml:space="preserve"> </w:t>
      </w:r>
      <w:r>
        <w:t xml:space="preserve">- refresh token protegido;</w:t>
      </w:r>
      <w:r>
        <w:t xml:space="preserve"> </w:t>
      </w:r>
      <w:r>
        <w:t xml:space="preserve">- rotación de refresh token;</w:t>
      </w:r>
      <w:r>
        <w:t xml:space="preserve"> </w:t>
      </w:r>
      <w:r>
        <w:t xml:space="preserve">- revocación server-side;</w:t>
      </w:r>
      <w:r>
        <w:t xml:space="preserve"> </w:t>
      </w:r>
      <w:r>
        <w:t xml:space="preserve">- cierre de sesiones al revocar guardia, dispositivo o credencial;</w:t>
      </w:r>
      <w:r>
        <w:t xml:space="preserve"> </w:t>
      </w:r>
      <w:r>
        <w:t xml:space="preserve">- tokens nunca almacenados en almacenamiento inseguro.</w:t>
      </w:r>
    </w:p>
    <w:p>
      <w:r>
        <w:pict>
          <v:rect style="width:0;height:1.5pt" o:hralign="center" o:hrstd="t" o:hr="t"/>
        </w:pict>
      </w:r>
    </w:p>
    <w:bookmarkEnd w:id="46"/>
    <w:bookmarkStart w:id="50" w:name="escenarios-de-rechazo"/>
    <w:p>
      <w:pPr>
        <w:pStyle w:val="Heading2"/>
      </w:pPr>
      <w:r>
        <w:t xml:space="preserve">13. Escenarios de rechazo</w:t>
      </w:r>
    </w:p>
    <w:bookmarkStart w:id="47" w:name="nfc-correcto-teléfono-incorrecto"/>
    <w:p>
      <w:pPr>
        <w:pStyle w:val="Heading3"/>
      </w:pPr>
      <w:r>
        <w:t xml:space="preserve">NFC correcto, teléfono incorrecto</w:t>
      </w:r>
    </w:p>
    <w:p>
      <w:pPr>
        <w:pStyle w:val="SourceCode"/>
      </w:pPr>
      <w:r>
        <w:rPr>
          <w:rStyle w:val="VerbatimChar"/>
        </w:rPr>
        <w:t xml:space="preserve">NFC ✓</w:t>
      </w:r>
      <w:r>
        <w:br/>
      </w:r>
      <w:r>
        <w:rPr>
          <w:rStyle w:val="VerbatimChar"/>
        </w:rPr>
        <w:t xml:space="preserve">Guardia ✓</w:t>
      </w:r>
      <w:r>
        <w:br/>
      </w:r>
      <w:r>
        <w:rPr>
          <w:rStyle w:val="VerbatimChar"/>
        </w:rPr>
        <w:t xml:space="preserve">Dispositivo ✕</w:t>
      </w:r>
      <w:r>
        <w:br/>
      </w:r>
      <w:r>
        <w:br/>
      </w:r>
      <w:r>
        <w:rPr>
          <w:rStyle w:val="VerbatimChar"/>
        </w:rPr>
        <w:t xml:space="preserve">ACCESS_DENIED</w:t>
      </w:r>
      <w:r>
        <w:br/>
      </w:r>
      <w:r>
        <w:rPr>
          <w:rStyle w:val="VerbatimChar"/>
        </w:rPr>
        <w:t xml:space="preserve">DEVICE_NOT_ASSIGNED</w:t>
      </w:r>
    </w:p>
    <w:bookmarkEnd w:id="47"/>
    <w:bookmarkStart w:id="48" w:name="credencial-robada"/>
    <w:p>
      <w:pPr>
        <w:pStyle w:val="Heading3"/>
      </w:pPr>
      <w:r>
        <w:t xml:space="preserve">Credencial robada</w:t>
      </w:r>
    </w:p>
    <w:p>
      <w:pPr>
        <w:pStyle w:val="FirstParagraph"/>
      </w:pPr>
      <w:r>
        <w:t xml:space="preserve">El poseedor sigue necesitando dispositivo asignado y autenticación local.</w:t>
      </w:r>
    </w:p>
    <w:bookmarkEnd w:id="48"/>
    <w:bookmarkStart w:id="49" w:name="teléfono-robado"/>
    <w:p>
      <w:pPr>
        <w:pStyle w:val="Heading3"/>
      </w:pPr>
      <w:r>
        <w:t xml:space="preserve">Teléfono robado</w:t>
      </w:r>
    </w:p>
    <w:p>
      <w:pPr>
        <w:pStyle w:val="FirstParagraph"/>
      </w:pPr>
      <w:r>
        <w:t xml:space="preserve">Administrador:</w:t>
      </w:r>
    </w:p>
    <w:p>
      <w:pPr>
        <w:pStyle w:val="SourceCode"/>
      </w:pPr>
      <w:r>
        <w:rPr>
          <w:rStyle w:val="VerbatimChar"/>
        </w:rPr>
        <w:t xml:space="preserve">DEV-A82F921 → REVOKED</w:t>
      </w:r>
    </w:p>
    <w:p>
      <w:pPr>
        <w:pStyle w:val="FirstParagraph"/>
      </w:pPr>
      <w:r>
        <w:t xml:space="preserve">Backend rechaza nuevos challenges y revoca sesiones/tokens. Con MDM puede añadirse bloqueo o borrado corporativo.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ambio-de-dispositivo-o-guardia"/>
    <w:p>
      <w:pPr>
        <w:pStyle w:val="Heading2"/>
      </w:pPr>
      <w:r>
        <w:t xml:space="preserve">14. Cambio de dispositivo o guardia</w:t>
      </w:r>
    </w:p>
    <w:p>
      <w:pPr>
        <w:pStyle w:val="SourceCode"/>
      </w:pPr>
      <w:r>
        <w:rPr>
          <w:rStyle w:val="VerbatimChar"/>
        </w:rPr>
        <w:t xml:space="preserve">Desasignar relación anterior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Revocar sesiones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Renovar/recrear claves según política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Nueva asignación administrativa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Activar</w:t>
      </w:r>
    </w:p>
    <w:p>
      <w:pPr>
        <w:pStyle w:val="FirstParagraph"/>
      </w:pPr>
      <w:r>
        <w:t xml:space="preserve">No reutilizar silenciosamente la identidad criptográfica anterior.</w:t>
      </w:r>
    </w:p>
    <w:p>
      <w:r>
        <w:pict>
          <v:rect style="width:0;height:1.5pt" o:hralign="center" o:hrstd="t" o:hr="t"/>
        </w:pict>
      </w:r>
    </w:p>
    <w:bookmarkEnd w:id="51"/>
    <w:bookmarkStart w:id="52" w:name="login-y-asistencia-son-eventos-distintos"/>
    <w:p>
      <w:pPr>
        <w:pStyle w:val="Heading2"/>
      </w:pPr>
      <w:r>
        <w:t xml:space="preserve">15. Login y asistencia son eventos distintos</w:t>
      </w:r>
    </w:p>
    <w:p>
      <w:pPr>
        <w:pStyle w:val="SourceCode"/>
      </w:pPr>
      <w:r>
        <w:rPr>
          <w:rStyle w:val="VerbatimChar"/>
        </w:rPr>
        <w:t xml:space="preserve">LOGIN != CHECK_IN</w:t>
      </w:r>
    </w:p>
    <w:p>
      <w:pPr>
        <w:pStyle w:val="FirstParagraph"/>
      </w:pPr>
      <w:r>
        <w:t xml:space="preserve">Después del login puede mostrarse:</w:t>
      </w:r>
    </w:p>
    <w:p>
      <w:pPr>
        <w:pStyle w:val="SourceCode"/>
      </w:pPr>
      <w:r>
        <w:rPr>
          <w:rStyle w:val="VerbatimChar"/>
        </w:rPr>
        <w:t xml:space="preserve">Guardia G-00281</w:t>
      </w:r>
      <w:r>
        <w:br/>
      </w:r>
      <w:r>
        <w:rPr>
          <w:rStyle w:val="VerbatimChar"/>
        </w:rPr>
        <w:t xml:space="preserve">Sitio: CEDIS Norte</w:t>
      </w:r>
      <w:r>
        <w:br/>
      </w:r>
      <w:r>
        <w:rPr>
          <w:rStyle w:val="VerbatimChar"/>
        </w:rPr>
        <w:t xml:space="preserve">Puesto: Acceso Principal</w:t>
      </w:r>
      <w:r>
        <w:br/>
      </w:r>
      <w:r>
        <w:rPr>
          <w:rStyle w:val="VerbatimChar"/>
        </w:rPr>
        <w:t xml:space="preserve">Turno: 14:00–22:00</w:t>
      </w:r>
      <w:r>
        <w:br/>
      </w:r>
      <w:r>
        <w:br/>
      </w:r>
      <w:r>
        <w:rPr>
          <w:rStyle w:val="VerbatimChar"/>
        </w:rPr>
        <w:t xml:space="preserve">[INICIAR TURNO]</w:t>
      </w:r>
    </w:p>
    <w:p>
      <w:pPr>
        <w:pStyle w:val="FirstParagraph"/>
      </w:pPr>
      <w:r>
        <w:t xml:space="preserve">Esto permite auditar separadamente autenticación y asistencia.</w:t>
      </w:r>
    </w:p>
    <w:p>
      <w:r>
        <w:pict>
          <v:rect style="width:0;height:1.5pt" o:hralign="center" o:hrstd="t" o:hr="t"/>
        </w:pict>
      </w:r>
    </w:p>
    <w:bookmarkEnd w:id="52"/>
    <w:bookmarkStart w:id="53" w:name="política-contextual-opcional"/>
    <w:p>
      <w:pPr>
        <w:pStyle w:val="Heading2"/>
      </w:pPr>
      <w:r>
        <w:t xml:space="preserve">16. Política contextual opcional</w:t>
      </w:r>
    </w:p>
    <w:p>
      <w:pPr>
        <w:pStyle w:val="FirstParagraph"/>
      </w:pPr>
      <w:r>
        <w:t xml:space="preserve">Además de identidad, pueden evaluarse:</w:t>
      </w:r>
    </w:p>
    <w:p>
      <w:pPr>
        <w:pStyle w:val="SourceCode"/>
      </w:pPr>
      <w:r>
        <w:rPr>
          <w:rStyle w:val="VerbatimChar"/>
        </w:rPr>
        <w:t xml:space="preserve">guard.has_active_shift</w:t>
      </w:r>
      <w:r>
        <w:br/>
      </w:r>
      <w:r>
        <w:rPr>
          <w:rStyle w:val="VerbatimChar"/>
        </w:rPr>
        <w:t xml:space="preserve">guard.assigned_site == expected_site</w:t>
      </w:r>
      <w:r>
        <w:br/>
      </w:r>
      <w:r>
        <w:rPr>
          <w:rStyle w:val="VerbatimChar"/>
        </w:rPr>
        <w:t xml:space="preserve">current_time within allowed_window</w:t>
      </w:r>
      <w:r>
        <w:br/>
      </w:r>
      <w:r>
        <w:rPr>
          <w:rStyle w:val="VerbatimChar"/>
        </w:rPr>
        <w:t xml:space="preserve">device.managed == true</w:t>
      </w:r>
      <w:r>
        <w:br/>
      </w:r>
      <w:r>
        <w:rPr>
          <w:rStyle w:val="VerbatimChar"/>
        </w:rPr>
        <w:t xml:space="preserve">device.compliant == true</w:t>
      </w:r>
    </w:p>
    <w:p>
      <w:pPr>
        <w:pStyle w:val="FirstParagraph"/>
      </w:pPr>
      <w:r>
        <w:t xml:space="preserve">Conviene distinguir entre condiciones que</w:t>
      </w:r>
      <w:r>
        <w:t xml:space="preserve"> </w:t>
      </w:r>
      <w:r>
        <w:rPr>
          <w:bCs/>
          <w:b/>
        </w:rPr>
        <w:t xml:space="preserve">bloquean login</w:t>
      </w:r>
      <w:r>
        <w:t xml:space="preserve"> </w:t>
      </w:r>
      <w:r>
        <w:t xml:space="preserve">y condiciones que solo restringen funciones.</w:t>
      </w:r>
    </w:p>
    <w:p>
      <w:r>
        <w:pict>
          <v:rect style="width:0;height:1.5pt" o:hralign="center" o:hrstd="t" o:hr="t"/>
        </w:pict>
      </w:r>
    </w:p>
    <w:bookmarkEnd w:id="53"/>
    <w:bookmarkStart w:id="54" w:name="ui-móvil"/>
    <w:p>
      <w:pPr>
        <w:pStyle w:val="Heading2"/>
      </w:pPr>
      <w:r>
        <w:t xml:space="preserve">17. UI móvil</w:t>
      </w:r>
    </w:p>
    <w:p>
      <w:pPr>
        <w:pStyle w:val="FirstParagraph"/>
      </w:pPr>
      <w:r>
        <w:t xml:space="preserve">Pantalla 1: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  SGS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Acerque su credencial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       ))) NFC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pPr>
        <w:pStyle w:val="FirstParagraph"/>
      </w:pPr>
      <w:r>
        <w:t xml:space="preserve">Pantalla 2:</w:t>
      </w:r>
    </w:p>
    <w:p>
      <w:pPr>
        <w:pStyle w:val="SourceCode"/>
      </w:pPr>
      <w:r>
        <w:rPr>
          <w:rStyle w:val="VerbatimChar"/>
        </w:rPr>
        <w:t xml:space="preserve">Credencial reconocida</w:t>
      </w:r>
      <w:r>
        <w:br/>
      </w:r>
      <w:r>
        <w:rPr>
          <w:rStyle w:val="VerbatimChar"/>
        </w:rPr>
        <w:t xml:space="preserve">Dispositivo autorizado ✓</w:t>
      </w:r>
      <w:r>
        <w:br/>
      </w:r>
      <w:r>
        <w:br/>
      </w:r>
      <w:r>
        <w:rPr>
          <w:rStyle w:val="VerbatimChar"/>
        </w:rPr>
        <w:t xml:space="preserve">Confirme su identidad</w:t>
      </w:r>
      <w:r>
        <w:br/>
      </w:r>
      <w:r>
        <w:br/>
      </w:r>
      <w:r>
        <w:rPr>
          <w:rStyle w:val="VerbatimChar"/>
        </w:rPr>
        <w:t xml:space="preserve">[ BIOMETRÍA ]</w:t>
      </w:r>
    </w:p>
    <w:p>
      <w:pPr>
        <w:pStyle w:val="FirstParagraph"/>
      </w:pPr>
      <w:r>
        <w:t xml:space="preserve">Pantalla 3:</w:t>
      </w:r>
    </w:p>
    <w:p>
      <w:pPr>
        <w:pStyle w:val="SourceCode"/>
      </w:pPr>
      <w:r>
        <w:rPr>
          <w:rStyle w:val="VerbatimChar"/>
        </w:rPr>
        <w:t xml:space="preserve">IDENTIDAD CONFIRMADA</w:t>
      </w:r>
      <w:r>
        <w:br/>
      </w:r>
      <w:r>
        <w:br/>
      </w:r>
      <w:r>
        <w:rPr>
          <w:rStyle w:val="VerbatimChar"/>
        </w:rPr>
        <w:t xml:space="preserve">Sitio: CEDIS Norte</w:t>
      </w:r>
      <w:r>
        <w:br/>
      </w:r>
      <w:r>
        <w:rPr>
          <w:rStyle w:val="VerbatimChar"/>
        </w:rPr>
        <w:t xml:space="preserve">Puesto: Acceso Principal</w:t>
      </w:r>
      <w:r>
        <w:br/>
      </w:r>
      <w:r>
        <w:rPr>
          <w:rStyle w:val="VerbatimChar"/>
        </w:rPr>
        <w:t xml:space="preserve">Turno: 14:00–22:00</w:t>
      </w:r>
      <w:r>
        <w:br/>
      </w:r>
      <w:r>
        <w:br/>
      </w:r>
      <w:r>
        <w:rPr>
          <w:rStyle w:val="VerbatimChar"/>
        </w:rPr>
        <w:t xml:space="preserve">[INICIAR TURNO]</w:t>
      </w:r>
    </w:p>
    <w:p>
      <w:r>
        <w:pict>
          <v:rect style="width:0;height:1.5pt" o:hralign="center" o:hrstd="t" o:hr="t"/>
        </w:pict>
      </w:r>
    </w:p>
    <w:bookmarkEnd w:id="54"/>
    <w:bookmarkStart w:id="55" w:name="consola-administrativa"/>
    <w:p>
      <w:pPr>
        <w:pStyle w:val="Heading2"/>
      </w:pPr>
      <w:r>
        <w:t xml:space="preserve">18. Consola administrativa</w:t>
      </w:r>
    </w:p>
    <w:p>
      <w:pPr>
        <w:pStyle w:val="SourceCode"/>
      </w:pPr>
      <w:r>
        <w:rPr>
          <w:rStyle w:val="VerbatimChar"/>
        </w:rPr>
        <w:t xml:space="preserve">Guardia G-00281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Credencial</w:t>
      </w:r>
      <w:r>
        <w:br/>
      </w:r>
      <w:r>
        <w:rPr>
          <w:rStyle w:val="VerbatimChar"/>
        </w:rPr>
        <w:t xml:space="preserve">CRED-00921      ACTIVE</w:t>
      </w:r>
      <w:r>
        <w:br/>
      </w:r>
      <w:r>
        <w:br/>
      </w:r>
      <w:r>
        <w:rPr>
          <w:rStyle w:val="VerbatimChar"/>
        </w:rPr>
        <w:t xml:space="preserve">Dispositivo</w:t>
      </w:r>
      <w:r>
        <w:br/>
      </w:r>
      <w:r>
        <w:rPr>
          <w:rStyle w:val="VerbatimChar"/>
        </w:rPr>
        <w:t xml:space="preserve">DEV-A82F921     ACTIVE</w:t>
      </w:r>
      <w:r>
        <w:br/>
      </w:r>
      <w:r>
        <w:br/>
      </w:r>
      <w:r>
        <w:rPr>
          <w:rStyle w:val="VerbatimChar"/>
        </w:rPr>
        <w:t xml:space="preserve">Último acceso</w:t>
      </w:r>
      <w:r>
        <w:br/>
      </w:r>
      <w:r>
        <w:rPr>
          <w:rStyle w:val="VerbatimChar"/>
        </w:rPr>
        <w:t xml:space="preserve">03/09/2026 13:52</w:t>
      </w:r>
      <w:r>
        <w:br/>
      </w:r>
      <w:r>
        <w:br/>
      </w:r>
      <w:r>
        <w:rPr>
          <w:rStyle w:val="VerbatimChar"/>
        </w:rPr>
        <w:t xml:space="preserve">Sesiones activas: 1</w:t>
      </w:r>
      <w:r>
        <w:br/>
      </w:r>
      <w:r>
        <w:rPr>
          <w:rStyle w:val="VerbatimChar"/>
        </w:rPr>
        <w:t xml:space="preserve">Intentos rechazados: 0</w:t>
      </w:r>
    </w:p>
    <w:p>
      <w:pPr>
        <w:pStyle w:val="FirstParagraph"/>
      </w:pPr>
      <w:r>
        <w:t xml:space="preserve">Acciones:</w:t>
      </w:r>
    </w:p>
    <w:p>
      <w:pPr>
        <w:pStyle w:val="SourceCode"/>
      </w:pPr>
      <w:r>
        <w:rPr>
          <w:rStyle w:val="VerbatimChar"/>
        </w:rPr>
        <w:t xml:space="preserve">REVOCAR/SUSPENDER CREDENCIAL</w:t>
      </w:r>
      <w:r>
        <w:br/>
      </w:r>
      <w:r>
        <w:rPr>
          <w:rStyle w:val="VerbatimChar"/>
        </w:rPr>
        <w:t xml:space="preserve">REPORTAR CREDENCIAL PERDIDA</w:t>
      </w:r>
      <w:r>
        <w:br/>
      </w:r>
      <w:r>
        <w:rPr>
          <w:rStyle w:val="VerbatimChar"/>
        </w:rPr>
        <w:t xml:space="preserve">DESVINCULAR DISPOSITIVO</w:t>
      </w:r>
      <w:r>
        <w:br/>
      </w:r>
      <w:r>
        <w:rPr>
          <w:rStyle w:val="VerbatimChar"/>
        </w:rPr>
        <w:t xml:space="preserve">REVOCAR DISPOSITIVO</w:t>
      </w:r>
      <w:r>
        <w:br/>
      </w:r>
      <w:r>
        <w:rPr>
          <w:rStyle w:val="VerbatimChar"/>
        </w:rPr>
        <w:t xml:space="preserve">ASIGNAR NUEVO DISPOSITIVO</w:t>
      </w:r>
      <w:r>
        <w:br/>
      </w:r>
      <w:r>
        <w:rPr>
          <w:rStyle w:val="VerbatimChar"/>
        </w:rPr>
        <w:t xml:space="preserve">CERRAR SESIONES</w:t>
      </w:r>
      <w:r>
        <w:br/>
      </w:r>
      <w:r>
        <w:rPr>
          <w:rStyle w:val="VerbatimChar"/>
        </w:rPr>
        <w:t xml:space="preserve">VER AUDITORÍA</w:t>
      </w:r>
    </w:p>
    <w:p>
      <w:r>
        <w:pict>
          <v:rect style="width:0;height:1.5pt" o:hralign="center" o:hrstd="t" o:hr="t"/>
        </w:pict>
      </w:r>
    </w:p>
    <w:bookmarkEnd w:id="55"/>
    <w:bookmarkStart w:id="56" w:name="códigos-de-resultado"/>
    <w:p>
      <w:pPr>
        <w:pStyle w:val="Heading2"/>
      </w:pPr>
      <w:r>
        <w:t xml:space="preserve">19. Códigos de resultado</w:t>
      </w:r>
    </w:p>
    <w:p>
      <w:pPr>
        <w:pStyle w:val="SourceCode"/>
      </w:pPr>
      <w:r>
        <w:rPr>
          <w:rStyle w:val="VerbatimChar"/>
        </w:rPr>
        <w:t xml:space="preserve">CREDENTIAL_UNKNOWN</w:t>
      </w:r>
      <w:r>
        <w:br/>
      </w:r>
      <w:r>
        <w:rPr>
          <w:rStyle w:val="VerbatimChar"/>
        </w:rPr>
        <w:t xml:space="preserve">CREDENTIAL_INACTIVE</w:t>
      </w:r>
      <w:r>
        <w:br/>
      </w:r>
      <w:r>
        <w:rPr>
          <w:rStyle w:val="VerbatimChar"/>
        </w:rPr>
        <w:t xml:space="preserve">CREDENTIAL_EXPIRED</w:t>
      </w:r>
      <w:r>
        <w:br/>
      </w:r>
      <w:r>
        <w:rPr>
          <w:rStyle w:val="VerbatimChar"/>
        </w:rPr>
        <w:t xml:space="preserve">CREDENTIAL_REVOKED</w:t>
      </w:r>
      <w:r>
        <w:br/>
      </w:r>
      <w:r>
        <w:rPr>
          <w:rStyle w:val="VerbatimChar"/>
        </w:rPr>
        <w:t xml:space="preserve">DEVICE_UNKNOWN</w:t>
      </w:r>
      <w:r>
        <w:br/>
      </w:r>
      <w:r>
        <w:rPr>
          <w:rStyle w:val="VerbatimChar"/>
        </w:rPr>
        <w:t xml:space="preserve">DEVICE_NOT_ASSIGNED</w:t>
      </w:r>
      <w:r>
        <w:br/>
      </w:r>
      <w:r>
        <w:rPr>
          <w:rStyle w:val="VerbatimChar"/>
        </w:rPr>
        <w:t xml:space="preserve">DEVICE_REVOKED</w:t>
      </w:r>
      <w:r>
        <w:br/>
      </w:r>
      <w:r>
        <w:rPr>
          <w:rStyle w:val="VerbatimChar"/>
        </w:rPr>
        <w:t xml:space="preserve">GUARD_INACTIVE</w:t>
      </w:r>
      <w:r>
        <w:br/>
      </w:r>
      <w:r>
        <w:rPr>
          <w:rStyle w:val="VerbatimChar"/>
        </w:rPr>
        <w:t xml:space="preserve">ASSIGNMENT_MISMATCH</w:t>
      </w:r>
      <w:r>
        <w:br/>
      </w:r>
      <w:r>
        <w:rPr>
          <w:rStyle w:val="VerbatimChar"/>
        </w:rPr>
        <w:t xml:space="preserve">CHALLENGE_EXPIRED</w:t>
      </w:r>
      <w:r>
        <w:br/>
      </w:r>
      <w:r>
        <w:rPr>
          <w:rStyle w:val="VerbatimChar"/>
        </w:rPr>
        <w:t xml:space="preserve">CHALLENGE_ALREADY_USED</w:t>
      </w:r>
      <w:r>
        <w:br/>
      </w:r>
      <w:r>
        <w:rPr>
          <w:rStyle w:val="VerbatimChar"/>
        </w:rPr>
        <w:t xml:space="preserve">INVALID_SIGNATURE</w:t>
      </w:r>
      <w:r>
        <w:br/>
      </w:r>
      <w:r>
        <w:rPr>
          <w:rStyle w:val="VerbatimChar"/>
        </w:rPr>
        <w:t xml:space="preserve">LOCAL_AUTH_NOT_AVAILABLE</w:t>
      </w:r>
      <w:r>
        <w:br/>
      </w:r>
      <w:r>
        <w:rPr>
          <w:rStyle w:val="VerbatimChar"/>
        </w:rPr>
        <w:t xml:space="preserve">DEVICE_SECURITY_FAILED</w:t>
      </w:r>
      <w:r>
        <w:br/>
      </w:r>
      <w:r>
        <w:rPr>
          <w:rStyle w:val="VerbatimChar"/>
        </w:rPr>
        <w:t xml:space="preserve">POLICY_DENIED</w:t>
      </w:r>
      <w:r>
        <w:br/>
      </w:r>
      <w:r>
        <w:rPr>
          <w:rStyle w:val="VerbatimChar"/>
        </w:rPr>
        <w:t xml:space="preserve">SESSION_REVOKED</w:t>
      </w:r>
    </w:p>
    <w:p>
      <w:pPr>
        <w:pStyle w:val="FirstParagraph"/>
      </w:pPr>
      <w:r>
        <w:t xml:space="preserve">Los detalles técnicos se registran en auditoría; al guardia se le muestra un mensaje sencillo.</w:t>
      </w:r>
    </w:p>
    <w:p>
      <w:r>
        <w:pict>
          <v:rect style="width:0;height:1.5pt" o:hralign="center" o:hrstd="t" o:hr="t"/>
        </w:pict>
      </w:r>
    </w:p>
    <w:bookmarkEnd w:id="56"/>
    <w:bookmarkStart w:id="57" w:name="auditoría"/>
    <w:p>
      <w:pPr>
        <w:pStyle w:val="Heading2"/>
      </w:pPr>
      <w:r>
        <w:t xml:space="preserve">20. Auditoría</w:t>
      </w:r>
    </w:p>
    <w:p>
      <w:pPr>
        <w:pStyle w:val="FirstParagraph"/>
      </w:pPr>
      <w:r>
        <w:t xml:space="preserve">Eventos mínimos:</w:t>
      </w:r>
    </w:p>
    <w:p>
      <w:pPr>
        <w:pStyle w:val="SourceCode"/>
      </w:pPr>
      <w:r>
        <w:rPr>
          <w:rStyle w:val="VerbatimChar"/>
        </w:rPr>
        <w:t xml:space="preserve">DEVICE_ENROLLED</w:t>
      </w:r>
      <w:r>
        <w:br/>
      </w:r>
      <w:r>
        <w:rPr>
          <w:rStyle w:val="VerbatimChar"/>
        </w:rPr>
        <w:t xml:space="preserve">DEVICE_ASSIGNED</w:t>
      </w:r>
      <w:r>
        <w:br/>
      </w:r>
      <w:r>
        <w:rPr>
          <w:rStyle w:val="VerbatimChar"/>
        </w:rPr>
        <w:t xml:space="preserve">DEVICE_REVOKED</w:t>
      </w:r>
      <w:r>
        <w:br/>
      </w:r>
      <w:r>
        <w:rPr>
          <w:rStyle w:val="VerbatimChar"/>
        </w:rPr>
        <w:t xml:space="preserve">CREDENTIAL_CREATED</w:t>
      </w:r>
      <w:r>
        <w:br/>
      </w:r>
      <w:r>
        <w:rPr>
          <w:rStyle w:val="VerbatimChar"/>
        </w:rPr>
        <w:t xml:space="preserve">CREDENTIAL_ASSIGNED</w:t>
      </w:r>
      <w:r>
        <w:br/>
      </w:r>
      <w:r>
        <w:rPr>
          <w:rStyle w:val="VerbatimChar"/>
        </w:rPr>
        <w:t xml:space="preserve">CREDENTIAL_REVOKED</w:t>
      </w:r>
      <w:r>
        <w:br/>
      </w:r>
      <w:r>
        <w:rPr>
          <w:rStyle w:val="VerbatimChar"/>
        </w:rPr>
        <w:t xml:space="preserve">AUTH_STARTED</w:t>
      </w:r>
      <w:r>
        <w:br/>
      </w:r>
      <w:r>
        <w:rPr>
          <w:rStyle w:val="VerbatimChar"/>
        </w:rPr>
        <w:t xml:space="preserve">AUTH_SUCCEEDED</w:t>
      </w:r>
      <w:r>
        <w:br/>
      </w:r>
      <w:r>
        <w:rPr>
          <w:rStyle w:val="VerbatimChar"/>
        </w:rPr>
        <w:t xml:space="preserve">AUTH_FAILED</w:t>
      </w:r>
      <w:r>
        <w:br/>
      </w:r>
      <w:r>
        <w:rPr>
          <w:rStyle w:val="VerbatimChar"/>
        </w:rPr>
        <w:t xml:space="preserve">SESSION_CREATED</w:t>
      </w:r>
      <w:r>
        <w:br/>
      </w:r>
      <w:r>
        <w:rPr>
          <w:rStyle w:val="VerbatimChar"/>
        </w:rPr>
        <w:t xml:space="preserve">SESSION_REFRESHED</w:t>
      </w:r>
      <w:r>
        <w:br/>
      </w:r>
      <w:r>
        <w:rPr>
          <w:rStyle w:val="VerbatimChar"/>
        </w:rPr>
        <w:t xml:space="preserve">SESSION_REVOKED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SECURITY_POLICY_DENIED</w:t>
      </w:r>
    </w:p>
    <w:p>
      <w:r>
        <w:pict>
          <v:rect style="width:0;height:1.5pt" o:hralign="center" o:hrstd="t" o:hr="t"/>
        </w:pict>
      </w:r>
    </w:p>
    <w:bookmarkEnd w:id="57"/>
    <w:bookmarkStart w:id="58" w:name="protección-contra-abuso"/>
    <w:p>
      <w:pPr>
        <w:pStyle w:val="Heading2"/>
      </w:pPr>
      <w:r>
        <w:t xml:space="preserve">21. Protección contra abuso</w:t>
      </w:r>
    </w:p>
    <w:p>
      <w:pPr>
        <w:pStyle w:val="FirstParagraph"/>
      </w:pPr>
      <w:r>
        <w:t xml:space="preserve">Aplicar rate limiting a autenticación y challenge-response por:</w:t>
      </w:r>
    </w:p>
    <w:p>
      <w:pPr>
        <w:numPr>
          <w:ilvl w:val="0"/>
          <w:numId w:val="1004"/>
        </w:numPr>
        <w:pStyle w:val="Compact"/>
      </w:pPr>
      <w:r>
        <w:t xml:space="preserve">dispositivo;</w:t>
      </w:r>
    </w:p>
    <w:p>
      <w:pPr>
        <w:numPr>
          <w:ilvl w:val="0"/>
          <w:numId w:val="1004"/>
        </w:numPr>
        <w:pStyle w:val="Compact"/>
      </w:pPr>
      <w:r>
        <w:t xml:space="preserve">credencial;</w:t>
      </w:r>
    </w:p>
    <w:p>
      <w:pPr>
        <w:numPr>
          <w:ilvl w:val="0"/>
          <w:numId w:val="1004"/>
        </w:numPr>
        <w:pStyle w:val="Compact"/>
      </w:pPr>
      <w:r>
        <w:t xml:space="preserve">IP;</w:t>
      </w:r>
    </w:p>
    <w:p>
      <w:pPr>
        <w:numPr>
          <w:ilvl w:val="0"/>
          <w:numId w:val="1004"/>
        </w:numPr>
        <w:pStyle w:val="Compact"/>
      </w:pPr>
      <w:r>
        <w:t xml:space="preserve">challenges inválidos;</w:t>
      </w:r>
    </w:p>
    <w:p>
      <w:pPr>
        <w:numPr>
          <w:ilvl w:val="0"/>
          <w:numId w:val="1004"/>
        </w:numPr>
        <w:pStyle w:val="Compact"/>
      </w:pPr>
      <w:r>
        <w:t xml:space="preserve">patrones repetitivos.</w:t>
      </w:r>
    </w:p>
    <w:p>
      <w:pPr>
        <w:pStyle w:val="FirstParagraph"/>
      </w:pPr>
      <w:r>
        <w:t xml:space="preserve">Implementar bloqueo temporal y alertas administrativas cuando corresponda.</w:t>
      </w:r>
    </w:p>
    <w:p>
      <w:r>
        <w:pict>
          <v:rect style="width:0;height:1.5pt" o:hralign="center" o:hrstd="t" o:hr="t"/>
        </w:pict>
      </w:r>
    </w:p>
    <w:bookmarkEnd w:id="58"/>
    <w:bookmarkStart w:id="59" w:name="mdm"/>
    <w:p>
      <w:pPr>
        <w:pStyle w:val="Heading2"/>
      </w:pPr>
      <w:r>
        <w:t xml:space="preserve">22. MDM</w:t>
      </w:r>
    </w:p>
    <w:p>
      <w:pPr>
        <w:pStyle w:val="FirstParagraph"/>
      </w:pPr>
      <w:r>
        <w:t xml:space="preserve">Para smartphones corporativos, MDM puede aportar:</w:t>
      </w:r>
    </w:p>
    <w:p>
      <w:pPr>
        <w:pStyle w:val="SourceCode"/>
      </w:pPr>
      <w:r>
        <w:rPr>
          <w:rStyle w:val="VerbatimChar"/>
        </w:rPr>
        <w:t xml:space="preserve">dispositivo administrado</w:t>
      </w:r>
      <w:r>
        <w:br/>
      </w:r>
      <w:r>
        <w:rPr>
          <w:rStyle w:val="VerbatimChar"/>
        </w:rPr>
        <w:t xml:space="preserve">cifrado obligatorio</w:t>
      </w:r>
      <w:r>
        <w:br/>
      </w:r>
      <w:r>
        <w:rPr>
          <w:rStyle w:val="VerbatimChar"/>
        </w:rPr>
        <w:t xml:space="preserve">bloqueo de pantalla</w:t>
      </w:r>
      <w:r>
        <w:br/>
      </w:r>
      <w:r>
        <w:rPr>
          <w:rStyle w:val="VerbatimChar"/>
        </w:rPr>
        <w:t xml:space="preserve">versión mínima del SO</w:t>
      </w:r>
      <w:r>
        <w:br/>
      </w:r>
      <w:r>
        <w:rPr>
          <w:rStyle w:val="VerbatimChar"/>
        </w:rPr>
        <w:t xml:space="preserve">instalación controlada de SGS</w:t>
      </w:r>
      <w:r>
        <w:br/>
      </w:r>
      <w:r>
        <w:rPr>
          <w:rStyle w:val="VerbatimChar"/>
        </w:rPr>
        <w:t xml:space="preserve">revocación/bloqueo remoto</w:t>
      </w:r>
      <w:r>
        <w:br/>
      </w:r>
      <w:r>
        <w:rPr>
          <w:rStyle w:val="VerbatimChar"/>
        </w:rPr>
        <w:t xml:space="preserve">wipe corporativo</w:t>
      </w:r>
      <w:r>
        <w:br/>
      </w:r>
      <w:r>
        <w:rPr>
          <w:rStyle w:val="VerbatimChar"/>
        </w:rPr>
        <w:t xml:space="preserve">cumplimiento de políticas</w:t>
      </w:r>
    </w:p>
    <w:p>
      <w:pPr>
        <w:pStyle w:val="FirstParagraph"/>
      </w:pPr>
      <w:r>
        <w:t xml:space="preserve">El Policy Engine podría exigir:</w:t>
      </w:r>
    </w:p>
    <w:p>
      <w:pPr>
        <w:pStyle w:val="SourceCode"/>
      </w:pPr>
      <w:r>
        <w:rPr>
          <w:rStyle w:val="VerbatimChar"/>
        </w:rPr>
        <w:t xml:space="preserve">device.managed == true</w:t>
      </w:r>
      <w:r>
        <w:br/>
      </w:r>
      <w:r>
        <w:rPr>
          <w:rStyle w:val="VerbatimChar"/>
        </w:rPr>
        <w:t xml:space="preserve">AND device.compliant == true</w:t>
      </w:r>
    </w:p>
    <w:p>
      <w:r>
        <w:pict>
          <v:rect style="width:0;height:1.5pt" o:hralign="center" o:hrstd="t" o:hr="t"/>
        </w:pict>
      </w:r>
    </w:p>
    <w:bookmarkEnd w:id="59"/>
    <w:bookmarkStart w:id="60" w:name="integridad-del-dispositivo"/>
    <w:p>
      <w:pPr>
        <w:pStyle w:val="Heading2"/>
      </w:pPr>
      <w:r>
        <w:t xml:space="preserve">23. Integridad del dispositivo</w:t>
      </w:r>
    </w:p>
    <w:p>
      <w:pPr>
        <w:pStyle w:val="FirstParagraph"/>
      </w:pPr>
      <w:r>
        <w:t xml:space="preserve">Evaluar mecanismos nativos para obtener señales sobre:</w:t>
      </w:r>
    </w:p>
    <w:p>
      <w:pPr>
        <w:numPr>
          <w:ilvl w:val="0"/>
          <w:numId w:val="1005"/>
        </w:numPr>
        <w:pStyle w:val="Compact"/>
      </w:pPr>
      <w:r>
        <w:t xml:space="preserve">integridad de la app;</w:t>
      </w:r>
    </w:p>
    <w:p>
      <w:pPr>
        <w:numPr>
          <w:ilvl w:val="0"/>
          <w:numId w:val="1005"/>
        </w:numPr>
        <w:pStyle w:val="Compact"/>
      </w:pPr>
      <w:r>
        <w:t xml:space="preserve">instalación legítima;</w:t>
      </w:r>
    </w:p>
    <w:p>
      <w:pPr>
        <w:numPr>
          <w:ilvl w:val="0"/>
          <w:numId w:val="1005"/>
        </w:numPr>
        <w:pStyle w:val="Compact"/>
      </w:pPr>
      <w:r>
        <w:t xml:space="preserve">dispositivo comprometido;</w:t>
      </w:r>
    </w:p>
    <w:p>
      <w:pPr>
        <w:numPr>
          <w:ilvl w:val="0"/>
          <w:numId w:val="1005"/>
        </w:numPr>
        <w:pStyle w:val="Compact"/>
      </w:pPr>
      <w:r>
        <w:t xml:space="preserve">entorno alterado.</w:t>
      </w:r>
    </w:p>
    <w:p>
      <w:pPr>
        <w:pStyle w:val="FirstParagraph"/>
      </w:pPr>
      <w:r>
        <w:t xml:space="preserve">Representar:</w:t>
      </w:r>
    </w:p>
    <w:p>
      <w:pPr>
        <w:pStyle w:val="SourceCode"/>
      </w:pPr>
      <w:r>
        <w:rPr>
          <w:rStyle w:val="VerbatimChar"/>
        </w:rPr>
        <w:t xml:space="preserve">TRUSTED</w:t>
      </w:r>
      <w:r>
        <w:br/>
      </w:r>
      <w:r>
        <w:rPr>
          <w:rStyle w:val="VerbatimChar"/>
        </w:rPr>
        <w:t xml:space="preserve">ACCEPTABLE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Una sola señal de integridad no debe ser el único control de acceso.</w:t>
      </w:r>
    </w:p>
    <w:p>
      <w:r>
        <w:pict>
          <v:rect style="width:0;height:1.5pt" o:hralign="center" o:hrstd="t" o:hr="t"/>
        </w:pict>
      </w:r>
    </w:p>
    <w:bookmarkEnd w:id="60"/>
    <w:bookmarkStart w:id="61" w:name="operación-offline"/>
    <w:p>
      <w:pPr>
        <w:pStyle w:val="Heading2"/>
      </w:pPr>
      <w:r>
        <w:t xml:space="preserve">24. Operación offline</w:t>
      </w:r>
    </w:p>
    <w:p>
      <w:pPr>
        <w:pStyle w:val="FirstParagraph"/>
      </w:pPr>
      <w:r>
        <w:t xml:space="preserve">Debe tratarse como una ampliación de mayor riesgo.</w:t>
      </w:r>
    </w:p>
    <w:p>
      <w:pPr>
        <w:pStyle w:val="BodyText"/>
      </w:pPr>
      <w:r>
        <w:t xml:space="preserve">Recomendación inicial:</w:t>
      </w:r>
    </w:p>
    <w:p>
      <w:pPr>
        <w:pStyle w:val="SourceCode"/>
      </w:pPr>
      <w:r>
        <w:rPr>
          <w:rStyle w:val="VerbatimChar"/>
        </w:rPr>
        <w:t xml:space="preserve">NUEVA AUTENTICACIÓN = ONLINE</w:t>
      </w:r>
    </w:p>
    <w:p>
      <w:pPr>
        <w:pStyle w:val="FirstParagraph"/>
      </w:pPr>
      <w:r>
        <w:t xml:space="preserve">Si posteriormente es requisito, evaluar una autorización offline firmada, ligada a guardia y dispositivo, de vigencia corta y alcance limitado.</w:t>
      </w:r>
    </w:p>
    <w:p>
      <w:pPr>
        <w:pStyle w:val="BodyText"/>
      </w:pPr>
      <w:r>
        <w:t xml:space="preserve">Nunca implementar:</w:t>
      </w:r>
    </w:p>
    <w:p>
      <w:pPr>
        <w:pStyle w:val="SourceCode"/>
      </w:pPr>
      <w:r>
        <w:rPr>
          <w:rStyle w:val="VerbatimChar"/>
        </w:rPr>
        <w:t xml:space="preserve">"sin Internet → aceptar cualquier NFC conocido"</w:t>
      </w:r>
    </w:p>
    <w:p>
      <w:r>
        <w:pict>
          <v:rect style="width:0;height:1.5pt" o:hralign="center" o:hrstd="t" o:hr="t"/>
        </w:pict>
      </w:r>
    </w:p>
    <w:bookmarkEnd w:id="61"/>
    <w:bookmarkStart w:id="62" w:name="recuperación-y-contingencia"/>
    <w:p>
      <w:pPr>
        <w:pStyle w:val="Heading2"/>
      </w:pPr>
      <w:r>
        <w:t xml:space="preserve">25. Recuperación y contingencia</w:t>
      </w:r>
    </w:p>
    <w:p>
      <w:pPr>
        <w:pStyle w:val="FirstParagraph"/>
      </w:pPr>
      <w:r>
        <w:t xml:space="preserve">Definir procedimientos para:</w:t>
      </w:r>
    </w:p>
    <w:p>
      <w:pPr>
        <w:pStyle w:val="SourceCode"/>
      </w:pPr>
      <w:r>
        <w:rPr>
          <w:rStyle w:val="VerbatimChar"/>
        </w:rPr>
        <w:t xml:space="preserve">NFC perdido</w:t>
      </w:r>
      <w:r>
        <w:br/>
      </w:r>
      <w:r>
        <w:rPr>
          <w:rStyle w:val="VerbatimChar"/>
        </w:rPr>
        <w:t xml:space="preserve">teléfono perdido</w:t>
      </w:r>
      <w:r>
        <w:br/>
      </w:r>
      <w:r>
        <w:rPr>
          <w:rStyle w:val="VerbatimChar"/>
        </w:rPr>
        <w:t xml:space="preserve">teléfono dañado</w:t>
      </w:r>
      <w:r>
        <w:br/>
      </w:r>
      <w:r>
        <w:rPr>
          <w:rStyle w:val="VerbatimChar"/>
        </w:rPr>
        <w:t xml:space="preserve">autenticación biométrica/local no disponible</w:t>
      </w:r>
      <w:r>
        <w:br/>
      </w:r>
      <w:r>
        <w:rPr>
          <w:rStyle w:val="VerbatimChar"/>
        </w:rPr>
        <w:t xml:space="preserve">cambio de dispositivo</w:t>
      </w:r>
      <w:r>
        <w:br/>
      </w:r>
      <w:r>
        <w:rPr>
          <w:rStyle w:val="VerbatimChar"/>
        </w:rPr>
        <w:t xml:space="preserve">cambio de guardia</w:t>
      </w:r>
      <w:r>
        <w:br/>
      </w:r>
      <w:r>
        <w:rPr>
          <w:rStyle w:val="VerbatimChar"/>
        </w:rPr>
        <w:t xml:space="preserve">guardia temporal</w:t>
      </w:r>
      <w:r>
        <w:br/>
      </w:r>
      <w:r>
        <w:rPr>
          <w:rStyle w:val="VerbatimChar"/>
        </w:rPr>
        <w:t xml:space="preserve">emergencia operacional</w:t>
      </w:r>
    </w:p>
    <w:p>
      <w:pPr>
        <w:pStyle w:val="FirstParagraph"/>
      </w:pPr>
      <w:r>
        <w:t xml:space="preserve">No utilizar una contraseña maestra compartida como bypass.</w:t>
      </w:r>
    </w:p>
    <w:p>
      <w:pPr>
        <w:pStyle w:val="BodyText"/>
      </w:pPr>
      <w:r>
        <w:t xml:space="preserve">Una excepción administrativa debe requerir autorización, motivo, vigencia corta y auditoría reforzada.</w:t>
      </w:r>
    </w:p>
    <w:p>
      <w:r>
        <w:pict>
          <v:rect style="width:0;height:1.5pt" o:hralign="center" o:hrstd="t" o:hr="t"/>
        </w:pict>
      </w:r>
    </w:p>
    <w:bookmarkEnd w:id="62"/>
    <w:bookmarkStart w:id="66" w:name="dependencias-a-evaluar-con-desarrollo"/>
    <w:p>
      <w:pPr>
        <w:pStyle w:val="Heading2"/>
      </w:pPr>
      <w:r>
        <w:t xml:space="preserve">26. Dependencias a evaluar con desarrollo</w:t>
      </w:r>
    </w:p>
    <w:bookmarkStart w:id="63" w:name="android"/>
    <w:p>
      <w:pPr>
        <w:pStyle w:val="Heading3"/>
      </w:pPr>
      <w:r>
        <w:t xml:space="preserve">Android</w:t>
      </w:r>
    </w:p>
    <w:p>
      <w:pPr>
        <w:numPr>
          <w:ilvl w:val="0"/>
          <w:numId w:val="1006"/>
        </w:numPr>
        <w:pStyle w:val="Compact"/>
      </w:pPr>
      <w:r>
        <w:t xml:space="preserve">NFC APIs.</w:t>
      </w:r>
    </w:p>
    <w:p>
      <w:pPr>
        <w:numPr>
          <w:ilvl w:val="0"/>
          <w:numId w:val="1006"/>
        </w:numPr>
        <w:pStyle w:val="Compact"/>
      </w:pPr>
      <w:r>
        <w:t xml:space="preserve">BiometricPrompt.</w:t>
      </w:r>
    </w:p>
    <w:p>
      <w:pPr>
        <w:numPr>
          <w:ilvl w:val="0"/>
          <w:numId w:val="1006"/>
        </w:numPr>
        <w:pStyle w:val="Compact"/>
      </w:pPr>
      <w:r>
        <w:t xml:space="preserve">Android Keystore.</w:t>
      </w:r>
    </w:p>
    <w:p>
      <w:pPr>
        <w:numPr>
          <w:ilvl w:val="0"/>
          <w:numId w:val="1006"/>
        </w:numPr>
        <w:pStyle w:val="Compact"/>
      </w:pPr>
      <w:r>
        <w:t xml:space="preserve">claves respaldadas por hardware cuando estén disponibles.</w:t>
      </w:r>
    </w:p>
    <w:p>
      <w:pPr>
        <w:numPr>
          <w:ilvl w:val="0"/>
          <w:numId w:val="1006"/>
        </w:numPr>
        <w:pStyle w:val="Compact"/>
      </w:pPr>
      <w:r>
        <w:t xml:space="preserve">StrongBox cuando el equipo lo soporte.</w:t>
      </w:r>
    </w:p>
    <w:p>
      <w:pPr>
        <w:numPr>
          <w:ilvl w:val="0"/>
          <w:numId w:val="1006"/>
        </w:numPr>
        <w:pStyle w:val="Compact"/>
      </w:pPr>
      <w:r>
        <w:t xml:space="preserve">almacenamiento seguro de tokens.</w:t>
      </w:r>
    </w:p>
    <w:p>
      <w:pPr>
        <w:numPr>
          <w:ilvl w:val="0"/>
          <w:numId w:val="1006"/>
        </w:numPr>
        <w:pStyle w:val="Compact"/>
      </w:pPr>
      <w:r>
        <w:t xml:space="preserve">señales de integridad.</w:t>
      </w:r>
    </w:p>
    <w:p>
      <w:pPr>
        <w:numPr>
          <w:ilvl w:val="0"/>
          <w:numId w:val="1006"/>
        </w:numPr>
        <w:pStyle w:val="Compact"/>
      </w:pPr>
      <w:r>
        <w:t xml:space="preserve">compatibilidad real de los modelos corporativos.</w:t>
      </w:r>
    </w:p>
    <w:bookmarkEnd w:id="63"/>
    <w:bookmarkStart w:id="64" w:name="ios-si-aplica"/>
    <w:p>
      <w:pPr>
        <w:pStyle w:val="Heading3"/>
      </w:pPr>
      <w:r>
        <w:t xml:space="preserve">iOS, si aplica</w:t>
      </w:r>
    </w:p>
    <w:p>
      <w:pPr>
        <w:numPr>
          <w:ilvl w:val="0"/>
          <w:numId w:val="1007"/>
        </w:numPr>
        <w:pStyle w:val="Compact"/>
      </w:pPr>
      <w:r>
        <w:t xml:space="preserve">Core NFC.</w:t>
      </w:r>
    </w:p>
    <w:p>
      <w:pPr>
        <w:numPr>
          <w:ilvl w:val="0"/>
          <w:numId w:val="1007"/>
        </w:numPr>
        <w:pStyle w:val="Compact"/>
      </w:pPr>
      <w:r>
        <w:t xml:space="preserve">LocalAuthentication.</w:t>
      </w:r>
    </w:p>
    <w:p>
      <w:pPr>
        <w:numPr>
          <w:ilvl w:val="0"/>
          <w:numId w:val="1007"/>
        </w:numPr>
        <w:pStyle w:val="Compact"/>
      </w:pPr>
      <w:r>
        <w:t xml:space="preserve">Keychain.</w:t>
      </w:r>
    </w:p>
    <w:p>
      <w:pPr>
        <w:numPr>
          <w:ilvl w:val="0"/>
          <w:numId w:val="1007"/>
        </w:numPr>
        <w:pStyle w:val="Compact"/>
      </w:pPr>
      <w:r>
        <w:t xml:space="preserve">Secure Enclave cuando corresponda.</w:t>
      </w:r>
    </w:p>
    <w:p>
      <w:pPr>
        <w:numPr>
          <w:ilvl w:val="0"/>
          <w:numId w:val="1007"/>
        </w:numPr>
        <w:pStyle w:val="Compact"/>
      </w:pPr>
      <w:r>
        <w:t xml:space="preserve">mecanismos de attestation/integridad adecuados.</w:t>
      </w:r>
    </w:p>
    <w:bookmarkEnd w:id="64"/>
    <w:bookmarkStart w:id="65" w:name="backend-1"/>
    <w:p>
      <w:pPr>
        <w:pStyle w:val="Heading3"/>
      </w:pPr>
      <w:r>
        <w:t xml:space="preserve">Backend</w:t>
      </w:r>
    </w:p>
    <w:p>
      <w:pPr>
        <w:numPr>
          <w:ilvl w:val="0"/>
          <w:numId w:val="1008"/>
        </w:numPr>
        <w:pStyle w:val="Compact"/>
      </w:pPr>
      <w:r>
        <w:t xml:space="preserve">generación segura de nonce;</w:t>
      </w:r>
    </w:p>
    <w:p>
      <w:pPr>
        <w:numPr>
          <w:ilvl w:val="0"/>
          <w:numId w:val="1008"/>
        </w:numPr>
        <w:pStyle w:val="Compact"/>
      </w:pPr>
      <w:r>
        <w:t xml:space="preserve">verificación de firmas;</w:t>
      </w:r>
    </w:p>
    <w:p>
      <w:pPr>
        <w:numPr>
          <w:ilvl w:val="0"/>
          <w:numId w:val="1008"/>
        </w:numPr>
        <w:pStyle w:val="Compact"/>
      </w:pPr>
      <w:r>
        <w:t xml:space="preserve">registro de claves públicas;</w:t>
      </w:r>
    </w:p>
    <w:p>
      <w:pPr>
        <w:numPr>
          <w:ilvl w:val="0"/>
          <w:numId w:val="1008"/>
        </w:numPr>
        <w:pStyle w:val="Compact"/>
      </w:pPr>
      <w:r>
        <w:t xml:space="preserve">sesiones y revocación;</w:t>
      </w:r>
    </w:p>
    <w:p>
      <w:pPr>
        <w:numPr>
          <w:ilvl w:val="0"/>
          <w:numId w:val="1008"/>
        </w:numPr>
        <w:pStyle w:val="Compact"/>
      </w:pPr>
      <w:r>
        <w:t xml:space="preserve">rate limiting;</w:t>
      </w:r>
    </w:p>
    <w:p>
      <w:pPr>
        <w:numPr>
          <w:ilvl w:val="0"/>
          <w:numId w:val="1008"/>
        </w:numPr>
        <w:pStyle w:val="Compact"/>
      </w:pPr>
      <w:r>
        <w:t xml:space="preserve">auditoría;</w:t>
      </w:r>
    </w:p>
    <w:p>
      <w:pPr>
        <w:numPr>
          <w:ilvl w:val="0"/>
          <w:numId w:val="1008"/>
        </w:numPr>
        <w:pStyle w:val="Compact"/>
      </w:pPr>
      <w:r>
        <w:t xml:space="preserve">Policy Engine.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ecisiones-antes-de-desarrollar"/>
    <w:p>
      <w:pPr>
        <w:pStyle w:val="Heading2"/>
      </w:pPr>
      <w:r>
        <w:t xml:space="preserve">27. Decisiones antes de desarrollar</w:t>
      </w:r>
    </w:p>
    <w:p>
      <w:pPr>
        <w:numPr>
          <w:ilvl w:val="0"/>
          <w:numId w:val="1009"/>
        </w:numPr>
        <w:pStyle w:val="Compact"/>
      </w:pPr>
      <w:r>
        <w:t xml:space="preserve">Android solamente o Android+iOS.</w:t>
      </w:r>
    </w:p>
    <w:p>
      <w:pPr>
        <w:numPr>
          <w:ilvl w:val="0"/>
          <w:numId w:val="1009"/>
        </w:numPr>
        <w:pStyle w:val="Compact"/>
      </w:pPr>
      <w:r>
        <w:t xml:space="preserve">Modelos exactos de smartphones.</w:t>
      </w:r>
    </w:p>
    <w:p>
      <w:pPr>
        <w:numPr>
          <w:ilvl w:val="0"/>
          <w:numId w:val="1009"/>
        </w:numPr>
        <w:pStyle w:val="Compact"/>
      </w:pPr>
      <w:r>
        <w:t xml:space="preserve">Equipos corporativos o BYOD.</w:t>
      </w:r>
    </w:p>
    <w:p>
      <w:pPr>
        <w:numPr>
          <w:ilvl w:val="0"/>
          <w:numId w:val="1009"/>
        </w:numPr>
        <w:pStyle w:val="Compact"/>
      </w:pPr>
      <w:r>
        <w:t xml:space="preserve">Uso o no de MDM.</w:t>
      </w:r>
    </w:p>
    <w:p>
      <w:pPr>
        <w:numPr>
          <w:ilvl w:val="0"/>
          <w:numId w:val="1009"/>
        </w:numPr>
        <w:pStyle w:val="Compact"/>
      </w:pPr>
      <w:r>
        <w:t xml:space="preserve">Tipo exacto de credencial NFC.</w:t>
      </w:r>
    </w:p>
    <w:p>
      <w:pPr>
        <w:numPr>
          <w:ilvl w:val="0"/>
          <w:numId w:val="1009"/>
        </w:numPr>
        <w:pStyle w:val="Compact"/>
      </w:pPr>
      <w:r>
        <w:t xml:space="preserve">Necesidad real de acceso offline.</w:t>
      </w:r>
    </w:p>
    <w:p>
      <w:pPr>
        <w:numPr>
          <w:ilvl w:val="0"/>
          <w:numId w:val="1009"/>
        </w:numPr>
        <w:pStyle w:val="Compact"/>
      </w:pPr>
      <w:r>
        <w:t xml:space="preserve">Duración de sesión.</w:t>
      </w:r>
    </w:p>
    <w:p>
      <w:pPr>
        <w:numPr>
          <w:ilvl w:val="0"/>
          <w:numId w:val="1009"/>
        </w:numPr>
        <w:pStyle w:val="Compact"/>
      </w:pPr>
      <w:r>
        <w:t xml:space="preserve">NFC en cada acceso o solo para crear una nueva sesión.</w:t>
      </w:r>
    </w:p>
    <w:p>
      <w:pPr>
        <w:numPr>
          <w:ilvl w:val="0"/>
          <w:numId w:val="1009"/>
        </w:numPr>
        <w:pStyle w:val="Compact"/>
      </w:pPr>
      <w:r>
        <w:t xml:space="preserve">Reautenticación biométrica después de bloqueo/inactividad.</w:t>
      </w:r>
    </w:p>
    <w:p>
      <w:pPr>
        <w:numPr>
          <w:ilvl w:val="0"/>
          <w:numId w:val="1009"/>
        </w:numPr>
        <w:pStyle w:val="Compact"/>
      </w:pPr>
      <w:r>
        <w:t xml:space="preserve">Número máximo de dispositivos por guardia.</w:t>
      </w:r>
    </w:p>
    <w:p>
      <w:pPr>
        <w:numPr>
          <w:ilvl w:val="0"/>
          <w:numId w:val="1009"/>
        </w:numPr>
        <w:pStyle w:val="Compact"/>
      </w:pPr>
      <w:r>
        <w:t xml:space="preserve">Posibilidad de compartir/reasignar equipos entre turnos.</w:t>
      </w:r>
    </w:p>
    <w:p>
      <w:pPr>
        <w:numPr>
          <w:ilvl w:val="0"/>
          <w:numId w:val="1009"/>
        </w:numPr>
        <w:pStyle w:val="Compact"/>
      </w:pPr>
      <w:r>
        <w:t xml:space="preserve">Procedimiento de contingencia.</w:t>
      </w:r>
    </w:p>
    <w:p>
      <w:pPr>
        <w:numPr>
          <w:ilvl w:val="0"/>
          <w:numId w:val="1009"/>
        </w:numPr>
        <w:pStyle w:val="Compact"/>
      </w:pPr>
      <w:r>
        <w:t xml:space="preserve">Qué hacer si no existe autenticación biométrica disponible.</w:t>
      </w:r>
    </w:p>
    <w:p>
      <w:pPr>
        <w:numPr>
          <w:ilvl w:val="0"/>
          <w:numId w:val="1009"/>
        </w:numPr>
        <w:pStyle w:val="Compact"/>
      </w:pPr>
      <w:r>
        <w:t xml:space="preserve">Condicionar o no el acceso al turno/sitio.</w:t>
      </w:r>
    </w:p>
    <w:p>
      <w:pPr>
        <w:numPr>
          <w:ilvl w:val="0"/>
          <w:numId w:val="1009"/>
        </w:numPr>
        <w:pStyle w:val="Compact"/>
      </w:pPr>
      <w:r>
        <w:t xml:space="preserve">Nivel mínimo de integridad/compliance requerido.</w:t>
      </w:r>
    </w:p>
    <w:p>
      <w:r>
        <w:pict>
          <v:rect style="width:0;height:1.5pt" o:hralign="center" o:hrstd="t" o:hr="t"/>
        </w:pict>
      </w:r>
    </w:p>
    <w:bookmarkEnd w:id="67"/>
    <w:bookmarkStart w:id="71" w:name="implementación-por-fases"/>
    <w:p>
      <w:pPr>
        <w:pStyle w:val="Heading2"/>
      </w:pPr>
      <w:r>
        <w:t xml:space="preserve">28. Implementación por fases</w:t>
      </w:r>
    </w:p>
    <w:bookmarkStart w:id="68" w:name="fase-1-mvp-seguro"/>
    <w:p>
      <w:pPr>
        <w:pStyle w:val="Heading3"/>
      </w:pPr>
      <w:r>
        <w:t xml:space="preserve">Fase 1 — MVP seguro</w:t>
      </w:r>
    </w:p>
    <w:p>
      <w:pPr>
        <w:pStyle w:val="SourceCode"/>
      </w:pPr>
      <w:r>
        <w:rPr>
          <w:rStyle w:val="VerbatimChar"/>
        </w:rPr>
        <w:t xml:space="preserve">Device enrollment</w:t>
      </w:r>
      <w:r>
        <w:br/>
      </w:r>
      <w:r>
        <w:rPr>
          <w:rStyle w:val="VerbatimChar"/>
        </w:rPr>
        <w:t xml:space="preserve">NFC credential</w:t>
      </w:r>
      <w:r>
        <w:br/>
      </w:r>
      <w:r>
        <w:rPr>
          <w:rStyle w:val="VerbatimChar"/>
        </w:rPr>
        <w:t xml:space="preserve">Device assignment</w:t>
      </w:r>
      <w:r>
        <w:br/>
      </w:r>
      <w:r>
        <w:rPr>
          <w:rStyle w:val="VerbatimChar"/>
        </w:rPr>
        <w:t xml:space="preserve">Local biometric authentication</w:t>
      </w:r>
      <w:r>
        <w:br/>
      </w:r>
      <w:r>
        <w:rPr>
          <w:rStyle w:val="VerbatimChar"/>
        </w:rPr>
        <w:t xml:space="preserve">Secure key pair</w:t>
      </w:r>
      <w:r>
        <w:br/>
      </w:r>
      <w:r>
        <w:rPr>
          <w:rStyle w:val="VerbatimChar"/>
        </w:rPr>
        <w:t xml:space="preserve">Challenge-response</w:t>
      </w:r>
      <w:r>
        <w:br/>
      </w:r>
      <w:r>
        <w:rPr>
          <w:rStyle w:val="VerbatimChar"/>
        </w:rPr>
        <w:t xml:space="preserve">Session management</w:t>
      </w:r>
      <w:r>
        <w:br/>
      </w:r>
      <w:r>
        <w:rPr>
          <w:rStyle w:val="VerbatimChar"/>
        </w:rPr>
        <w:t xml:space="preserve">Revocation</w:t>
      </w:r>
      <w:r>
        <w:br/>
      </w:r>
      <w:r>
        <w:rPr>
          <w:rStyle w:val="VerbatimChar"/>
        </w:rPr>
        <w:t xml:space="preserve">Audit</w:t>
      </w:r>
    </w:p>
    <w:bookmarkEnd w:id="68"/>
    <w:bookmarkStart w:id="69" w:name="fase-2-administración"/>
    <w:p>
      <w:pPr>
        <w:pStyle w:val="Heading3"/>
      </w:pPr>
      <w:r>
        <w:t xml:space="preserve">Fase 2 — Administración</w:t>
      </w:r>
    </w:p>
    <w:p>
      <w:pPr>
        <w:pStyle w:val="SourceCode"/>
      </w:pPr>
      <w:r>
        <w:rPr>
          <w:rStyle w:val="VerbatimChar"/>
        </w:rPr>
        <w:t xml:space="preserve">Secure Access Dashboard</w:t>
      </w:r>
      <w:r>
        <w:br/>
      </w:r>
      <w:r>
        <w:rPr>
          <w:rStyle w:val="VerbatimChar"/>
        </w:rPr>
        <w:t xml:space="preserve">Credential lifecycle</w:t>
      </w:r>
      <w:r>
        <w:br/>
      </w:r>
      <w:r>
        <w:rPr>
          <w:rStyle w:val="VerbatimChar"/>
        </w:rPr>
        <w:t xml:space="preserve">Device lifecycle</w:t>
      </w:r>
      <w:r>
        <w:br/>
      </w:r>
      <w:r>
        <w:rPr>
          <w:rStyle w:val="VerbatimChar"/>
        </w:rPr>
        <w:t xml:space="preserve">Session control</w:t>
      </w:r>
      <w:r>
        <w:br/>
      </w:r>
      <w:r>
        <w:rPr>
          <w:rStyle w:val="VerbatimChar"/>
        </w:rPr>
        <w:t xml:space="preserve">Reason codes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Reports</w:t>
      </w:r>
    </w:p>
    <w:bookmarkEnd w:id="69"/>
    <w:bookmarkStart w:id="70" w:name="fase-3-hardening"/>
    <w:p>
      <w:pPr>
        <w:pStyle w:val="Heading3"/>
      </w:pPr>
      <w:r>
        <w:t xml:space="preserve">Fase 3 — Hardening</w:t>
      </w:r>
    </w:p>
    <w:p>
      <w:pPr>
        <w:pStyle w:val="SourceCode"/>
      </w:pPr>
      <w:r>
        <w:rPr>
          <w:rStyle w:val="VerbatimChar"/>
        </w:rPr>
        <w:t xml:space="preserve">MDM</w:t>
      </w:r>
      <w:r>
        <w:br/>
      </w:r>
      <w:r>
        <w:rPr>
          <w:rStyle w:val="VerbatimChar"/>
        </w:rPr>
        <w:t xml:space="preserve">Device compliance</w:t>
      </w:r>
      <w:r>
        <w:br/>
      </w:r>
      <w:r>
        <w:rPr>
          <w:rStyle w:val="VerbatimChar"/>
        </w:rPr>
        <w:t xml:space="preserve">App/device integrity</w:t>
      </w:r>
      <w:r>
        <w:br/>
      </w:r>
      <w:r>
        <w:rPr>
          <w:rStyle w:val="VerbatimChar"/>
        </w:rPr>
        <w:t xml:space="preserve">Advanced risk rules</w:t>
      </w:r>
      <w:r>
        <w:br/>
      </w:r>
      <w:r>
        <w:rPr>
          <w:rStyle w:val="VerbatimChar"/>
        </w:rPr>
        <w:t xml:space="preserve">Offline controlado</w:t>
      </w:r>
      <w:r>
        <w:br/>
      </w:r>
      <w:r>
        <w:rPr>
          <w:rStyle w:val="VerbatimChar"/>
        </w:rPr>
        <w:t xml:space="preserve">NFC criptográfico si el riesgo lo justifica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pruebas-obligatorias"/>
    <w:p>
      <w:pPr>
        <w:pStyle w:val="Heading2"/>
      </w:pPr>
      <w:r>
        <w:t xml:space="preserve">29. Pruebas obligatorias</w:t>
      </w:r>
    </w:p>
    <w:p>
      <w:pPr>
        <w:pStyle w:val="FirstParagraph"/>
      </w:pPr>
      <w:r>
        <w:t xml:space="preserve">Probar:</w:t>
      </w:r>
    </w:p>
    <w:p>
      <w:pPr>
        <w:pStyle w:val="SourceCode"/>
      </w:pPr>
      <w:r>
        <w:rPr>
          <w:rStyle w:val="VerbatimChar"/>
        </w:rPr>
        <w:t xml:space="preserve">NFC correcto + dispositivo correcto + biometría correcta</w:t>
      </w:r>
      <w:r>
        <w:br/>
      </w:r>
      <w:r>
        <w:rPr>
          <w:rStyle w:val="VerbatimChar"/>
        </w:rPr>
        <w:t xml:space="preserve">NFC correcto + dispositivo incorrecto</w:t>
      </w:r>
      <w:r>
        <w:br/>
      </w:r>
      <w:r>
        <w:rPr>
          <w:rStyle w:val="VerbatimChar"/>
        </w:rPr>
        <w:t xml:space="preserve">NFC incorrecto + dispositivo correcto</w:t>
      </w:r>
      <w:r>
        <w:br/>
      </w:r>
      <w:r>
        <w:rPr>
          <w:rStyle w:val="VerbatimChar"/>
        </w:rPr>
        <w:t xml:space="preserve">NFC revocado</w:t>
      </w:r>
      <w:r>
        <w:br/>
      </w:r>
      <w:r>
        <w:rPr>
          <w:rStyle w:val="VerbatimChar"/>
        </w:rPr>
        <w:t xml:space="preserve">Dispositivo revocado</w:t>
      </w:r>
      <w:r>
        <w:br/>
      </w:r>
      <w:r>
        <w:rPr>
          <w:rStyle w:val="VerbatimChar"/>
        </w:rPr>
        <w:t xml:space="preserve">Guardia inactivo</w:t>
      </w:r>
      <w:r>
        <w:br/>
      </w:r>
      <w:r>
        <w:rPr>
          <w:rStyle w:val="VerbatimChar"/>
        </w:rPr>
        <w:t xml:space="preserve">Challenge expirado</w:t>
      </w:r>
      <w:r>
        <w:br/>
      </w:r>
      <w:r>
        <w:rPr>
          <w:rStyle w:val="VerbatimChar"/>
        </w:rPr>
        <w:t xml:space="preserve">Challenge reutilizado</w:t>
      </w:r>
      <w:r>
        <w:br/>
      </w:r>
      <w:r>
        <w:rPr>
          <w:rStyle w:val="VerbatimChar"/>
        </w:rPr>
        <w:t xml:space="preserve">Firma incorrecta</w:t>
      </w:r>
      <w:r>
        <w:br/>
      </w:r>
      <w:r>
        <w:rPr>
          <w:rStyle w:val="VerbatimChar"/>
        </w:rPr>
        <w:t xml:space="preserve">Biometría/local auth fallida</w:t>
      </w:r>
      <w:r>
        <w:br/>
      </w:r>
      <w:r>
        <w:rPr>
          <w:rStyle w:val="VerbatimChar"/>
        </w:rPr>
        <w:t xml:space="preserve">Sin Internet</w:t>
      </w:r>
      <w:r>
        <w:br/>
      </w:r>
      <w:r>
        <w:rPr>
          <w:rStyle w:val="VerbatimChar"/>
        </w:rPr>
        <w:t xml:space="preserve">App reinstalada</w:t>
      </w:r>
      <w:r>
        <w:br/>
      </w:r>
      <w:r>
        <w:rPr>
          <w:rStyle w:val="VerbatimChar"/>
        </w:rPr>
        <w:t xml:space="preserve">Dispositivo reseteado</w:t>
      </w:r>
      <w:r>
        <w:br/>
      </w:r>
      <w:r>
        <w:rPr>
          <w:rStyle w:val="VerbatimChar"/>
        </w:rPr>
        <w:t xml:space="preserve">Sesión revocada desde backend</w:t>
      </w:r>
      <w:r>
        <w:br/>
      </w:r>
      <w:r>
        <w:rPr>
          <w:rStyle w:val="VerbatimChar"/>
        </w:rPr>
        <w:t xml:space="preserve">NFC perdido</w:t>
      </w:r>
      <w:r>
        <w:br/>
      </w:r>
      <w:r>
        <w:rPr>
          <w:rStyle w:val="VerbatimChar"/>
        </w:rPr>
        <w:t xml:space="preserve">Teléfono perdido</w:t>
      </w:r>
      <w:r>
        <w:br/>
      </w:r>
      <w:r>
        <w:rPr>
          <w:rStyle w:val="VerbatimChar"/>
        </w:rPr>
        <w:t xml:space="preserve">Cambio de guardia</w:t>
      </w:r>
    </w:p>
    <w:p>
      <w:r>
        <w:pict>
          <v:rect style="width:0;height:1.5pt" o:hralign="center" o:hrstd="t" o:hr="t"/>
        </w:pict>
      </w:r>
    </w:p>
    <w:bookmarkEnd w:id="72"/>
    <w:bookmarkStart w:id="73" w:name="criterios-de-aceptación"/>
    <w:p>
      <w:pPr>
        <w:pStyle w:val="Heading2"/>
      </w:pPr>
      <w:r>
        <w:t xml:space="preserve">30. Criterios de aceptación</w:t>
      </w:r>
    </w:p>
    <w:p>
      <w:pPr>
        <w:pStyle w:val="FirstParagraph"/>
      </w:pPr>
      <w:r>
        <w:t xml:space="preserve">SGS Secure Access se considera correctamente implementado cuando:</w:t>
      </w:r>
    </w:p>
    <w:p>
      <w:pPr>
        <w:numPr>
          <w:ilvl w:val="0"/>
          <w:numId w:val="1010"/>
        </w:numPr>
        <w:pStyle w:val="Compact"/>
      </w:pPr>
      <w:r>
        <w:t xml:space="preserve">El guardia no necesita usuario/contraseña en el flujo normal.</w:t>
      </w:r>
    </w:p>
    <w:p>
      <w:pPr>
        <w:numPr>
          <w:ilvl w:val="0"/>
          <w:numId w:val="1010"/>
        </w:numPr>
        <w:pStyle w:val="Compact"/>
      </w:pPr>
      <w:r>
        <w:t xml:space="preserve">NFC por sí solo no permite acceso.</w:t>
      </w:r>
    </w:p>
    <w:p>
      <w:pPr>
        <w:numPr>
          <w:ilvl w:val="0"/>
          <w:numId w:val="1010"/>
        </w:numPr>
        <w:pStyle w:val="Compact"/>
      </w:pPr>
      <w:r>
        <w:t xml:space="preserve">El dispositivo por sí solo no permite acceso.</w:t>
      </w:r>
    </w:p>
    <w:p>
      <w:pPr>
        <w:numPr>
          <w:ilvl w:val="0"/>
          <w:numId w:val="1010"/>
        </w:numPr>
        <w:pStyle w:val="Compact"/>
      </w:pPr>
      <w:r>
        <w:t xml:space="preserve">La biometría por sí sola no permite acceso.</w:t>
      </w:r>
    </w:p>
    <w:p>
      <w:pPr>
        <w:numPr>
          <w:ilvl w:val="0"/>
          <w:numId w:val="1010"/>
        </w:numPr>
        <w:pStyle w:val="Compact"/>
      </w:pPr>
      <w:r>
        <w:t xml:space="preserve">El backend verifica criptográficamente el dispositivo.</w:t>
      </w:r>
    </w:p>
    <w:p>
      <w:pPr>
        <w:numPr>
          <w:ilvl w:val="0"/>
          <w:numId w:val="1010"/>
        </w:numPr>
        <w:pStyle w:val="Compact"/>
      </w:pPr>
      <w:r>
        <w:t xml:space="preserve">Los challenges son de un solo uso y expiran.</w:t>
      </w:r>
    </w:p>
    <w:p>
      <w:pPr>
        <w:numPr>
          <w:ilvl w:val="0"/>
          <w:numId w:val="1010"/>
        </w:numPr>
        <w:pStyle w:val="Compact"/>
      </w:pPr>
      <w:r>
        <w:t xml:space="preserve">La clave privada permanece protegida localmente.</w:t>
      </w:r>
    </w:p>
    <w:p>
      <w:pPr>
        <w:numPr>
          <w:ilvl w:val="0"/>
          <w:numId w:val="1010"/>
        </w:numPr>
        <w:pStyle w:val="Compact"/>
      </w:pPr>
      <w:r>
        <w:t xml:space="preserve">SGS no almacena biométricos.</w:t>
      </w:r>
    </w:p>
    <w:p>
      <w:pPr>
        <w:numPr>
          <w:ilvl w:val="0"/>
          <w:numId w:val="1010"/>
        </w:numPr>
        <w:pStyle w:val="Compact"/>
      </w:pPr>
      <w:r>
        <w:t xml:space="preserve">Credenciales y dispositivos pueden revocarse.</w:t>
      </w:r>
    </w:p>
    <w:p>
      <w:pPr>
        <w:numPr>
          <w:ilvl w:val="0"/>
          <w:numId w:val="1010"/>
        </w:numPr>
        <w:pStyle w:val="Compact"/>
      </w:pPr>
      <w:r>
        <w:t xml:space="preserve">Las sesiones pueden cerrarse remotamente.</w:t>
      </w:r>
    </w:p>
    <w:p>
      <w:pPr>
        <w:numPr>
          <w:ilvl w:val="0"/>
          <w:numId w:val="1010"/>
        </w:numPr>
        <w:pStyle w:val="Compact"/>
      </w:pPr>
      <w:r>
        <w:t xml:space="preserve">Los rechazos quedan auditados.</w:t>
      </w:r>
    </w:p>
    <w:p>
      <w:pPr>
        <w:numPr>
          <w:ilvl w:val="0"/>
          <w:numId w:val="1010"/>
        </w:numPr>
        <w:pStyle w:val="Compact"/>
      </w:pPr>
      <w:r>
        <w:t xml:space="preserve">El administrador puede reconstruir quién, cuándo, desde qué dispositivo y con qué credencial inició sesión.</w:t>
      </w:r>
    </w:p>
    <w:p>
      <w:r>
        <w:pict>
          <v:rect style="width:0;height:1.5pt" o:hralign="center" o:hrstd="t" o:hr="t"/>
        </w:pict>
      </w:r>
    </w:p>
    <w:bookmarkEnd w:id="73"/>
    <w:bookmarkStart w:id="78" w:name="implicaciones-de-implementación"/>
    <w:p>
      <w:pPr>
        <w:pStyle w:val="Heading2"/>
      </w:pPr>
      <w:r>
        <w:t xml:space="preserve">31. Implicaciones de implementación</w:t>
      </w:r>
    </w:p>
    <w:bookmarkStart w:id="74" w:name="complejidad-bajamedia"/>
    <w:p>
      <w:pPr>
        <w:pStyle w:val="Heading3"/>
      </w:pPr>
      <w:r>
        <w:t xml:space="preserve">Complejidad baja/media</w:t>
      </w:r>
    </w:p>
    <w:p>
      <w:pPr>
        <w:numPr>
          <w:ilvl w:val="0"/>
          <w:numId w:val="1011"/>
        </w:numPr>
        <w:pStyle w:val="Compact"/>
      </w:pPr>
      <w:r>
        <w:t xml:space="preserve">NFC.</w:t>
      </w:r>
    </w:p>
    <w:p>
      <w:pPr>
        <w:numPr>
          <w:ilvl w:val="0"/>
          <w:numId w:val="1011"/>
        </w:numPr>
        <w:pStyle w:val="Compact"/>
      </w:pPr>
      <w:r>
        <w:t xml:space="preserve">UI passwordless.</w:t>
      </w:r>
    </w:p>
    <w:p>
      <w:pPr>
        <w:numPr>
          <w:ilvl w:val="0"/>
          <w:numId w:val="1011"/>
        </w:numPr>
        <w:pStyle w:val="Compact"/>
      </w:pPr>
      <w:r>
        <w:t xml:space="preserve">asignación guardia-dispositivo.</w:t>
      </w:r>
    </w:p>
    <w:p>
      <w:pPr>
        <w:numPr>
          <w:ilvl w:val="0"/>
          <w:numId w:val="1011"/>
        </w:numPr>
        <w:pStyle w:val="Compact"/>
      </w:pPr>
      <w:r>
        <w:t xml:space="preserve">catálogo de credenciales.</w:t>
      </w:r>
    </w:p>
    <w:p>
      <w:pPr>
        <w:numPr>
          <w:ilvl w:val="0"/>
          <w:numId w:val="1011"/>
        </w:numPr>
        <w:pStyle w:val="Compact"/>
      </w:pPr>
      <w:r>
        <w:t xml:space="preserve">consola administrativa básica.</w:t>
      </w:r>
    </w:p>
    <w:bookmarkEnd w:id="74"/>
    <w:bookmarkStart w:id="75" w:name="complejidad-media"/>
    <w:p>
      <w:pPr>
        <w:pStyle w:val="Heading3"/>
      </w:pPr>
      <w:r>
        <w:t xml:space="preserve">Complejidad media</w:t>
      </w:r>
    </w:p>
    <w:p>
      <w:pPr>
        <w:numPr>
          <w:ilvl w:val="0"/>
          <w:numId w:val="1012"/>
        </w:numPr>
        <w:pStyle w:val="Compact"/>
      </w:pPr>
      <w:r>
        <w:t xml:space="preserve">API biométrica.</w:t>
      </w:r>
    </w:p>
    <w:p>
      <w:pPr>
        <w:numPr>
          <w:ilvl w:val="0"/>
          <w:numId w:val="1012"/>
        </w:numPr>
        <w:pStyle w:val="Compact"/>
      </w:pPr>
      <w:r>
        <w:t xml:space="preserve">almacenamiento seguro.</w:t>
      </w:r>
    </w:p>
    <w:p>
      <w:pPr>
        <w:numPr>
          <w:ilvl w:val="0"/>
          <w:numId w:val="1012"/>
        </w:numPr>
        <w:pStyle w:val="Compact"/>
      </w:pPr>
      <w:r>
        <w:t xml:space="preserve">ciclo de vida de dispositivos.</w:t>
      </w:r>
    </w:p>
    <w:p>
      <w:pPr>
        <w:numPr>
          <w:ilvl w:val="0"/>
          <w:numId w:val="1012"/>
        </w:numPr>
        <w:pStyle w:val="Compact"/>
      </w:pPr>
      <w:r>
        <w:t xml:space="preserve">sesiones y revocación.</w:t>
      </w:r>
    </w:p>
    <w:p>
      <w:pPr>
        <w:numPr>
          <w:ilvl w:val="0"/>
          <w:numId w:val="1012"/>
        </w:numPr>
        <w:pStyle w:val="Compact"/>
      </w:pPr>
      <w:r>
        <w:t xml:space="preserve">auditoría.</w:t>
      </w:r>
    </w:p>
    <w:bookmarkEnd w:id="75"/>
    <w:bookmarkStart w:id="76" w:name="complejidad-mediaalta"/>
    <w:p>
      <w:pPr>
        <w:pStyle w:val="Heading3"/>
      </w:pPr>
      <w:r>
        <w:t xml:space="preserve">Complejidad media/alta</w:t>
      </w:r>
    </w:p>
    <w:p>
      <w:pPr>
        <w:numPr>
          <w:ilvl w:val="0"/>
          <w:numId w:val="1013"/>
        </w:numPr>
        <w:pStyle w:val="Compact"/>
      </w:pPr>
      <w:r>
        <w:t xml:space="preserve">claves no exportables;</w:t>
      </w:r>
    </w:p>
    <w:p>
      <w:pPr>
        <w:numPr>
          <w:ilvl w:val="0"/>
          <w:numId w:val="1013"/>
        </w:numPr>
        <w:pStyle w:val="Compact"/>
      </w:pPr>
      <w:r>
        <w:t xml:space="preserve">challenge-response;</w:t>
      </w:r>
    </w:p>
    <w:p>
      <w:pPr>
        <w:numPr>
          <w:ilvl w:val="0"/>
          <w:numId w:val="1013"/>
        </w:numPr>
        <w:pStyle w:val="Compact"/>
      </w:pPr>
      <w:r>
        <w:t xml:space="preserve">recuperación y rotación;</w:t>
      </w:r>
    </w:p>
    <w:p>
      <w:pPr>
        <w:numPr>
          <w:ilvl w:val="0"/>
          <w:numId w:val="1013"/>
        </w:numPr>
        <w:pStyle w:val="Compact"/>
      </w:pPr>
      <w:r>
        <w:t xml:space="preserve">políticas de dispositivo;</w:t>
      </w:r>
    </w:p>
    <w:p>
      <w:pPr>
        <w:numPr>
          <w:ilvl w:val="0"/>
          <w:numId w:val="1013"/>
        </w:numPr>
        <w:pStyle w:val="Compact"/>
      </w:pPr>
      <w:r>
        <w:t xml:space="preserve">compatibilidad entre fabricantes.</w:t>
      </w:r>
    </w:p>
    <w:bookmarkEnd w:id="76"/>
    <w:bookmarkStart w:id="77" w:name="complejidad-altaopcional"/>
    <w:p>
      <w:pPr>
        <w:pStyle w:val="Heading3"/>
      </w:pPr>
      <w:r>
        <w:t xml:space="preserve">Complejidad alta/opcional</w:t>
      </w:r>
    </w:p>
    <w:p>
      <w:pPr>
        <w:numPr>
          <w:ilvl w:val="0"/>
          <w:numId w:val="1014"/>
        </w:numPr>
        <w:pStyle w:val="Compact"/>
      </w:pPr>
      <w:r>
        <w:t xml:space="preserve">offline seguro;</w:t>
      </w:r>
    </w:p>
    <w:p>
      <w:pPr>
        <w:numPr>
          <w:ilvl w:val="0"/>
          <w:numId w:val="1014"/>
        </w:numPr>
        <w:pStyle w:val="Compact"/>
      </w:pPr>
      <w:r>
        <w:t xml:space="preserve">MDM multivendor;</w:t>
      </w:r>
    </w:p>
    <w:p>
      <w:pPr>
        <w:numPr>
          <w:ilvl w:val="0"/>
          <w:numId w:val="1014"/>
        </w:numPr>
        <w:pStyle w:val="Compact"/>
      </w:pPr>
      <w:r>
        <w:t xml:space="preserve">attestation avanzada;</w:t>
      </w:r>
    </w:p>
    <w:p>
      <w:pPr>
        <w:numPr>
          <w:ilvl w:val="0"/>
          <w:numId w:val="1014"/>
        </w:numPr>
        <w:pStyle w:val="Compact"/>
      </w:pPr>
      <w:r>
        <w:t xml:space="preserve">NFC criptográfico;</w:t>
      </w:r>
    </w:p>
    <w:p>
      <w:pPr>
        <w:numPr>
          <w:ilvl w:val="0"/>
          <w:numId w:val="1014"/>
        </w:numPr>
        <w:pStyle w:val="Compact"/>
      </w:pPr>
      <w:r>
        <w:t xml:space="preserve">políticas adaptativas de riesgo.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02085da4692bcc0c865bf0e1a5d13e89d27bc02"/>
    <w:p>
      <w:pPr>
        <w:pStyle w:val="Heading2"/>
      </w:pPr>
      <w:r>
        <w:t xml:space="preserve">32. Arquitectura recomendada para primera versión</w:t>
      </w:r>
    </w:p>
    <w:p>
      <w:pPr>
        <w:pStyle w:val="SourceCode"/>
      </w:pPr>
      <w:r>
        <w:rPr>
          <w:rStyle w:val="VerbatimChar"/>
        </w:rPr>
        <w:t xml:space="preserve">NFC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DISPOSITIVO CORPORATIVO ENROLADO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BIOMETRÍA / AUTENTICACIÓN LOCAL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CLAVE PRIVADA PROTEGIDA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CHALLENGE-RESPONSE CON BACKEND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SESIÓN TEMPORAL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REVOCACIÓN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AUDITORÍA</w:t>
      </w:r>
    </w:p>
    <w:p>
      <w:pPr>
        <w:pStyle w:val="FirstParagraph"/>
      </w:pPr>
      <w:r>
        <w:t xml:space="preserve">Evitar inicialmente la complejidad de autenticación offline y credenciales NFC criptográficas salvo que el análisis de riesgo del cliente lo exija.</w:t>
      </w:r>
    </w:p>
    <w:p>
      <w:r>
        <w:pict>
          <v:rect style="width:0;height:1.5pt" o:hralign="center" o:hrstd="t" o:hr="t"/>
        </w:pict>
      </w:r>
    </w:p>
    <w:bookmarkEnd w:id="79"/>
    <w:bookmarkStart w:id="80" w:name="principio-rector"/>
    <w:p>
      <w:pPr>
        <w:pStyle w:val="Heading2"/>
      </w:pPr>
      <w:r>
        <w:t xml:space="preserve">33. Principio rector</w:t>
      </w:r>
    </w:p>
    <w:p>
      <w:pPr>
        <w:pStyle w:val="BlockText"/>
      </w:pPr>
      <w:r>
        <w:rPr>
          <w:bCs/>
          <w:b/>
        </w:rPr>
        <w:t xml:space="preserve">La credencial NFC identifica lo que el guardia tiene; la autenticación biométrica/local confirma quién está usando el dispositivo; y la criptografía demuestra al backend SGS que la solicitud procede del dispositivo corporativo enrolado.</w:t>
      </w:r>
    </w:p>
    <w:p>
      <w:pPr>
        <w:pStyle w:val="FirstParagraph"/>
      </w:pPr>
      <w:r>
        <w:t xml:space="preserve">Los tres elementos deben funcionar como controles complementarios.</w:t>
      </w:r>
    </w:p>
    <w:p>
      <w:r>
        <w:pict>
          <v:rect style="width:0;height:1.5pt" o:hralign="center" o:hrstd="t" o:hr="t"/>
        </w:pict>
      </w:r>
    </w:p>
    <w:bookmarkEnd w:id="80"/>
    <w:bookmarkStart w:id="91" w:name="Xd2aaf9f3c009deac1875728bd4685d5a45187e1"/>
    <w:p>
      <w:pPr>
        <w:pStyle w:val="Heading2"/>
      </w:pPr>
      <w:r>
        <w:t xml:space="preserve">34. La solución adecuada para SGS (modelo elegido)</w:t>
      </w:r>
    </w:p>
    <w:p>
      <w:pPr>
        <w:pStyle w:val="BlockText"/>
      </w:pPr>
      <w:r>
        <w:t xml:space="preserve">Esta sección es el</w:t>
      </w:r>
      <w:r>
        <w:t xml:space="preserve"> </w:t>
      </w:r>
      <w:r>
        <w:rPr>
          <w:bCs/>
          <w:b/>
        </w:rPr>
        <w:t xml:space="preserve">modelo que SGS va a implementar</w:t>
      </w:r>
      <w:r>
        <w:t xml:space="preserve">. Toma la spec anterior como referencia de máxima garantía, pero la</w:t>
      </w:r>
      <w:r>
        <w:t xml:space="preserve"> </w:t>
      </w:r>
      <w:r>
        <w:rPr>
          <w:bCs/>
          <w:b/>
        </w:rPr>
        <w:t xml:space="preserve">simplifica para el modelo de amenaza real de seguridad privada</w:t>
      </w:r>
      <w:r>
        <w:t xml:space="preserve">: acceso</w:t>
      </w:r>
      <w:r>
        <w:t xml:space="preserve"> </w:t>
      </w:r>
      <w:r>
        <w:rPr>
          <w:iCs/>
          <w:i/>
        </w:rPr>
        <w:t xml:space="preserve">simple</w:t>
      </w:r>
      <w:r>
        <w:t xml:space="preserve"> </w:t>
      </w:r>
      <w:r>
        <w:t xml:space="preserve">para el guardia,</w:t>
      </w:r>
      <w:r>
        <w:t xml:space="preserve"> </w:t>
      </w:r>
      <w:r>
        <w:rPr>
          <w:iCs/>
          <w:i/>
        </w:rPr>
        <w:t xml:space="preserve">suficientemente seguro</w:t>
      </w:r>
      <w:r>
        <w:t xml:space="preserve">, y</w:t>
      </w:r>
      <w:r>
        <w:t xml:space="preserve"> </w:t>
      </w:r>
      <w:r>
        <w:rPr>
          <w:bCs/>
          <w:b/>
        </w:rPr>
        <w:t xml:space="preserve">encajado en la arquitectura que SGS ya tiene</w:t>
      </w:r>
      <w:r>
        <w:t xml:space="preserve"> </w:t>
      </w:r>
      <w:r>
        <w:t xml:space="preserve">(Supabase directo, sin API server). Se trabajará después.</w:t>
      </w:r>
    </w:p>
    <w:bookmarkStart w:id="81" w:name="principio-rector-versión-sgs"/>
    <w:p>
      <w:pPr>
        <w:pStyle w:val="Heading3"/>
      </w:pPr>
      <w:r>
        <w:t xml:space="preserve">34.1 Principio rector (versión SGS)</w:t>
      </w:r>
    </w:p>
    <w:p>
      <w:pPr>
        <w:pStyle w:val="BlockText"/>
      </w:pPr>
      <w:r>
        <w:rPr>
          <w:bCs/>
          <w:b/>
        </w:rPr>
        <w:t xml:space="preserve">Para entrar necesitas, al mismo tiempo: desbloquear con tu biometría (quién eres), presentar tu Tag NFC (lo que tienes), estar en el smartphone asignado a ti (dispositivo enrolado), y estar en turno. Al terminar el turno, el sistema te expulsa.</w:t>
      </w:r>
      <w:r>
        <w:t xml:space="preserve"> </w:t>
      </w:r>
      <w:r>
        <w:t xml:space="preserve">Cada factor lo valida quien debe — la biometría el hardware del teléfono, el dispositivo y el turno el backend — de modo que es una</w:t>
      </w:r>
      <w:r>
        <w:t xml:space="preserve"> </w:t>
      </w:r>
      <w:r>
        <w:rPr>
          <w:bCs/>
          <w:b/>
        </w:rPr>
        <w:t xml:space="preserve">AND real</w:t>
      </w:r>
      <w:r>
        <w:t xml:space="preserve">, no cuatro validaciones de pantalla.</w:t>
      </w:r>
    </w:p>
    <w:bookmarkEnd w:id="81"/>
    <w:bookmarkStart w:id="82" w:name="los-cuatro-factores-sumados"/>
    <w:p>
      <w:pPr>
        <w:pStyle w:val="Heading3"/>
      </w:pPr>
      <w:r>
        <w:t xml:space="preserve">34.2 Los cuatro factores sumados</w:t>
      </w:r>
    </w:p>
    <w:p>
      <w:pPr>
        <w:pStyle w:val="SourceCode"/>
      </w:pPr>
      <w:r>
        <w:rPr>
          <w:rStyle w:val="VerbatimChar"/>
        </w:rPr>
        <w:t xml:space="preserve">BIOMETRÍA (quién soy)          → prompt propio de SGS, no solo el unlock del SO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TAG NFC (lo que tengo)         → identifica al guardia; posesión física revocable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DISPOSITIVO ASIGNADO (enrolado)→ llave por hardware verificada por el backend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EN TURNO (contexto)            → validado server-side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SESIÓN (dura el turno) → AL CERRAR TURNO = EXPULSIÓN</w:t>
      </w:r>
    </w:p>
    <w:bookmarkEnd w:id="82"/>
    <w:bookmarkStart w:id="83" w:name="cómo-funciona-técnico-aterrizado-a-sgs"/>
    <w:p>
      <w:pPr>
        <w:pStyle w:val="Heading3"/>
      </w:pPr>
      <w:r>
        <w:t xml:space="preserve">34.3 Cómo funciona (técnico, aterrizado a SGS)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Login diario (lo que ve el guardia):</w:t>
      </w:r>
      <w:r>
        <w:t xml:space="preserve"> </w:t>
      </w:r>
      <w:r>
        <w:rPr>
          <w:rStyle w:val="VerbatimChar"/>
        </w:rPr>
        <w:t xml:space="preserve">Abrir SGS → acercar Tag → biometría → sesión lista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Sesión = Supabase Auth nativo (no se inventa).</w:t>
      </w:r>
      <w:r>
        <w:t xml:space="preserve"> </w:t>
      </w:r>
      <w:r>
        <w:t xml:space="preserve">Al enrolar, el admin crea la cuenta Supabase del guardia (ligada por</w:t>
      </w:r>
      <w:r>
        <w:t xml:space="preserve"> </w:t>
      </w:r>
      <w:r>
        <w:rPr>
          <w:rStyle w:val="VerbatimChar"/>
        </w:rPr>
        <w:t xml:space="preserve">personal.usuario_id</w:t>
      </w:r>
      <w:r>
        <w:t xml:space="preserve">). El</w:t>
      </w:r>
      <w:r>
        <w:t xml:space="preserve"> </w:t>
      </w:r>
      <w:r>
        <w:rPr>
          <w:bCs/>
          <w:b/>
        </w:rPr>
        <w:t xml:space="preserve">refresh token vive en el Keystore del teléfono (cifrado por hardware) y solo se libera tras la biometría de SGS</w:t>
      </w:r>
      <w:r>
        <w:t xml:space="preserve">. Así</w:t>
      </w:r>
      <w:r>
        <w:t xml:space="preserve"> </w:t>
      </w:r>
      <w:r>
        <w:rPr>
          <w:bCs/>
          <w:b/>
        </w:rPr>
        <w:t xml:space="preserve">RLS, refresh, rotación y revocación las hace Supabase</w:t>
      </w:r>
      <w:r>
        <w:t xml:space="preserve"> </w:t>
      </w:r>
      <w:r>
        <w:t xml:space="preserve">— no se construye un</w:t>
      </w:r>
      <w:r>
        <w:t xml:space="preserve"> </w:t>
      </w:r>
      <w:r>
        <w:t xml:space="preserve">“</w:t>
      </w:r>
      <w:r>
        <w:t xml:space="preserve">SessionService</w:t>
      </w:r>
      <w:r>
        <w:t xml:space="preserve">”</w:t>
      </w:r>
      <w:r>
        <w:t xml:space="preserve"> </w:t>
      </w:r>
      <w:r>
        <w:t xml:space="preserve">ni se acuñan JWT a mano.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Prueba de dispositivo (anti-suplantación):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par de llaves no exportable en el Keystore</w:t>
      </w:r>
      <w:r>
        <w:t xml:space="preserve"> </w:t>
      </w:r>
      <w:r>
        <w:t xml:space="preserve">firma un</w:t>
      </w:r>
      <w:r>
        <w:t xml:space="preserve"> </w:t>
      </w:r>
      <w:r>
        <w:rPr>
          <w:iCs/>
          <w:i/>
        </w:rPr>
        <w:t xml:space="preserve">challenge</w:t>
      </w:r>
      <w:r>
        <w:t xml:space="preserve"> </w:t>
      </w:r>
      <w:r>
        <w:t xml:space="preserve">del backend en el</w:t>
      </w:r>
      <w:r>
        <w:t xml:space="preserve"> </w:t>
      </w:r>
      <w:r>
        <w:rPr>
          <w:bCs/>
          <w:b/>
        </w:rPr>
        <w:t xml:space="preserve">enrolamiento</w:t>
      </w:r>
      <w:r>
        <w:t xml:space="preserve"> </w:t>
      </w:r>
      <w:r>
        <w:t xml:space="preserve">(y opcional al renovar). Convierte</w:t>
      </w:r>
      <w:r>
        <w:t xml:space="preserve"> </w:t>
      </w:r>
      <w:r>
        <w:t xml:space="preserve">“</w:t>
      </w:r>
      <w:r>
        <w:t xml:space="preserve">device id</w:t>
      </w:r>
      <w:r>
        <w:t xml:space="preserve">”</w:t>
      </w:r>
      <w:r>
        <w:t xml:space="preserve"> </w:t>
      </w:r>
      <w:r>
        <w:t xml:space="preserve">(spoofeable) en prueba real de que es</w:t>
      </w:r>
      <w:r>
        <w:t xml:space="preserve"> </w:t>
      </w:r>
      <w:r>
        <w:rPr>
          <w:iCs/>
          <w:i/>
        </w:rPr>
        <w:t xml:space="preserve">el</w:t>
      </w:r>
      <w:r>
        <w:t xml:space="preserve"> </w:t>
      </w:r>
      <w:r>
        <w:t xml:space="preserve">teléfono corporativo. Es la única pieza criptográfica que se conserva; es barata.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NFC = posesión + check-in, no autenticador único.</w:t>
      </w:r>
      <w:r>
        <w:t xml:space="preserve"> </w:t>
      </w:r>
      <w:r>
        <w:t xml:space="preserve">El Tag identifica al guardia (por UID, compatible con el entitlement iOS</w:t>
      </w:r>
      <w:r>
        <w:t xml:space="preserve"> </w:t>
      </w:r>
      <w:r>
        <w:rPr>
          <w:rStyle w:val="VerbatimChar"/>
        </w:rPr>
        <w:t xml:space="preserve">TAG</w:t>
      </w:r>
      <w:r>
        <w:t xml:space="preserve">); su clonabilidad se neutraliza porque</w:t>
      </w:r>
      <w:r>
        <w:t xml:space="preserve"> </w:t>
      </w:r>
      <w:r>
        <w:rPr>
          <w:bCs/>
          <w:b/>
        </w:rPr>
        <w:t xml:space="preserve">sin el teléfono asignado no sirve</w:t>
      </w:r>
      <w:r>
        <w:t xml:space="preserve">. El mismo NFC se usa para</w:t>
      </w:r>
      <w:r>
        <w:t xml:space="preserve"> </w:t>
      </w:r>
      <w:r>
        <w:rPr>
          <w:bCs/>
          <w:b/>
        </w:rPr>
        <w:t xml:space="preserve">check-in en el puesto/rondín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asignado AND en_turno AND dispositivo_válido</w:t>
      </w:r>
      <w:r>
        <w:rPr>
          <w:bCs/>
          <w:b/>
        </w:rPr>
        <w:t xml:space="preserve"> </w:t>
      </w:r>
      <w:r>
        <w:rPr>
          <w:bCs/>
          <w:b/>
        </w:rPr>
        <w:t xml:space="preserve">se evalúa en el backend</w:t>
      </w:r>
      <w:r>
        <w:t xml:space="preserve"> </w:t>
      </w:r>
      <w:r>
        <w:t xml:space="preserve">(Edge Function / RLS), nunca en la UI.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Expulsión al cerrar turno:</w:t>
      </w:r>
      <w:r>
        <w:t xml:space="preserve"> </w:t>
      </w:r>
      <w:r>
        <w:t xml:space="preserve">la sesión se ata a la ventana del turno; al terminar, cierre server-side + logout.</w:t>
      </w:r>
      <w:r>
        <w:t xml:space="preserve"> </w:t>
      </w:r>
      <w:r>
        <w:rPr>
          <w:bCs/>
          <w:b/>
        </w:rPr>
        <w:t xml:space="preserve">Re-prompt biométrico al reanudar tras inactividad</w:t>
      </w:r>
      <w:r>
        <w:t xml:space="preserve"> </w:t>
      </w:r>
      <w:r>
        <w:t xml:space="preserve">(cubre el robo a media jornada).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Step-up biométrico</w:t>
      </w:r>
      <w:r>
        <w:t xml:space="preserve"> </w:t>
      </w:r>
      <w:r>
        <w:t xml:space="preserve">en acciones sensibles (iniciar turno, cerrar incidente) → no-repudio, todo a bitácora.</w:t>
      </w:r>
    </w:p>
    <w:bookmarkEnd w:id="83"/>
    <w:bookmarkStart w:id="84" w:name="X27bb2e9a420c85e5d6f1a0378956348a9be04e1"/>
    <w:p>
      <w:pPr>
        <w:pStyle w:val="Heading3"/>
      </w:pPr>
      <w:r>
        <w:t xml:space="preserve">34.4 Qué se conserva y qué se recorta de la spec original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 la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SGS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Passwordless, biometría local, sin biométricos en 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conserva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 enrolado por admin, todo revocable y auditado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conserva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≠ check-in (§15)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conserva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Challenge-response con llave no exportable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conserva</w:t>
            </w:r>
            <w:r>
              <w:t xml:space="preserve"> </w:t>
            </w:r>
            <w:r>
              <w:t xml:space="preserve">(para prueba de dispositivo)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como</w:t>
            </w:r>
            <w:r>
              <w:t xml:space="preserve"> </w:t>
            </w:r>
            <w:r>
              <w:rPr>
                <w:bCs/>
                <w:b/>
              </w:rPr>
              <w:t xml:space="preserve">factor de login</w:t>
            </w:r>
            <w:r>
              <w:t xml:space="preserve"> </w:t>
            </w:r>
            <w:r>
              <w:t xml:space="preserve">con ciclo de credencial (alta/asignación/pérdida/reemplazo)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recorta</w:t>
            </w:r>
            <w:r>
              <w:t xml:space="preserve"> </w:t>
            </w:r>
            <w:r>
              <w:t xml:space="preserve">→ NFC pasa a</w:t>
            </w:r>
            <w:r>
              <w:t xml:space="preserve"> </w:t>
            </w:r>
            <w:r>
              <w:rPr>
                <w:bCs/>
                <w:b/>
              </w:rPr>
              <w:t xml:space="preserve">check-in</w:t>
            </w:r>
            <w:r>
              <w:t xml:space="preserve"> </w:t>
            </w:r>
            <w:r>
              <w:t xml:space="preserve">/ posesión; se elimina ese ciclo de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SessionService</w:t>
            </w:r>
            <w:r>
              <w:t xml:space="preserve">”</w:t>
            </w:r>
            <w:r>
              <w:t xml:space="preserve"> </w:t>
            </w:r>
            <w:r>
              <w:t xml:space="preserve">propio + acuñar JWT + refresh/revocación a mano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recorta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se reusa Supabase Auth</w:t>
            </w:r>
            <w:r>
              <w:t xml:space="preserve"> </w:t>
            </w:r>
            <w:r>
              <w:t xml:space="preserve">completo</w:t>
            </w:r>
          </w:p>
        </w:tc>
      </w:tr>
    </w:tbl>
    <w:bookmarkEnd w:id="84"/>
    <w:bookmarkStart w:id="85" w:name="X9ca6859a7f88e6a41e4b1e8b098668a469281d6"/>
    <w:p>
      <w:pPr>
        <w:pStyle w:val="Heading3"/>
      </w:pPr>
      <w:r>
        <w:t xml:space="preserve">34.5 Las 4 condiciones que hacen real la seguridad</w:t>
      </w:r>
    </w:p>
    <w:p>
      <w:pPr>
        <w:pStyle w:val="FirstParagraph"/>
      </w:pPr>
      <w:r>
        <w:t xml:space="preserve">Sin estas,</w:t>
      </w:r>
      <w:r>
        <w:t xml:space="preserve"> </w:t>
      </w:r>
      <w:r>
        <w:t xml:space="preserve">“</w:t>
      </w:r>
      <w:r>
        <w:t xml:space="preserve">sumar factores</w:t>
      </w:r>
      <w:r>
        <w:t xml:space="preserve">”</w:t>
      </w:r>
      <w:r>
        <w:t xml:space="preserve"> </w:t>
      </w:r>
      <w:r>
        <w:t xml:space="preserve">se vuelve inseguro en silencio: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SGS pide la biometría él mismo</w:t>
            </w:r>
            <w:r>
              <w:t xml:space="preserve"> </w:t>
            </w:r>
            <w:r>
              <w:t xml:space="preserve">al entrar y al reanudar — no se apoya solo en que el teléfono esté desbloqueado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dispositivo se ata por</w:t>
            </w:r>
            <w:r>
              <w:t xml:space="preserve"> </w:t>
            </w:r>
            <w:r>
              <w:rPr>
                <w:bCs/>
                <w:b/>
              </w:rPr>
              <w:t xml:space="preserve">llave de hardware verificada por el backend</w:t>
            </w:r>
            <w:r>
              <w:t xml:space="preserve"> </w:t>
            </w:r>
            <w:r>
              <w:t xml:space="preserve">(no device id, no el Tag)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asignado AND en_turno AND dispositivo_válido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 evalúa server-side</w:t>
            </w:r>
            <w:r>
              <w:t xml:space="preserve"> </w:t>
            </w:r>
            <w:r>
              <w:t xml:space="preserve">(RLS/Edge Function), no en la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equipo corporativo</w:t>
            </w:r>
            <w:r>
              <w:t xml:space="preserve"> </w:t>
            </w:r>
            <w:r>
              <w:rPr>
                <w:bCs/>
                <w:b/>
              </w:rPr>
              <w:t xml:space="preserve">solo está enrolada la huella del guardia</w:t>
            </w:r>
            <w:r>
              <w:t xml:space="preserve"> </w:t>
            </w:r>
            <w:r>
              <w:t xml:space="preserve">(política / MDM)</w:t>
            </w:r>
          </w:p>
        </w:tc>
      </w:tr>
    </w:tbl>
    <w:bookmarkEnd w:id="85"/>
    <w:bookmarkStart w:id="86" w:name="propiedades-de-seguridad-conservadas"/>
    <w:p>
      <w:pPr>
        <w:pStyle w:val="Heading3"/>
      </w:pPr>
      <w:r>
        <w:t xml:space="preserve">34.6 Propiedades de seguridad conservadas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Propiedad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 mantiene?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Passwordless para el guardia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Ligado al dispositivo corporativo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(llave no exportable + token en Keystore)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(biometría en login y step-up)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no almacena biométricos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Revocable (guardia / dispositivo / sesión)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(Supabase admin + revocar dispositivo)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Auditado / no-repudio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(bitácora)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solo factor no basta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(dispositivo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t xml:space="preserve">biometría</w:t>
            </w:r>
            <w:r>
              <w:t xml:space="preserve"> </w:t>
            </w:r>
            <w:r>
              <w:rPr>
                <w:bCs/>
                <w:b/>
              </w:rPr>
              <w:t xml:space="preserve">y</w:t>
            </w:r>
            <w:r>
              <w:t xml:space="preserve"> </w:t>
            </w:r>
            <w:r>
              <w:t xml:space="preserve">turno)</w:t>
            </w:r>
          </w:p>
        </w:tc>
      </w:tr>
    </w:tbl>
    <w:bookmarkEnd w:id="86"/>
    <w:bookmarkStart w:id="87" w:name="riesgos-residuales-y-cuándo-se-atienden"/>
    <w:p>
      <w:pPr>
        <w:pStyle w:val="Heading3"/>
      </w:pPr>
      <w:r>
        <w:t xml:space="preserve">34.7 Riesgos residuales y cuándo se atienden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Teléfono rooteado/comprometido</w:t>
      </w:r>
      <w:r>
        <w:t xml:space="preserve"> </w:t>
      </w:r>
      <w:r>
        <w:t xml:space="preserve">(podría burlar el gate biométrico o extraer el token): →</w:t>
      </w:r>
      <w:r>
        <w:t xml:space="preserve"> </w:t>
      </w:r>
      <w:r>
        <w:rPr>
          <w:bCs/>
          <w:b/>
        </w:rPr>
        <w:t xml:space="preserve">Play Integrity / attestation</w:t>
      </w:r>
      <w:r>
        <w:t xml:space="preserve"> </w:t>
      </w:r>
      <w:r>
        <w:t xml:space="preserve">en fase de hardening.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Colusión voluntaria</w:t>
      </w:r>
      <w:r>
        <w:t xml:space="preserve"> </w:t>
      </w:r>
      <w:r>
        <w:t xml:space="preserve">(el guardia presta teléfono + dedo + Tag): ningún MFA lo impide; se mitiga con auditoría y step-up.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Coacción:</w:t>
      </w:r>
      <w:r>
        <w:t xml:space="preserve"> </w:t>
      </w:r>
      <w:r>
        <w:t xml:space="preserve">fuera del alcance técnico.</w:t>
      </w:r>
    </w:p>
    <w:p>
      <w:pPr>
        <w:pStyle w:val="FirstParagraph"/>
      </w:pPr>
      <w:r>
        <w:t xml:space="preserve">Trade-off honesto asumido: se cambia la pureza de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la llave privada nunca sale</w:t>
      </w:r>
      <w:r>
        <w:rPr>
          <w:iCs/>
          <w:i/>
        </w:rP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refresh token en almacenamiento seguro gated por biometría</w:t>
      </w:r>
      <w:r>
        <w:rPr>
          <w:iCs/>
          <w:i/>
        </w:rPr>
        <w:t xml:space="preserve">”</w:t>
      </w:r>
      <w:r>
        <w:t xml:space="preserve">. Aceptable en</w:t>
      </w:r>
      <w:r>
        <w:t xml:space="preserve"> </w:t>
      </w:r>
      <w:r>
        <w:rPr>
          <w:bCs/>
          <w:b/>
        </w:rPr>
        <w:t xml:space="preserve">equipos corporativos enrolados</w:t>
      </w:r>
      <w:r>
        <w:t xml:space="preserve">; attestation lo cierra en fase posterior.</w:t>
      </w:r>
    </w:p>
    <w:bookmarkEnd w:id="87"/>
    <w:bookmarkStart w:id="88" w:name="encaje-con-lo-que-sgs-ya-tiene"/>
    <w:p>
      <w:pPr>
        <w:pStyle w:val="Heading3"/>
      </w:pPr>
      <w:r>
        <w:t xml:space="preserve">34.8 Encaje con lo que SGS ya tiene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bodycams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rpc_validar_bodycam</w:t>
      </w:r>
      <w:r>
        <w:t xml:space="preserve"> </w:t>
      </w:r>
      <w:r>
        <w:t xml:space="preserve">(device-binding por</w:t>
      </w:r>
      <w:r>
        <w:t xml:space="preserve"> </w:t>
      </w:r>
      <w:r>
        <w:rPr>
          <w:rStyle w:val="VerbatimChar"/>
        </w:rPr>
        <w:t xml:space="preserve">expo-application</w:t>
      </w:r>
      <w:r>
        <w:t xml:space="preserve">) → se</w:t>
      </w:r>
      <w:r>
        <w:t xml:space="preserve"> </w:t>
      </w:r>
      <w:r>
        <w:rPr>
          <w:bCs/>
          <w:b/>
        </w:rPr>
        <w:t xml:space="preserve">eleva</w:t>
      </w:r>
      <w:r>
        <w:t xml:space="preserve"> </w:t>
      </w:r>
      <w:r>
        <w:t xml:space="preserve">a llave por hardware.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personal.usuario_id</w:t>
      </w:r>
      <w:r>
        <w:t xml:space="preserve"> </w:t>
      </w:r>
      <w:r>
        <w:t xml:space="preserve">(</w:t>
      </w:r>
      <w:r>
        <w:rPr>
          <w:rStyle w:val="VerbatimChar"/>
        </w:rPr>
        <w:t xml:space="preserve">rpc_ligar_usuario_guardia</w:t>
      </w:r>
      <w:r>
        <w:t xml:space="preserve">) → guardia ↔ cuenta Supabase para emitir sesión.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react-native-nfc-manager</w:t>
      </w:r>
      <w:r>
        <w:t xml:space="preserve"> </w:t>
      </w:r>
      <w:r>
        <w:t xml:space="preserve">(rondines, entitlement iOS</w:t>
      </w:r>
      <w:r>
        <w:t xml:space="preserve"> </w:t>
      </w:r>
      <w:r>
        <w:rPr>
          <w:rStyle w:val="VerbatimChar"/>
        </w:rPr>
        <w:t xml:space="preserve">TAG</w:t>
      </w:r>
      <w:r>
        <w:t xml:space="preserve">) → NFC de check-in.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Bitácora, RLS, roles,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crear_usuario</w:t>
      </w:r>
      <w:r>
        <w:rPr>
          <w:bCs/>
          <w:b/>
        </w:rPr>
        <w:t xml:space="preserve">, folios, WORM</w:t>
      </w:r>
      <w:r>
        <w:t xml:space="preserve"> </w:t>
      </w:r>
      <w:r>
        <w:t xml:space="preserve">→ andamiaje ya existente.</w:t>
      </w:r>
    </w:p>
    <w:bookmarkEnd w:id="88"/>
    <w:bookmarkStart w:id="89" w:name="alcance-de-la-primera-versión"/>
    <w:p>
      <w:pPr>
        <w:pStyle w:val="Heading3"/>
      </w:pPr>
      <w:r>
        <w:t xml:space="preserve">34.9 Alcance de la primera versión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Android primero</w:t>
      </w:r>
      <w:r>
        <w:t xml:space="preserve"> </w:t>
      </w:r>
      <w:r>
        <w:t xml:space="preserve">(equipos corporativos). iOS</w:t>
      </w:r>
      <w:r>
        <w:t xml:space="preserve"> </w:t>
      </w:r>
      <w:r>
        <w:rPr>
          <w:bCs/>
          <w:b/>
        </w:rPr>
        <w:t xml:space="preserve">eliminado</w:t>
      </w:r>
      <w:r>
        <w:t xml:space="preserve"> </w:t>
      </w:r>
      <w:r>
        <w:t xml:space="preserve">de esta versión.</w:t>
      </w:r>
    </w:p>
    <w:p>
      <w:pPr>
        <w:numPr>
          <w:ilvl w:val="0"/>
          <w:numId w:val="1018"/>
        </w:numPr>
        <w:pStyle w:val="Compact"/>
      </w:pPr>
      <w:r>
        <w:t xml:space="preserve">Fase 1 se reduce respecto a la spec original (se quitan el ciclo NFC-credencial y el session/JWT propio):</w:t>
      </w:r>
      <w:r>
        <w:t xml:space="preserve"> </w:t>
      </w:r>
      <w:r>
        <w:rPr>
          <w:bCs/>
          <w:b/>
        </w:rPr>
        <w:t xml:space="preserve">enrolamiento + llave/biometría en Keystore + reuso de Supabase Auth + validación server-side de asignación/turno + expulsión al cerrar turno + bitácora + pantallas + acciones admin de revocar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Punto a confirmar antes de codificar el backend:</w:t>
      </w:r>
      <w:r>
        <w:t xml:space="preserve"> </w:t>
      </w:r>
      <w:r>
        <w:rPr>
          <w:bCs/>
          <w:b/>
        </w:rPr>
        <w:t xml:space="preserve">esquema de firma de JWT del proyecto</w:t>
      </w:r>
      <w:r>
        <w:t xml:space="preserve"> </w:t>
      </w:r>
      <w:r>
        <w:t xml:space="preserve">(HS256 legacy vs signing keys nuevas) — aunque al reusar el refresh token de Supabase, el impacto es menor.</w:t>
      </w:r>
    </w:p>
    <w:bookmarkEnd w:id="89"/>
    <w:bookmarkStart w:id="90" w:name="siguiente-paso-sugerido"/>
    <w:p>
      <w:pPr>
        <w:pStyle w:val="Heading3"/>
      </w:pPr>
      <w:r>
        <w:t xml:space="preserve">34.10 Siguiente paso sugerido</w:t>
      </w:r>
    </w:p>
    <w:p>
      <w:pPr>
        <w:pStyle w:val="FirstParagraph"/>
      </w:pPr>
      <w:r>
        <w:rPr>
          <w:bCs/>
          <w:b/>
        </w:rPr>
        <w:t xml:space="preserve">Spike Android</w:t>
      </w:r>
      <w:r>
        <w:t xml:space="preserve"> </w:t>
      </w:r>
      <w:r>
        <w:t xml:space="preserve">que valida el eslabón clave en un solo build:</w:t>
      </w:r>
      <w:r>
        <w:t xml:space="preserve"> </w:t>
      </w:r>
      <w:r>
        <w:rPr>
          <w:iCs/>
          <w:i/>
        </w:rPr>
        <w:t xml:space="preserve">biometría propia de SGS → la llave del Keystore firma un challenge → el backend valida dispositivo + turno → se libera la sesión de Supabase</w:t>
      </w:r>
      <w:r>
        <w:t xml:space="preserve">. Si ese eslabón funciona, el resto es mecánico.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2026-10-23T01:57:40Z</dcterms:created>
  <dcterms:modified xsi:type="dcterms:W3CDTF">2026-10-23T01:57:40Z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