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7" w:name="Xe3999c713818cb014cecd68fa5a7f3c5d795f77"/>
    <w:p>
      <w:pPr>
        <w:pStyle w:val="Heading1"/>
      </w:pPr>
      <w:r>
        <w:t xml:space="preserve">GPS en vivo de guardias (SGS) — especificación de implementación</w:t>
      </w:r>
    </w:p>
    <w:p>
      <w:pPr>
        <w:pStyle w:val="FirstParagraph"/>
      </w:pPr>
      <w:r>
        <w:t xml:space="preserve">Portar a SGS el rastreo de ubicación que ya existe en SCP: el</w:t>
      </w:r>
      <w:r>
        <w:t xml:space="preserve"> </w:t>
      </w:r>
      <w:r>
        <w:rPr>
          <w:bCs/>
          <w:b/>
        </w:rPr>
        <w:t xml:space="preserve">móvil del guardia</w:t>
      </w:r>
      <w:r>
        <w:t xml:space="preserve"> </w:t>
      </w:r>
      <w:r>
        <w:t xml:space="preserve">reporta su posición cada N segundos (parámetro editable en la web, leído al iniciar sesión) y la</w:t>
      </w:r>
      <w:r>
        <w:t xml:space="preserve"> </w:t>
      </w:r>
      <w:r>
        <w:rPr>
          <w:bCs/>
          <w:b/>
        </w:rPr>
        <w:t xml:space="preserve">central de monitoreo</w:t>
      </w:r>
      <w:r>
        <w:t xml:space="preserve"> </w:t>
      </w:r>
      <w:r>
        <w:t xml:space="preserve">la ve en un mapa. Rastreo en</w:t>
      </w:r>
      <w:r>
        <w:t xml:space="preserve"> </w:t>
      </w:r>
      <w:r>
        <w:rPr>
          <w:bCs/>
          <w:b/>
        </w:rPr>
        <w:t xml:space="preserve">segundo plano / pantalla bloqueada</w:t>
      </w:r>
      <w:r>
        <w:t xml:space="preserve">; lectura</w:t>
      </w:r>
      <w:r>
        <w:t xml:space="preserve"> </w:t>
      </w:r>
      <w:r>
        <w:rPr>
          <w:bCs/>
          <w:b/>
        </w:rPr>
        <w:t xml:space="preserve">restringida a mandos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Origen:</w:t>
      </w:r>
      <w:r>
        <w:t xml:space="preserve"> </w:t>
      </w:r>
      <w:r>
        <w:t xml:space="preserve">feature construida en SCP (</w:t>
      </w:r>
      <w:r>
        <w:rPr>
          <w:rStyle w:val="VerbatimChar"/>
        </w:rPr>
        <w:t xml:space="preserve">sistema-central-policial</w:t>
      </w:r>
      <w:r>
        <w:t xml:space="preserve">, migración</w:t>
      </w:r>
      <w:r>
        <w:t xml:space="preserve"> </w:t>
      </w:r>
      <w:r>
        <w:rPr>
          <w:rStyle w:val="VerbatimChar"/>
        </w:rPr>
        <w:t xml:space="preserve">0050_gps_oficiales.sql</w:t>
      </w:r>
      <w:r>
        <w:t xml:space="preserve">). SGS es fork puro, así que backend y móvil son casi idénticos.</w:t>
      </w:r>
      <w:r>
        <w:t xml:space="preserve"> </w:t>
      </w:r>
      <w:r>
        <w:rPr>
          <w:bCs/>
          <w:b/>
        </w:rPr>
        <w:t xml:space="preserve">La diferencia grande está en la web:</w:t>
      </w:r>
      <w:r>
        <w:t xml:space="preserve"> </w:t>
      </w:r>
      <w:r>
        <w:t xml:space="preserve">SGS borró los mapas de CAD/incidentes, por lo que hay que</w:t>
      </w:r>
      <w:r>
        <w:t xml:space="preserve"> </w:t>
      </w:r>
      <w:r>
        <w:rPr>
          <w:bCs/>
          <w:b/>
        </w:rPr>
        <w:t xml:space="preserve">crear una página de monitoreo nueva</w:t>
      </w:r>
      <w:r>
        <w:t xml:space="preserve"> </w:t>
      </w:r>
      <w:r>
        <w:t xml:space="preserve">donde colgar a los guardias.</w:t>
      </w:r>
    </w:p>
    <w:bookmarkStart w:id="20" w:name="decisiones-heredadas-ya-tomadas-en-scp"/>
    <w:p>
      <w:pPr>
        <w:pStyle w:val="Heading2"/>
      </w:pPr>
      <w:r>
        <w:t xml:space="preserve">Decisiones heredadas (ya tomadas en SCP)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Rastreo en segundo plano</w:t>
      </w:r>
      <w:r>
        <w:t xml:space="preserve"> </w:t>
      </w:r>
      <w:r>
        <w:t xml:space="preserve">(no solo con app abierta) → requiere</w:t>
      </w:r>
      <w:r>
        <w:t xml:space="preserve"> </w:t>
      </w:r>
      <w:r>
        <w:rPr>
          <w:rStyle w:val="VerbatimChar"/>
        </w:rPr>
        <w:t xml:space="preserve">expo-task-manager</w:t>
      </w:r>
      <w:r>
        <w:t xml:space="preserve"> </w:t>
      </w:r>
      <w:r>
        <w:t xml:space="preserve">+ permiso de ubicación</w:t>
      </w:r>
      <w:r>
        <w:t xml:space="preserve"> </w:t>
      </w:r>
      <w:r>
        <w:rPr>
          <w:iCs/>
          <w:i/>
        </w:rPr>
        <w:t xml:space="preserve">always</w:t>
      </w:r>
      <w:r>
        <w:t xml:space="preserve"> </w:t>
      </w:r>
      <w:r>
        <w:t xml:space="preserve">+ servicio en primer plano (notificación persistente) + nuevo build EAS.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Lectura restringida a mandos</w:t>
      </w:r>
      <w:r>
        <w:t xml:space="preserve"> </w:t>
      </w:r>
      <w:r>
        <w:t xml:space="preserve">(no guardia↔guardia). En SGS la central de monitoreo = roles</w:t>
      </w:r>
      <w:r>
        <w:t xml:space="preserve"> </w:t>
      </w:r>
      <w:r>
        <w:rPr>
          <w:rStyle w:val="VerbatimChar"/>
        </w:rPr>
        <w:t xml:space="preserve">supervisor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administrador</w:t>
      </w:r>
      <w:r>
        <w:t xml:space="preserve"> </w:t>
      </w:r>
      <w:r>
        <w:t xml:space="preserve">(ajusta si tienes un rol de</w:t>
      </w:r>
      <w:r>
        <w:t xml:space="preserve"> </w:t>
      </w:r>
      <w:r>
        <w:t xml:space="preserve">“</w:t>
      </w:r>
      <w:r>
        <w:t xml:space="preserve">monitoreo</w:t>
      </w:r>
      <w:r>
        <w:t xml:space="preserve">”</w:t>
      </w:r>
      <w:r>
        <w:t xml:space="preserve">).</w:t>
      </w:r>
    </w:p>
    <w:bookmarkEnd w:id="20"/>
    <w:bookmarkStart w:id="21" w:name="diferencias-clave-sgs-vs-scp"/>
    <w:p>
      <w:pPr>
        <w:pStyle w:val="Heading2"/>
      </w:pPr>
      <w:r>
        <w:t xml:space="preserve">Diferencias clave SGS vs SCP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Nº de migración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0054</w:t>
            </w:r>
            <w:r>
              <w:t xml:space="preserve"> </w:t>
            </w:r>
            <w:r>
              <w:t xml:space="preserve">(la última es</w:t>
            </w:r>
            <w:r>
              <w:t xml:space="preserve"> </w:t>
            </w:r>
            <w:r>
              <w:rPr>
                <w:rStyle w:val="VerbatimChar"/>
              </w:rPr>
              <w:t xml:space="preserve">0053_rondines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oficial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guardia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Tabla de posiciones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ubicaciones_oficiales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ubicaciones_guardias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Roles que leen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supervisor/investigador/administrador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supervisor/administrador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Dónde se 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/cad/mapa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/incidentes/mapa</w:t>
            </w:r>
            <w:r>
              <w:t xml:space="preserve"> </w:t>
            </w:r>
            <w:r>
              <w:t xml:space="preserve">(ya existían)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página nueva</w:t>
            </w:r>
            <w:r>
              <w:t xml:space="preserve"> </w:t>
            </w:r>
            <w:r>
              <w:rPr>
                <w:rStyle w:val="VerbatimChar"/>
              </w:rPr>
              <w:t xml:space="preserve">/monitoreo</w:t>
            </w:r>
            <w:r>
              <w:t xml:space="preserve"> </w:t>
            </w:r>
            <w:r>
              <w:t xml:space="preserve">(los mapas policiales se borraron)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Contexto del mapa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incidentes/reportes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sitios/puestos</w:t>
            </w:r>
            <w:r>
              <w:t xml:space="preserve"> </w:t>
            </w:r>
            <w:r>
              <w:t xml:space="preserve">(la tabla</w:t>
            </w:r>
            <w:r>
              <w:t xml:space="preserve"> </w:t>
            </w:r>
            <w:r>
              <w:rPr>
                <w:rStyle w:val="VerbatimChar"/>
              </w:rPr>
              <w:t xml:space="preserve">sitios</w:t>
            </w:r>
            <w:r>
              <w:t xml:space="preserve"> </w:t>
            </w:r>
            <w:r>
              <w:t xml:space="preserve">ya tiene</w:t>
            </w:r>
            <w:r>
              <w:t xml:space="preserve"> </w:t>
            </w:r>
            <w:r>
              <w:rPr>
                <w:rStyle w:val="VerbatimChar"/>
              </w:rPr>
              <w:t xml:space="preserve">latitud/longitud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b1ce4882dd4ab34928cba2c658f0d35ac8b1742"/>
    <w:p>
      <w:pPr>
        <w:pStyle w:val="Heading2"/>
      </w:pPr>
      <w:r>
        <w:t xml:space="preserve">1) Backend —</w:t>
      </w:r>
      <w:r>
        <w:t xml:space="preserve"> </w:t>
      </w:r>
      <w:r>
        <w:rPr>
          <w:rStyle w:val="VerbatimChar"/>
        </w:rPr>
        <w:t xml:space="preserve">supabase/migrations/0054_gps_guardias.sql</w:t>
      </w:r>
    </w:p>
    <w:p>
      <w:pPr>
        <w:pStyle w:val="FirstParagraph"/>
      </w:pPr>
      <w:r>
        <w:t xml:space="preserve">Idéntico a</w:t>
      </w:r>
      <w:r>
        <w:t xml:space="preserve"> </w:t>
      </w:r>
      <w:r>
        <w:rPr>
          <w:rStyle w:val="VerbatimChar"/>
        </w:rPr>
        <w:t xml:space="preserve">0050_gps_oficiales.sql</w:t>
      </w:r>
      <w:r>
        <w:t xml:space="preserve"> </w:t>
      </w:r>
      <w:r>
        <w:t xml:space="preserve">de SCP salvo: nombre de tabla, roles de lectura y comentarios.</w:t>
      </w:r>
      <w:r>
        <w:t xml:space="preserve"> </w:t>
      </w:r>
      <w:r>
        <w:rPr>
          <w:rStyle w:val="VerbatimChar"/>
        </w:rPr>
        <w:t xml:space="preserve">config_sistema</w:t>
      </w:r>
      <w:r>
        <w:t xml:space="preserve"> </w:t>
      </w:r>
      <w:r>
        <w:t xml:space="preserve">ya existe en el fork.</w:t>
      </w:r>
    </w:p>
    <w:p>
      <w:pPr>
        <w:pStyle w:val="SourceCode"/>
      </w:pPr>
      <w:r>
        <w:rPr>
          <w:rStyle w:val="CommentTok"/>
        </w:rPr>
        <w:t xml:space="preserve">-- =====================================================================</w:t>
      </w:r>
      <w:r>
        <w:br/>
      </w:r>
      <w:r>
        <w:rPr>
          <w:rStyle w:val="CommentTok"/>
        </w:rPr>
        <w:t xml:space="preserve">-- 0054_gps_guardias.sql</w:t>
      </w:r>
      <w:r>
        <w:br/>
      </w:r>
      <w:r>
        <w:rPr>
          <w:rStyle w:val="CommentTok"/>
        </w:rPr>
        <w:t xml:space="preserve">-- Ubicación en vivo de guardias: el móvil reporta su posición cada N seg</w:t>
      </w:r>
      <w:r>
        <w:br/>
      </w:r>
      <w:r>
        <w:rPr>
          <w:rStyle w:val="CommentTok"/>
        </w:rPr>
        <w:t xml:space="preserve">-- (parámetro en config_sistema, leído al iniciar sesión) y la central la ve</w:t>
      </w:r>
      <w:r>
        <w:br/>
      </w:r>
      <w:r>
        <w:rPr>
          <w:rStyle w:val="CommentTok"/>
        </w:rPr>
        <w:t xml:space="preserve">-- en el mapa de monitoreo. Solo mandos (supervisor/administrador) leen; cada</w:t>
      </w:r>
      <w:r>
        <w:br/>
      </w:r>
      <w:r>
        <w:rPr>
          <w:rStyle w:val="CommentTok"/>
        </w:rPr>
        <w:t xml:space="preserve">-- guardia solo escribe su propia fila. Telemetría viva (upsert), no WORM.</w:t>
      </w:r>
      <w:r>
        <w:br/>
      </w:r>
      <w:r>
        <w:rPr>
          <w:rStyle w:val="CommentTok"/>
        </w:rPr>
        <w:t xml:space="preserve">-- 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-- 1) Parámetros de rastreo en la config del sistema (singleton) ---------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config_sistema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gps_activo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gps_intervalo_seg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gps_ventana_seg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config_sistema.gps_activo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'Interruptor maestro del rastreo GPS de guardias (lo lee el móvil al iniciar sesión).'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config_sistema.gps_intervalo_seg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'Cada cuántos segundos reporta el móvil su ubicación (mínimo efectivo 10).'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config_sistema.gps_ventana_seg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'Segundos sin reportar tras los cuales el guardia deja de considerarse "en línea".'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do $$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config_sistema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chk_gps_intervalo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(gps_intervalo_seg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duplicate_object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$$;</w:t>
      </w:r>
      <w:r>
        <w:br/>
      </w:r>
      <w:r>
        <w:rPr>
          <w:rStyle w:val="NormalTok"/>
        </w:rPr>
        <w:t xml:space="preserve">do $$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config_sistema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chk_gps_ventana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(gps_ventana_seg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7200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duplicate_object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$$;</w:t>
      </w:r>
      <w:r>
        <w:br/>
      </w:r>
      <w:r>
        <w:br/>
      </w:r>
      <w:r>
        <w:rPr>
          <w:rStyle w:val="CommentTok"/>
        </w:rPr>
        <w:t xml:space="preserve">-- 2) Tabla de última posición por guardia 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ubicaciones_guardias (</w:t>
      </w:r>
      <w:r>
        <w:br/>
      </w:r>
      <w:r>
        <w:rPr>
          <w:rStyle w:val="NormalTok"/>
        </w:rPr>
        <w:t xml:space="preserve">  personal_id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personal(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user_id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etiqueta       text,</w:t>
      </w:r>
      <w:r>
        <w:br/>
      </w:r>
      <w:r>
        <w:rPr>
          <w:rStyle w:val="NormalTok"/>
        </w:rPr>
        <w:t xml:space="preserve">  unidad         text,                             </w:t>
      </w:r>
      <w:r>
        <w:rPr>
          <w:rStyle w:val="CommentTok"/>
        </w:rPr>
        <w:t xml:space="preserve">-- sitio/puesto o unidad asignada (viene del móvil)</w:t>
      </w:r>
      <w:r>
        <w:br/>
      </w:r>
      <w:r>
        <w:rPr>
          <w:rStyle w:val="NormalTok"/>
        </w:rPr>
        <w:t xml:space="preserve">  latitud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longitud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precision_m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rumbo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velocidad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en_linea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actualizado_en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idx_ubic_guardias_linea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ubicaciones_guardias(en_linea, actualizado_en);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ubicaciones_guardias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'Última posición GPS conocida de cada guardia con la app móvil (telemetría viva, upsert por personal_id).'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-- 3) No se borran por la app (telemetría) ------------------------------</w:t>
      </w:r>
      <w:r>
        <w:br/>
      </w: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ubicaciones_guardias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rPr>
          <w:rStyle w:val="NormalTok"/>
        </w:rPr>
        <w:t xml:space="preserve">, anon;</w:t>
      </w:r>
      <w:r>
        <w:br/>
      </w:r>
      <w:r>
        <w:br/>
      </w:r>
      <w:r>
        <w:rPr>
          <w:rStyle w:val="CommentTok"/>
        </w:rPr>
        <w:t xml:space="preserve">-- 4) RLS ---------------------------------------------------------------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ubicaciones_guardias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CommentTok"/>
        </w:rPr>
        <w:t xml:space="preserve">-- Lectura: solo central/mandos.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policy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sel_ubic_guardias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ubicaciones_guardias;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sel_ubic_guardias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ubicaciones_guardias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(fn_rol_actual(),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'supervisor'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'administrador'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-- Escritura: cada guardia solo su propia fila.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policy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ins_ubic_guardias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ubicaciones_guardias;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ins_ubic_guardias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ubicaciones_guardias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policy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upd_ubic_guardias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ubicaciones_guardias;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upd_ubic_guardias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ubicaciones_guardias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());</w:t>
      </w:r>
      <w:r>
        <w:br/>
      </w:r>
      <w:r>
        <w:br/>
      </w:r>
      <w:r>
        <w:rPr>
          <w:rStyle w:val="CommentTok"/>
        </w:rPr>
        <w:t xml:space="preserve">-- 5) Realtime ----------------------------------------------------------</w:t>
      </w:r>
      <w:r>
        <w:br/>
      </w:r>
      <w:r>
        <w:rPr>
          <w:rStyle w:val="NormalTok"/>
        </w:rPr>
        <w:t xml:space="preserve">do $$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publication supabase_realtime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ubicaciones_guardias;</w:t>
      </w:r>
      <w:r>
        <w:br/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duplicate_object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$$;</w:t>
      </w:r>
    </w:p>
    <w:p>
      <w:r>
        <w:pict>
          <v:rect style="width:0;height:1.5pt" o:hralign="center" o:hrstd="t" o:hr="t"/>
        </w:pict>
      </w:r>
    </w:p>
    <w:bookmarkEnd w:id="22"/>
    <w:bookmarkStart w:id="28" w:name="web"/>
    <w:p>
      <w:pPr>
        <w:pStyle w:val="Heading2"/>
      </w:pPr>
      <w:r>
        <w:t xml:space="preserve">2) Web</w:t>
      </w:r>
    </w:p>
    <w:bookmarkStart w:id="23" w:name="a-frontendlibconfig.ts-interfaz"/>
    <w:p>
      <w:pPr>
        <w:pStyle w:val="Heading3"/>
      </w:pPr>
      <w:r>
        <w:t xml:space="preserve">2a)</w:t>
      </w:r>
      <w:r>
        <w:t xml:space="preserve"> </w:t>
      </w:r>
      <w:r>
        <w:rPr>
          <w:rStyle w:val="VerbatimChar"/>
        </w:rPr>
        <w:t xml:space="preserve">frontend/lib/config.ts</w:t>
      </w:r>
      <w:r>
        <w:t xml:space="preserve"> </w:t>
      </w:r>
      <w:r>
        <w:t xml:space="preserve">— interfaz</w:t>
      </w:r>
    </w:p>
    <w:p>
      <w:pPr>
        <w:pStyle w:val="FirstParagraph"/>
      </w:pPr>
      <w:r>
        <w:t xml:space="preserve">Agregar a</w:t>
      </w:r>
      <w:r>
        <w:t xml:space="preserve"> </w:t>
      </w:r>
      <w:r>
        <w:rPr>
          <w:rStyle w:val="VerbatimChar"/>
        </w:rPr>
        <w:t xml:space="preserve">ConfigSistema</w:t>
      </w:r>
      <w:r>
        <w:t xml:space="preserve">:</w:t>
      </w:r>
      <w:r>
        <w:t xml:space="preserve"> </w:t>
      </w:r>
      <w:r>
        <w:rPr>
          <w:rStyle w:val="VerbatimChar"/>
        </w:rPr>
        <w:t xml:space="preserve">gps_activo: boolean; gps_intervalo_seg: number; gps_ventana_seg: number;</w:t>
      </w:r>
      <w:r>
        <w:t xml:space="preserve"> </w:t>
      </w:r>
      <w:r>
        <w:t xml:space="preserve">(idéntico a SCP).</w:t>
      </w:r>
    </w:p>
    <w:bookmarkEnd w:id="23"/>
    <w:bookmarkStart w:id="24" w:name="Xb75d3732cfc50fb7d23a35c13eab407fe35cb82"/>
    <w:p>
      <w:pPr>
        <w:pStyle w:val="Heading3"/>
      </w:pPr>
      <w:r>
        <w:t xml:space="preserve">2b)</w:t>
      </w:r>
      <w:r>
        <w:t xml:space="preserve"> </w:t>
      </w:r>
      <w:r>
        <w:rPr>
          <w:rStyle w:val="VerbatimChar"/>
        </w:rPr>
        <w:t xml:space="preserve">frontend/app/configuracion/page.tsx</w:t>
      </w:r>
      <w:r>
        <w:t xml:space="preserve"> </w:t>
      </w:r>
      <w:r>
        <w:t xml:space="preserve">— Parámetros</w:t>
      </w:r>
    </w:p>
    <w:p>
      <w:pPr>
        <w:numPr>
          <w:ilvl w:val="0"/>
          <w:numId w:val="1002"/>
        </w:numPr>
        <w:pStyle w:val="Compact"/>
      </w:pPr>
      <w:r>
        <w:t xml:space="preserve">En</w:t>
      </w:r>
      <w:r>
        <w:t xml:space="preserve"> </w:t>
      </w:r>
      <w:r>
        <w:rPr>
          <w:rStyle w:val="VerbatimChar"/>
        </w:rPr>
        <w:t xml:space="preserve">VACIA</w:t>
      </w:r>
      <w:r>
        <w:t xml:space="preserve">:</w:t>
      </w:r>
      <w:r>
        <w:t xml:space="preserve"> </w:t>
      </w:r>
      <w:r>
        <w:rPr>
          <w:rStyle w:val="VerbatimChar"/>
        </w:rPr>
        <w:t xml:space="preserve">gps_activo: true, gps_intervalo_seg: 60, gps_ventana_seg: 180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En el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guardar</w:t>
      </w:r>
      <w:r>
        <w:t xml:space="preserve">: agregar los tres campos (clamp igual que SCP).</w:t>
      </w:r>
    </w:p>
    <w:p>
      <w:pPr>
        <w:numPr>
          <w:ilvl w:val="0"/>
          <w:numId w:val="1002"/>
        </w:numPr>
        <w:pStyle w:val="Compact"/>
      </w:pPr>
      <w:r>
        <w:t xml:space="preserve">En el form, sección nueva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Rastreo GPS de guardias</w:t>
      </w:r>
      <w:r>
        <w:rPr>
          <w:bCs/>
          <w:b/>
        </w:rPr>
        <w:t xml:space="preserve">”</w:t>
      </w:r>
      <w:r>
        <w:t xml:space="preserve">: checkbox</w:t>
      </w:r>
      <w:r>
        <w:t xml:space="preserve"> </w:t>
      </w:r>
      <w:r>
        <w:rPr>
          <w:rStyle w:val="VerbatimChar"/>
        </w:rPr>
        <w:t xml:space="preserve">gps_activo</w:t>
      </w:r>
      <w:r>
        <w:t xml:space="preserve"> </w:t>
      </w:r>
      <w:r>
        <w:t xml:space="preserve">+ inputs numéricos</w:t>
      </w:r>
      <w:r>
        <w:t xml:space="preserve"> </w:t>
      </w:r>
      <w:r>
        <w:rPr>
          <w:rStyle w:val="VerbatimChar"/>
        </w:rPr>
        <w:t xml:space="preserve">gps_intervalo_seg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gps_ventana_seg</w:t>
      </w:r>
      <w:r>
        <w:t xml:space="preserve">. Copiar el bloque de SCP y cambiar</w:t>
      </w:r>
      <w:r>
        <w:t xml:space="preserve"> </w:t>
      </w:r>
      <w:r>
        <w:t xml:space="preserve">“</w:t>
      </w:r>
      <w:r>
        <w:t xml:space="preserve">oficiales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guardias</w:t>
      </w:r>
      <w:r>
        <w:t xml:space="preserve">”</w:t>
      </w:r>
      <w:r>
        <w:t xml:space="preserve">.</w:t>
      </w:r>
    </w:p>
    <w:bookmarkEnd w:id="24"/>
    <w:bookmarkStart w:id="25" w:name="X989e8a4cedb0a1d67e14e8114e9f90e21cadb30"/>
    <w:p>
      <w:pPr>
        <w:pStyle w:val="Heading3"/>
      </w:pPr>
      <w:r>
        <w:t xml:space="preserve">2c)</w:t>
      </w:r>
      <w:r>
        <w:t xml:space="preserve"> </w:t>
      </w:r>
      <w:r>
        <w:rPr>
          <w:rStyle w:val="VerbatimChar"/>
        </w:rPr>
        <w:t xml:space="preserve">frontend/app/components/MapaReportes.tsx</w:t>
      </w:r>
      <w:r>
        <w:t xml:space="preserve"> </w:t>
      </w:r>
      <w:r>
        <w:t xml:space="preserve">— capa en vivo</w:t>
      </w:r>
    </w:p>
    <w:p>
      <w:pPr>
        <w:pStyle w:val="FirstParagraph"/>
      </w:pPr>
      <w:r>
        <w:t xml:space="preserve">Portar tal cual de SCP (renombrando</w:t>
      </w:r>
      <w:r>
        <w:t xml:space="preserve"> </w:t>
      </w:r>
      <w:r>
        <w:rPr>
          <w:rStyle w:val="VerbatimChar"/>
        </w:rPr>
        <w:t xml:space="preserve">OficialMapa</w:t>
      </w:r>
      <w:r>
        <w:t xml:space="preserve">→</w:t>
      </w:r>
      <w:r>
        <w:rPr>
          <w:rStyle w:val="VerbatimChar"/>
        </w:rPr>
        <w:t xml:space="preserve">GuardiaMapa</w:t>
      </w:r>
      <w:r>
        <w:t xml:space="preserve">,</w:t>
      </w:r>
      <w:r>
        <w:t xml:space="preserve"> </w:t>
      </w:r>
      <w:r>
        <w:rPr>
          <w:rStyle w:val="VerbatimChar"/>
        </w:rPr>
        <w:t xml:space="preserve">pintarOficiales</w:t>
      </w:r>
      <w:r>
        <w:t xml:space="preserve">→</w:t>
      </w:r>
      <w:r>
        <w:rPr>
          <w:rStyle w:val="VerbatimChar"/>
        </w:rPr>
        <w:t xml:space="preserve">pintarGuardias</w:t>
      </w:r>
      <w:r>
        <w:t xml:space="preserve">,</w:t>
      </w:r>
      <w:r>
        <w:t xml:space="preserve"> </w:t>
      </w:r>
      <w:r>
        <w:rPr>
          <w:rStyle w:val="VerbatimChar"/>
        </w:rPr>
        <w:t xml:space="preserve">oficialesRef/LayerRef</w:t>
      </w:r>
      <w:r>
        <w:t xml:space="preserve">→</w:t>
      </w:r>
      <w:r>
        <w:rPr>
          <w:rStyle w:val="VerbatimChar"/>
        </w:rPr>
        <w:t xml:space="preserve">guardiasRef/LayerRef</w:t>
      </w:r>
      <w:r>
        <w:t xml:space="preserve">). Los 4 cambios:</w:t>
      </w:r>
      <w:r>
        <w:t xml:space="preserve"> </w:t>
      </w:r>
      <w:r>
        <w:t xml:space="preserve">1. Interfaz</w:t>
      </w:r>
      <w:r>
        <w:t xml:space="preserve"> </w:t>
      </w:r>
      <w:r>
        <w:rPr>
          <w:rStyle w:val="VerbatimChar"/>
        </w:rPr>
        <w:t xml:space="preserve">GuardiaMapa</w:t>
      </w:r>
      <w:r>
        <w:t xml:space="preserve"> </w:t>
      </w:r>
      <w:r>
        <w:t xml:space="preserve">+ helper</w:t>
      </w:r>
      <w:r>
        <w:t xml:space="preserve"> </w:t>
      </w:r>
      <w:r>
        <w:rPr>
          <w:rStyle w:val="VerbatimChar"/>
        </w:rPr>
        <w:t xml:space="preserve">hace()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pintarGuardias()</w:t>
      </w:r>
      <w:r>
        <w:t xml:space="preserve"> </w:t>
      </w:r>
      <w:r>
        <w:t xml:space="preserve">(punto azul</w:t>
      </w:r>
      <w:r>
        <w:t xml:space="preserve"> </w:t>
      </w:r>
      <w:r>
        <w:rPr>
          <w:rStyle w:val="VerbatimChar"/>
        </w:rPr>
        <w:t xml:space="preserve">#1e88e5</w:t>
      </w:r>
      <w:r>
        <w:t xml:space="preserve">, popup</w:t>
      </w:r>
      <w:r>
        <w:t xml:space="preserve"> </w:t>
      </w:r>
      <w:r>
        <w:rPr>
          <w:rStyle w:val="VerbatimChar"/>
        </w:rPr>
        <w:t xml:space="preserve">👷 etiqueta · sitio · hace Ns</w:t>
      </w:r>
      <w:r>
        <w:t xml:space="preserve">).</w:t>
      </w:r>
      <w:r>
        <w:t xml:space="preserve"> </w:t>
      </w:r>
      <w:r>
        <w:t xml:space="preserve">2. Prop</w:t>
      </w:r>
      <w:r>
        <w:t xml:space="preserve"> </w:t>
      </w:r>
      <w:r>
        <w:rPr>
          <w:rStyle w:val="VerbatimChar"/>
        </w:rPr>
        <w:t xml:space="preserve">guardias?: GuardiaMapa[] = []</w:t>
      </w:r>
      <w:r>
        <w:t xml:space="preserve"> </w:t>
      </w:r>
      <w:r>
        <w:t xml:space="preserve">+ refs</w:t>
      </w:r>
      <w:r>
        <w:t xml:space="preserve"> </w:t>
      </w:r>
      <w:r>
        <w:rPr>
          <w:rStyle w:val="VerbatimChar"/>
        </w:rPr>
        <w:t xml:space="preserve">guardiasRef</w:t>
      </w:r>
      <w:r>
        <w:t xml:space="preserve">,</w:t>
      </w:r>
      <w:r>
        <w:t xml:space="preserve"> </w:t>
      </w:r>
      <w:r>
        <w:rPr>
          <w:rStyle w:val="VerbatimChar"/>
        </w:rPr>
        <w:t xml:space="preserve">guardiasLayerRef</w:t>
      </w:r>
      <w:r>
        <w:t xml:space="preserve">.</w:t>
      </w:r>
      <w:r>
        <w:t xml:space="preserve"> </w:t>
      </w:r>
      <w:r>
        <w:t xml:space="preserve">3. En el effect base: crear</w:t>
      </w:r>
      <w:r>
        <w:t xml:space="preserve"> </w:t>
      </w:r>
      <w:r>
        <w:rPr>
          <w:rStyle w:val="VerbatimChar"/>
        </w:rPr>
        <w:t xml:space="preserve">L.layerGroup().addTo(map)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pintarGuardias(...)</w:t>
      </w:r>
      <w:r>
        <w:t xml:space="preserve"> </w:t>
      </w:r>
      <w:r>
        <w:t xml:space="preserve">desde el ref.</w:t>
      </w:r>
      <w:r>
        <w:t xml:space="preserve"> </w:t>
      </w:r>
      <w:r>
        <w:t xml:space="preserve">4. Effect nuevo</w:t>
      </w:r>
      <w:r>
        <w:t xml:space="preserve"> </w:t>
      </w:r>
      <w:r>
        <w:rPr>
          <w:rStyle w:val="VerbatimChar"/>
        </w:rPr>
        <w:t xml:space="preserve">[guardias]</w:t>
      </w:r>
      <w:r>
        <w:t xml:space="preserve">: actualiza el ref y repinta la capa</w:t>
      </w:r>
      <w:r>
        <w:t xml:space="preserve"> </w:t>
      </w:r>
      <w:r>
        <w:rPr>
          <w:bCs/>
          <w:b/>
        </w:rPr>
        <w:t xml:space="preserve">sin reconstruir el mapa</w:t>
      </w:r>
      <w:r>
        <w:t xml:space="preserve">.</w:t>
      </w:r>
    </w:p>
    <w:p>
      <w:pPr>
        <w:pStyle w:val="BlockText"/>
      </w:pPr>
      <w:r>
        <w:t xml:space="preserve">Código de referencia exacto:</w:t>
      </w:r>
      <w:r>
        <w:t xml:space="preserve"> </w:t>
      </w:r>
      <w:r>
        <w:rPr>
          <w:rStyle w:val="VerbatimChar"/>
        </w:rPr>
        <w:t xml:space="preserve">sistema-central-policial/frontend/app/components/MapaReportes.tsx</w:t>
      </w:r>
      <w:r>
        <w:t xml:space="preserve"> </w:t>
      </w:r>
      <w:r>
        <w:t xml:space="preserve">(misma estructura, ya lo verás en el diff de SCP).</w:t>
      </w:r>
    </w:p>
    <w:bookmarkEnd w:id="25"/>
    <w:bookmarkStart w:id="26" w:name="d-frontendlibguardiasvivo.ts-hook-nuevo"/>
    <w:p>
      <w:pPr>
        <w:pStyle w:val="Heading3"/>
      </w:pPr>
      <w:r>
        <w:t xml:space="preserve">2d)</w:t>
      </w:r>
      <w:r>
        <w:t xml:space="preserve"> </w:t>
      </w:r>
      <w:r>
        <w:rPr>
          <w:rStyle w:val="VerbatimChar"/>
        </w:rPr>
        <w:t xml:space="preserve">frontend/lib/guardiasVivo.ts</w:t>
      </w:r>
      <w:r>
        <w:t xml:space="preserve"> </w:t>
      </w:r>
      <w:r>
        <w:t xml:space="preserve">— hook (nuevo)</w:t>
      </w:r>
    </w:p>
    <w:p>
      <w:pPr>
        <w:pStyle w:val="FirstParagraph"/>
      </w:pPr>
      <w:r>
        <w:t xml:space="preserve">Copia de</w:t>
      </w:r>
      <w:r>
        <w:t xml:space="preserve"> </w:t>
      </w:r>
      <w:r>
        <w:rPr>
          <w:rStyle w:val="VerbatimChar"/>
        </w:rPr>
        <w:t xml:space="preserve">oficialesVivo.ts</w:t>
      </w:r>
      <w:r>
        <w:t xml:space="preserve"> </w:t>
      </w:r>
      <w:r>
        <w:t xml:space="preserve">cambiando la tabla: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supabase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"./supabaseClient"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GuardiaMapa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"@/app/components/MapaReportes"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Guardias con la app móvil "en línea" (reportando dentro de la ventana). La RLS</w:t>
      </w:r>
      <w:r>
        <w:br/>
      </w:r>
      <w:r>
        <w:rPr>
          <w:rStyle w:val="CommentTok"/>
        </w:rPr>
        <w:t xml:space="preserve">// solo devuelve filas a mandos; a un guardia le llega vacío.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useGuardiasEnLinea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GuardiaMapa[]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[guardias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setGuardias]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GuardiaMapa[]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cancelado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ventanaSeg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timer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ReturnType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setInterval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cargar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cutoff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ventanaSeg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"ubicaciones_guardias"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"personal_id, etiqueta, unidad, latitud, longitud, actualizado_en"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"en_linea"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"actualizado_en"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cutoff)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cancelado) </w:t>
      </w:r>
      <w:r>
        <w:rPr>
          <w:rStyle w:val="FunctionTok"/>
        </w:rPr>
        <w:t xml:space="preserve">setGuardias</w:t>
      </w:r>
      <w:r>
        <w:rPr>
          <w:rStyle w:val="NormalTok"/>
        </w:rPr>
        <w:t xml:space="preserve">((data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GuardiaMapa[])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"config_sistema"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"gps_ventana_seg"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maybeSingle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(cfg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gps_ventana_seg</w:t>
      </w:r>
      <w:r>
        <w:rPr>
          <w:rStyle w:val="NormalTok"/>
        </w:rPr>
        <w:t xml:space="preserve">) ventanaSeg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gps_ventana_seg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cargar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(cargar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"ubic-guardias"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"postgres_changes"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"ubicaciones_guardias"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cargar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cancelado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(timer)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(timer)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removeChannel</w:t>
      </w:r>
      <w:r>
        <w:rPr>
          <w:rStyle w:val="NormalTok"/>
        </w:rPr>
        <w:t xml:space="preserve">(ch)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guardias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Xd0580ae64cbb7be949276ca2261f06492558940"/>
    <w:p>
      <w:pPr>
        <w:pStyle w:val="Heading3"/>
      </w:pPr>
      <w:r>
        <w:t xml:space="preserve">2e)</w:t>
      </w:r>
      <w:r>
        <w:t xml:space="preserve"> </w:t>
      </w:r>
      <w:r>
        <w:rPr>
          <w:rStyle w:val="VerbatimChar"/>
        </w:rPr>
        <w:t xml:space="preserve">frontend/app/monitoreo/page.tsx</w:t>
      </w:r>
      <w:r>
        <w:t xml:space="preserve"> </w:t>
      </w:r>
      <w:r>
        <w:t xml:space="preserve">— página nueva (lo único sin equivalente directo)</w:t>
      </w:r>
    </w:p>
    <w:p>
      <w:pPr>
        <w:pStyle w:val="FirstParagraph"/>
      </w:pPr>
      <w:r>
        <w:t xml:space="preserve">No hay mapa CAD en SGS, así que se crea uno de monitoreo:</w:t>
      </w:r>
      <w:r>
        <w:t xml:space="preserve"> </w:t>
      </w:r>
      <w:r>
        <w:rPr>
          <w:bCs/>
          <w:b/>
        </w:rPr>
        <w:t xml:space="preserve">sitios como pines + guardias como puntos azules en vivo</w:t>
      </w:r>
      <w:r>
        <w:t xml:space="preserve">. Reusa</w:t>
      </w:r>
      <w:r>
        <w:t xml:space="preserve"> </w:t>
      </w:r>
      <w:r>
        <w:rPr>
          <w:rStyle w:val="VerbatimChar"/>
        </w:rPr>
        <w:t xml:space="preserve">MapaReportes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Registrar</w:t>
      </w:r>
      <w:r>
        <w:t xml:space="preserve"> </w:t>
      </w:r>
      <w:r>
        <w:rPr>
          <w:rStyle w:val="VerbatimChar"/>
        </w:rPr>
        <w:t xml:space="preserve">/monitoreo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AppShell</w:t>
      </w:r>
      <w:r>
        <w:t xml:space="preserve"> </w:t>
      </w:r>
      <w:r>
        <w:t xml:space="preserve">como ruta</w:t>
      </w:r>
      <w:r>
        <w:t xml:space="preserve"> </w:t>
      </w:r>
      <w:r>
        <w:rPr>
          <w:bCs/>
          <w:b/>
        </w:rPr>
        <w:t xml:space="preserve">LIMPIA</w:t>
      </w:r>
      <w:r>
        <w:t xml:space="preserve"> </w:t>
      </w:r>
      <w:r>
        <w:t xml:space="preserve">(pantalla completa, como los mapas de SCP) — busca el arreglo</w:t>
      </w:r>
      <w:r>
        <w:t xml:space="preserve"> </w:t>
      </w:r>
      <w:r>
        <w:rPr>
          <w:rStyle w:val="VerbatimChar"/>
        </w:rPr>
        <w:t xml:space="preserve">LIMPIAS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AppShell.tsx</w:t>
      </w:r>
      <w:r>
        <w:t xml:space="preserve"> </w:t>
      </w:r>
      <w:r>
        <w:t xml:space="preserve">y agrega</w:t>
      </w:r>
      <w:r>
        <w:t xml:space="preserve"> </w:t>
      </w:r>
      <w:r>
        <w:rPr>
          <w:rStyle w:val="VerbatimChar"/>
        </w:rPr>
        <w:t xml:space="preserve">"/monitoreo"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Agregar el enlace en el sidebar (sección Operaciones).</w:t>
      </w:r>
    </w:p>
    <w:p>
      <w:pPr>
        <w:numPr>
          <w:ilvl w:val="0"/>
          <w:numId w:val="1003"/>
        </w:numPr>
        <w:pStyle w:val="Compact"/>
      </w:pPr>
      <w:r>
        <w:t xml:space="preserve">Cargar sitios activos con</w:t>
      </w:r>
      <w:r>
        <w:t xml:space="preserve"> </w:t>
      </w:r>
      <w:r>
        <w:rPr>
          <w:rStyle w:val="VerbatimChar"/>
        </w:rPr>
        <w:t xml:space="preserve">latitud/longitud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reportes</w:t>
      </w:r>
      <w:r>
        <w:t xml:space="preserve"> </w:t>
      </w:r>
      <w:r>
        <w:t xml:space="preserve">(pin), y</w:t>
      </w:r>
      <w:r>
        <w:t xml:space="preserve"> </w:t>
      </w:r>
      <w:r>
        <w:rPr>
          <w:rStyle w:val="VerbatimChar"/>
        </w:rPr>
        <w:t xml:space="preserve">useGuardiasEnLinea()</w:t>
      </w:r>
      <w:r>
        <w:t xml:space="preserve"> </w:t>
      </w:r>
      <w:r>
        <w:t xml:space="preserve">para la capa</w:t>
      </w:r>
      <w:r>
        <w:t xml:space="preserve"> </w:t>
      </w:r>
      <w:r>
        <w:rPr>
          <w:rStyle w:val="VerbatimChar"/>
        </w:rPr>
        <w:t xml:space="preserve">guardias</w:t>
      </w:r>
      <w:r>
        <w:t xml:space="preserve">.</w:t>
      </w:r>
    </w:p>
    <w:p>
      <w:pPr>
        <w:pStyle w:val="FirstParagraph"/>
      </w:pPr>
      <w:r>
        <w:t xml:space="preserve">Esqueleto:</w:t>
      </w:r>
    </w:p>
    <w:p>
      <w:pPr>
        <w:pStyle w:val="SourceCode"/>
      </w:pPr>
      <w:r>
        <w:rPr>
          <w:rStyle w:val="VerbatimChar"/>
        </w:rPr>
        <w:t xml:space="preserve">"use client";</w:t>
      </w:r>
      <w:r>
        <w:br/>
      </w:r>
      <w:r>
        <w:rPr>
          <w:rStyle w:val="VerbatimChar"/>
        </w:rPr>
        <w:t xml:space="preserve">import { useEffect, useState } from "react";</w:t>
      </w:r>
      <w:r>
        <w:br/>
      </w:r>
      <w:r>
        <w:rPr>
          <w:rStyle w:val="VerbatimChar"/>
        </w:rPr>
        <w:t xml:space="preserve">import MapaReportes, { type ReporteMapa } from "@/app/components/MapaReportes";</w:t>
      </w:r>
      <w:r>
        <w:br/>
      </w:r>
      <w:r>
        <w:rPr>
          <w:rStyle w:val="VerbatimChar"/>
        </w:rPr>
        <w:t xml:space="preserve">import { supabase } from "@/lib/supabaseClient";</w:t>
      </w:r>
      <w:r>
        <w:br/>
      </w:r>
      <w:r>
        <w:rPr>
          <w:rStyle w:val="VerbatimChar"/>
        </w:rPr>
        <w:t xml:space="preserve">import { useGuardiasEnLinea } from "@/lib/guardiasVivo";</w:t>
      </w:r>
      <w:r>
        <w:br/>
      </w:r>
      <w:r>
        <w:br/>
      </w:r>
      <w:r>
        <w:rPr>
          <w:rStyle w:val="VerbatimChar"/>
        </w:rPr>
        <w:t xml:space="preserve">export default function MonitoreoPage() {</w:t>
      </w:r>
      <w:r>
        <w:br/>
      </w:r>
      <w:r>
        <w:rPr>
          <w:rStyle w:val="VerbatimChar"/>
        </w:rPr>
        <w:t xml:space="preserve">  const [sitios, setSitios] = useState&lt;ReporteMapa[]&gt;([]);</w:t>
      </w:r>
      <w:r>
        <w:br/>
      </w:r>
      <w:r>
        <w:rPr>
          <w:rStyle w:val="VerbatimChar"/>
        </w:rPr>
        <w:t xml:space="preserve">  const guardias = useGuardiasEnLinea();</w:t>
      </w:r>
      <w:r>
        <w:br/>
      </w:r>
      <w:r>
        <w:rPr>
          <w:rStyle w:val="VerbatimChar"/>
        </w:rPr>
        <w:t xml:space="preserve">  async function cargar() {</w:t>
      </w:r>
      <w:r>
        <w:br/>
      </w:r>
      <w:r>
        <w:rPr>
          <w:rStyle w:val="VerbatimChar"/>
        </w:rPr>
        <w:t xml:space="preserve">    const { data } = await supabase.from("sitios")</w:t>
      </w:r>
      <w:r>
        <w:br/>
      </w:r>
      <w:r>
        <w:rPr>
          <w:rStyle w:val="VerbatimChar"/>
        </w:rPr>
        <w:t xml:space="preserve">      .select("id, folio, nombre, direccion, latitud, longitud")</w:t>
      </w:r>
      <w:r>
        <w:br/>
      </w:r>
      <w:r>
        <w:rPr>
          <w:rStyle w:val="VerbatimChar"/>
        </w:rPr>
        <w:t xml:space="preserve">      .eq("estatus", "activo").not("latitud", "is", null).not("longitud", "is", null);</w:t>
      </w:r>
      <w:r>
        <w:br/>
      </w:r>
      <w:r>
        <w:rPr>
          <w:rStyle w:val="VerbatimChar"/>
        </w:rPr>
        <w:t xml:space="preserve">    setSitios(((data as any[]) ?? []).map((s) =&gt; ({</w:t>
      </w:r>
      <w:r>
        <w:br/>
      </w:r>
      <w:r>
        <w:rPr>
          <w:rStyle w:val="VerbatimChar"/>
        </w:rPr>
        <w:t xml:space="preserve">      id: s.id, folio: s.folio ?? null,</w:t>
      </w:r>
      <w:r>
        <w:br/>
      </w:r>
      <w:r>
        <w:rPr>
          <w:rStyle w:val="VerbatimChar"/>
        </w:rPr>
        <w:t xml:space="preserve">      titulo: `${s.nombre ?? "Sitio"}${s.direccion ? `&lt;br&gt;${s.direccion}` : ""}`,</w:t>
      </w:r>
      <w:r>
        <w:br/>
      </w:r>
      <w:r>
        <w:rPr>
          <w:rStyle w:val="VerbatimChar"/>
        </w:rPr>
        <w:t xml:space="preserve">      latitud: Number(s.latitud), longitud: Number(s.longitud),</w:t>
      </w:r>
      <w:r>
        <w:br/>
      </w:r>
      <w:r>
        <w:rPr>
          <w:rStyle w:val="VerbatimChar"/>
        </w:rPr>
        <w:t xml:space="preserve">      href: `/sitios/${s.id}`, color: "#f4a03f", // naranja SGS</w:t>
      </w:r>
      <w:r>
        <w:br/>
      </w:r>
      <w:r>
        <w:rPr>
          <w:rStyle w:val="VerbatimChar"/>
        </w:rPr>
        <w:t xml:space="preserve">    })));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useEffect(() =&gt; { cargar(); const t = setInterval(cargar, 30000); return () =&gt; clearInterval(t); }, []);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className="cadmapa"&gt;</w:t>
      </w:r>
      <w:r>
        <w:br/>
      </w:r>
      <w:r>
        <w:rPr>
          <w:rStyle w:val="VerbatimChar"/>
        </w:rPr>
        <w:t xml:space="preserve">      &lt;header className="cadmapa-top"&gt;{/* título + conteo + leyenda "Guardia en línea" (#1e88e5) */}&lt;/header&gt;</w:t>
      </w:r>
      <w:r>
        <w:br/>
      </w:r>
      <w:r>
        <w:rPr>
          <w:rStyle w:val="VerbatimChar"/>
        </w:rPr>
        <w:t xml:space="preserve">      &lt;MapaReportes reportes={sitios} guardias={guardias} className="cadmapa-map" /&gt;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Verifica los nombres de columnas reales de</w:t>
      </w:r>
      <w:r>
        <w:t xml:space="preserve"> </w:t>
      </w:r>
      <w:r>
        <w:rPr>
          <w:rStyle w:val="VerbatimChar"/>
        </w:rPr>
        <w:t xml:space="preserve">sitios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0051_clientes_sitios.sql</w:t>
      </w:r>
      <w:r>
        <w:t xml:space="preserve"> </w:t>
      </w:r>
      <w:r>
        <w:t xml:space="preserve">(usa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/</w:t>
      </w:r>
      <w:r>
        <w:rPr>
          <w:rStyle w:val="VerbatimChar"/>
        </w:rPr>
        <w:t xml:space="preserve">direccion</w:t>
      </w:r>
      <w:r>
        <w:t xml:space="preserve"> </w:t>
      </w:r>
      <w:r>
        <w:t xml:space="preserve">si difieren) y que existan los estilos</w:t>
      </w:r>
      <w:r>
        <w:t xml:space="preserve"> </w:t>
      </w:r>
      <w:r>
        <w:rPr>
          <w:rStyle w:val="VerbatimChar"/>
        </w:rPr>
        <w:t xml:space="preserve">cadmapa*</w:t>
      </w:r>
      <w:r>
        <w:t xml:space="preserve"> </w:t>
      </w:r>
      <w:r>
        <w:t xml:space="preserve">en el CSS del fork (vienen de SCP; si se borraron, cópialos).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móvil-mobile-com.sgs.movil"/>
    <w:p>
      <w:pPr>
        <w:pStyle w:val="Heading2"/>
      </w:pPr>
      <w:r>
        <w:t xml:space="preserve">3) Móvil (</w:t>
      </w:r>
      <w:r>
        <w:rPr>
          <w:rStyle w:val="VerbatimChar"/>
        </w:rPr>
        <w:t xml:space="preserve">mobile/</w:t>
      </w:r>
      <w:r>
        <w:t xml:space="preserve">,</w:t>
      </w:r>
      <w:r>
        <w:t xml:space="preserve"> </w:t>
      </w:r>
      <w:r>
        <w:rPr>
          <w:rStyle w:val="VerbatimChar"/>
        </w:rPr>
        <w:t xml:space="preserve">com.sgs.movil</w:t>
      </w:r>
      <w:r>
        <w:t xml:space="preserve">)</w:t>
      </w:r>
    </w:p>
    <w:bookmarkStart w:id="29" w:name="a-dependencia"/>
    <w:p>
      <w:pPr>
        <w:pStyle w:val="Heading3"/>
      </w:pPr>
      <w:r>
        <w:t xml:space="preserve">3a) Dependencia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mobile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expo install expo-task-manager</w:t>
      </w:r>
    </w:p>
    <w:bookmarkEnd w:id="29"/>
    <w:bookmarkStart w:id="30" w:name="b-mobilesrclibubicacionvivo.ts-nuevo"/>
    <w:p>
      <w:pPr>
        <w:pStyle w:val="Heading3"/>
      </w:pPr>
      <w:r>
        <w:t xml:space="preserve">3b)</w:t>
      </w:r>
      <w:r>
        <w:t xml:space="preserve"> </w:t>
      </w:r>
      <w:r>
        <w:rPr>
          <w:rStyle w:val="VerbatimChar"/>
        </w:rPr>
        <w:t xml:space="preserve">mobile/src/lib/ubicacionVivo.ts</w:t>
      </w:r>
      <w:r>
        <w:t xml:space="preserve"> </w:t>
      </w:r>
      <w:r>
        <w:t xml:space="preserve">(nuevo)</w:t>
      </w:r>
    </w:p>
    <w:p>
      <w:pPr>
        <w:pStyle w:val="FirstParagraph"/>
      </w:pPr>
      <w:r>
        <w:rPr>
          <w:bCs/>
          <w:b/>
        </w:rPr>
        <w:t xml:space="preserve">Idéntico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sistema-central-policial/mobile/src/lib/ubicacionVivo.ts</w:t>
      </w:r>
      <w:r>
        <w:t xml:space="preserve">, cambiando solo:</w:t>
      </w:r>
      <w:r>
        <w:t xml:space="preserve"> </w:t>
      </w:r>
      <w:r>
        <w:t xml:space="preserve">- la tabla</w:t>
      </w:r>
      <w:r>
        <w:t xml:space="preserve"> </w:t>
      </w:r>
      <w:r>
        <w:rPr>
          <w:rStyle w:val="VerbatimChar"/>
        </w:rPr>
        <w:t xml:space="preserve">ubicaciones_oficiales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ubicaciones_guardias</w:t>
      </w:r>
      <w:r>
        <w:t xml:space="preserve"> </w:t>
      </w:r>
      <w:r>
        <w:t xml:space="preserve">(en</w:t>
      </w:r>
      <w:r>
        <w:t xml:space="preserve"> </w:t>
      </w:r>
      <w:r>
        <w:rPr>
          <w:rStyle w:val="VerbatimChar"/>
        </w:rPr>
        <w:t xml:space="preserve">reportar()</w:t>
      </w:r>
      <w:r>
        <w:t xml:space="preserve"> </w:t>
      </w:r>
      <w:r>
        <w:t xml:space="preserve">y en</w:t>
      </w:r>
      <w:r>
        <w:t xml:space="preserve"> </w:t>
      </w:r>
      <w:r>
        <w:rPr>
          <w:rStyle w:val="VerbatimChar"/>
        </w:rPr>
        <w:t xml:space="preserve">detenerRastreo()</w:t>
      </w:r>
      <w:r>
        <w:t xml:space="preserve">);</w:t>
      </w:r>
      <w:r>
        <w:t xml:space="preserve"> </w:t>
      </w:r>
      <w:r>
        <w:t xml:space="preserve">- textos de la notificación:</w:t>
      </w:r>
      <w:r>
        <w:t xml:space="preserve"> </w:t>
      </w:r>
      <w:r>
        <w:rPr>
          <w:rStyle w:val="VerbatimChar"/>
        </w:rPr>
        <w:t xml:space="preserve">"SGS — Ubicación activa"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"Compartiendo tu ubicación con central durante el turno."</w:t>
      </w:r>
      <w:r>
        <w:t xml:space="preserve">, color</w:t>
      </w:r>
      <w:r>
        <w:t xml:space="preserve"> </w:t>
      </w:r>
      <w:r>
        <w:rPr>
          <w:rStyle w:val="VerbatimChar"/>
        </w:rPr>
        <w:t xml:space="preserve">#0b3d66</w:t>
      </w:r>
      <w:r>
        <w:t xml:space="preserve"> </w:t>
      </w:r>
      <w:r>
        <w:t xml:space="preserve">(o el de SGS).</w:t>
      </w:r>
      <w:r>
        <w:t xml:space="preserve"> </w:t>
      </w:r>
      <w:r>
        <w:t xml:space="preserve">- Reutiliza</w:t>
      </w:r>
      <w:r>
        <w:t xml:space="preserve"> </w:t>
      </w:r>
      <w:r>
        <w:rPr>
          <w:rStyle w:val="VerbatimChar"/>
        </w:rPr>
        <w:t xml:space="preserve">getMiOficial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getMiCrp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./oficial</w:t>
      </w:r>
      <w:r>
        <w:t xml:space="preserve"> </w:t>
      </w:r>
      <w:r>
        <w:t xml:space="preserve">(existen en el fork; representan al guardia y su unidad/sitio). Si quieres que</w:t>
      </w:r>
      <w:r>
        <w:t xml:space="preserve"> </w:t>
      </w:r>
      <w:r>
        <w:rPr>
          <w:rStyle w:val="VerbatimChar"/>
        </w:rPr>
        <w:t xml:space="preserve">unidad</w:t>
      </w:r>
      <w:r>
        <w:t xml:space="preserve"> </w:t>
      </w:r>
      <w:r>
        <w:t xml:space="preserve">sea el</w:t>
      </w:r>
      <w:r>
        <w:t xml:space="preserve"> </w:t>
      </w:r>
      <w:r>
        <w:rPr>
          <w:bCs/>
          <w:b/>
        </w:rPr>
        <w:t xml:space="preserve">sitio</w:t>
      </w:r>
      <w:r>
        <w:t xml:space="preserve"> </w:t>
      </w:r>
      <w:r>
        <w:t xml:space="preserve">del guardia en vez de la patrulla, reemplaza</w:t>
      </w:r>
      <w:r>
        <w:t xml:space="preserve"> </w:t>
      </w:r>
      <w:r>
        <w:rPr>
          <w:rStyle w:val="VerbatimChar"/>
        </w:rPr>
        <w:t xml:space="preserve">getMiCrp()</w:t>
      </w:r>
      <w:r>
        <w:t xml:space="preserve"> </w:t>
      </w:r>
      <w:r>
        <w:t xml:space="preserve">por la lógica que resuelva el sitio asignado.</w:t>
      </w:r>
    </w:p>
    <w:bookmarkEnd w:id="30"/>
    <w:bookmarkStart w:id="31" w:name="c-mobileapp.tsx"/>
    <w:p>
      <w:pPr>
        <w:pStyle w:val="Heading3"/>
      </w:pPr>
      <w:r>
        <w:t xml:space="preserve">3c)</w:t>
      </w:r>
      <w:r>
        <w:t xml:space="preserve"> </w:t>
      </w:r>
      <w:r>
        <w:rPr>
          <w:rStyle w:val="VerbatimChar"/>
        </w:rPr>
        <w:t xml:space="preserve">mobile/App.tsx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import { iniciarRastreo, detenerRastreo } from "./src/lib/ubicacionVivo";</w:t>
      </w:r>
    </w:p>
    <w:p>
      <w:pPr>
        <w:numPr>
          <w:ilvl w:val="0"/>
          <w:numId w:val="1004"/>
        </w:numPr>
        <w:pStyle w:val="Compact"/>
      </w:pPr>
      <w:r>
        <w:t xml:space="preserve">Effect anclado a</w:t>
      </w:r>
      <w:r>
        <w:t xml:space="preserve"> </w:t>
      </w:r>
      <w:r>
        <w:rPr>
          <w:rStyle w:val="VerbatimChar"/>
        </w:rPr>
        <w:t xml:space="preserve">const logueado = !!session;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if (logueado) iniciarRastreo(); else detenerRastreo();</w:t>
      </w:r>
      <w:r>
        <w:t xml:space="preserve"> </w:t>
      </w:r>
      <w:r>
        <w:t xml:space="preserve">con deps</w:t>
      </w:r>
      <w:r>
        <w:t xml:space="preserve"> </w:t>
      </w:r>
      <w:r>
        <w:rPr>
          <w:rStyle w:val="VerbatimChar"/>
        </w:rPr>
        <w:t xml:space="preserve">[logueado]</w:t>
      </w:r>
      <w:r>
        <w:t xml:space="preserve">. (La estructura de tabs de SGS —Inicio/Buscar/Rondín/Chat/Perfil— no afecta esto.)</w:t>
      </w:r>
    </w:p>
    <w:bookmarkEnd w:id="31"/>
    <w:bookmarkStart w:id="32" w:name="d-mobilesrcscreensperfilscreen.tsx"/>
    <w:p>
      <w:pPr>
        <w:pStyle w:val="Heading3"/>
      </w:pPr>
      <w:r>
        <w:t xml:space="preserve">3d)</w:t>
      </w:r>
      <w:r>
        <w:t xml:space="preserve"> </w:t>
      </w:r>
      <w:r>
        <w:rPr>
          <w:rStyle w:val="VerbatimChar"/>
        </w:rPr>
        <w:t xml:space="preserve">mobile/src/screens/PerfilScreen.tsx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import { iniciarRastreo, detenerRastreo } from "../lib/ubicacionVivo";</w:t>
      </w:r>
    </w:p>
    <w:p>
      <w:pPr>
        <w:numPr>
          <w:ilvl w:val="0"/>
          <w:numId w:val="1005"/>
        </w:numPr>
        <w:pStyle w:val="Compact"/>
      </w:pPr>
      <w:r>
        <w:t xml:space="preserve">Al fijar</w:t>
      </w:r>
      <w:r>
        <w:t xml:space="preserve"> </w:t>
      </w:r>
      <w:r>
        <w:t xml:space="preserve">“</w:t>
      </w:r>
      <w:r>
        <w:t xml:space="preserve">Mi elemento</w:t>
      </w:r>
      <w:r>
        <w:t xml:space="preserve">”</w:t>
      </w:r>
      <w:r>
        <w:t xml:space="preserve">: llamar</w:t>
      </w:r>
      <w:r>
        <w:t xml:space="preserve"> </w:t>
      </w:r>
      <w:r>
        <w:rPr>
          <w:rStyle w:val="VerbatimChar"/>
        </w:rPr>
        <w:t xml:space="preserve">iniciarRastreo();</w:t>
      </w:r>
      <w:r>
        <w:t xml:space="preserve"> </w:t>
      </w:r>
      <w:r>
        <w:t xml:space="preserve">después de guardar.</w:t>
      </w:r>
    </w:p>
    <w:p>
      <w:pPr>
        <w:numPr>
          <w:ilvl w:val="0"/>
          <w:numId w:val="1005"/>
        </w:numPr>
        <w:pStyle w:val="Compact"/>
      </w:pPr>
      <w:r>
        <w:t xml:space="preserve">Al quitarlo:</w:t>
      </w:r>
      <w:r>
        <w:t xml:space="preserve"> </w:t>
      </w:r>
      <w:r>
        <w:rPr>
          <w:rStyle w:val="VerbatimChar"/>
        </w:rPr>
        <w:t xml:space="preserve">await detenerRastreo();</w:t>
      </w:r>
      <w:r>
        <w:t xml:space="preserve">.</w:t>
      </w:r>
    </w:p>
    <w:bookmarkEnd w:id="32"/>
    <w:bookmarkStart w:id="33" w:name="e-mobileapp.json"/>
    <w:p>
      <w:pPr>
        <w:pStyle w:val="Heading3"/>
      </w:pPr>
      <w:r>
        <w:t xml:space="preserve">3e)</w:t>
      </w:r>
      <w:r>
        <w:t xml:space="preserve"> </w:t>
      </w:r>
      <w:r>
        <w:rPr>
          <w:rStyle w:val="VerbatimChar"/>
        </w:rPr>
        <w:t xml:space="preserve">mobile/app.json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android.permissions</w:t>
      </w:r>
      <w:r>
        <w:t xml:space="preserve">: agregar</w:t>
      </w:r>
      <w:r>
        <w:t xml:space="preserve"> </w:t>
      </w:r>
      <w:r>
        <w:rPr>
          <w:rStyle w:val="VerbatimChar"/>
        </w:rPr>
        <w:t xml:space="preserve">ACCESS_BACKGROUND_LOCATION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FOREGROUND_SERVICE_LOCATION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Plugin</w:t>
      </w:r>
      <w:r>
        <w:t xml:space="preserve"> </w:t>
      </w:r>
      <w:r>
        <w:rPr>
          <w:rStyle w:val="VerbatimChar"/>
        </w:rPr>
        <w:t xml:space="preserve">expo-location</w:t>
      </w:r>
      <w:r>
        <w:t xml:space="preserve">: agregar</w:t>
      </w:r>
      <w:r>
        <w:t xml:space="preserve"> </w:t>
      </w:r>
      <w:r>
        <w:rPr>
          <w:rStyle w:val="VerbatimChar"/>
        </w:rPr>
        <w:t xml:space="preserve">locationAlwaysAndWhenInUsePermission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isAndroidBackgroundLocationEnabled: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isAndroidForegroundServiceEnabled: true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ios.infoPlist</w:t>
      </w:r>
      <w:r>
        <w:t xml:space="preserve">: agregar</w:t>
      </w:r>
      <w:r>
        <w:t xml:space="preserve"> </w:t>
      </w:r>
      <w:r>
        <w:rPr>
          <w:rStyle w:val="VerbatimChar"/>
        </w:rPr>
        <w:t xml:space="preserve">NSLocationAlwaysAndWhenInUseUsageDescription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UIBackgroundModes: ["location"]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verificación-y-pasos-manuales"/>
    <w:p>
      <w:pPr>
        <w:pStyle w:val="Heading2"/>
      </w:pPr>
      <w:r>
        <w:t xml:space="preserve">4) Verificación y pasos manuales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cd frontend &amp;&amp; npx next build</w:t>
      </w:r>
      <w:r>
        <w:t xml:space="preserve"> </w:t>
      </w:r>
      <w:r>
        <w:t xml:space="preserve">(atrapa el</w:t>
      </w:r>
      <w:r>
        <w:t xml:space="preserve"> </w:t>
      </w:r>
      <w:r>
        <w:rPr>
          <w:rStyle w:val="VerbatimChar"/>
        </w:rPr>
        <w:t xml:space="preserve">useSearchParams</w:t>
      </w:r>
      <w:r>
        <w:t xml:space="preserve">/Suspense y typos que</w:t>
      </w:r>
      <w:r>
        <w:t xml:space="preserve"> </w:t>
      </w:r>
      <w:r>
        <w:rPr>
          <w:rStyle w:val="VerbatimChar"/>
        </w:rPr>
        <w:t xml:space="preserve">tsc</w:t>
      </w:r>
      <w:r>
        <w:t xml:space="preserve"> </w:t>
      </w:r>
      <w:r>
        <w:t xml:space="preserve">no).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cd mobile &amp;&amp; npx tsc --noEmit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Correr</w:t>
      </w:r>
      <w:r>
        <w:t xml:space="preserve"> </w:t>
      </w:r>
      <w:r>
        <w:rPr>
          <w:rStyle w:val="VerbatimChar"/>
        </w:rPr>
        <w:t xml:space="preserve">0054_gps_guardias.sql</w:t>
      </w:r>
      <w:r>
        <w:t xml:space="preserve"> </w:t>
      </w:r>
      <w:r>
        <w:t xml:space="preserve">en el Supabase de SGS (</w:t>
      </w:r>
      <w:r>
        <w:rPr>
          <w:rStyle w:val="VerbatimChar"/>
        </w:rPr>
        <w:t xml:space="preserve">rdyjjfbehjfggpldmmur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Rebuild del APK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sgs-movil</w:t>
      </w:r>
      <w:r>
        <w:t xml:space="preserve"> </w:t>
      </w:r>
      <w:r>
        <w:t xml:space="preserve">(</w:t>
      </w:r>
      <w:r>
        <w:rPr>
          <w:rStyle w:val="VerbatimChar"/>
        </w:rPr>
        <w:t xml:space="preserve">expo-task-manager</w:t>
      </w:r>
      <w:r>
        <w:t xml:space="preserve"> </w:t>
      </w:r>
      <w:r>
        <w:t xml:space="preserve">es nativo, no corre en Expo Go):</w:t>
      </w:r>
      <w:r>
        <w:t xml:space="preserve"> </w:t>
      </w:r>
      <w:r>
        <w:rPr>
          <w:rStyle w:val="VerbatimChar"/>
        </w:rPr>
        <w:t xml:space="preserve">npx eas-cli build --platform android --profile preview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Prueba: guardia hace login → Perfil selecciona su elemento → notificación</w:t>
      </w:r>
      <w:r>
        <w:t xml:space="preserve"> </w:t>
      </w:r>
      <w:r>
        <w:t xml:space="preserve">“</w:t>
      </w:r>
      <w:r>
        <w:t xml:space="preserve">Ubicación activa</w:t>
      </w:r>
      <w:r>
        <w:t xml:space="preserve">”</w:t>
      </w:r>
      <w:r>
        <w:t xml:space="preserve">; en</w:t>
      </w:r>
      <w:r>
        <w:t xml:space="preserve"> </w:t>
      </w:r>
      <w:r>
        <w:rPr>
          <w:rStyle w:val="VerbatimChar"/>
        </w:rPr>
        <w:t xml:space="preserve">/monitoreo</w:t>
      </w:r>
      <w:r>
        <w:t xml:space="preserve"> </w:t>
      </w:r>
      <w:r>
        <w:t xml:space="preserve">(como supervisor/administrador) el punto azul se mueve sobre el mapa de sitios.</w:t>
      </w:r>
    </w:p>
    <w:bookmarkEnd w:id="35"/>
    <w:bookmarkStart w:id="36" w:name="notas"/>
    <w:p>
      <w:pPr>
        <w:pStyle w:val="Heading2"/>
      </w:pPr>
      <w:r>
        <w:t xml:space="preserve">5) Notas</w:t>
      </w:r>
    </w:p>
    <w:p>
      <w:pPr>
        <w:numPr>
          <w:ilvl w:val="0"/>
          <w:numId w:val="1008"/>
        </w:numPr>
        <w:pStyle w:val="Compact"/>
      </w:pPr>
      <w:r>
        <w:t xml:space="preserve">El rastreo pide permiso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Permitir siempre</w:t>
      </w:r>
      <w:r>
        <w:rPr>
          <w:bCs/>
          <w:b/>
        </w:rPr>
        <w:t xml:space="preserve">”</w:t>
      </w:r>
      <w:r>
        <w:t xml:space="preserve">; con</w:t>
      </w:r>
      <w:r>
        <w:t xml:space="preserve"> </w:t>
      </w:r>
      <w:r>
        <w:t xml:space="preserve">“</w:t>
      </w:r>
      <w:r>
        <w:t xml:space="preserve">solo mientras la app está abierta</w:t>
      </w:r>
      <w:r>
        <w:t xml:space="preserve">”</w:t>
      </w:r>
      <w:r>
        <w:t xml:space="preserve"> </w:t>
      </w:r>
      <w:r>
        <w:t xml:space="preserve">deja de reportar al bloquear.</w:t>
      </w:r>
    </w:p>
    <w:p>
      <w:pPr>
        <w:numPr>
          <w:ilvl w:val="0"/>
          <w:numId w:val="1008"/>
        </w:numPr>
        <w:pStyle w:val="Compact"/>
      </w:pPr>
      <w:r>
        <w:t xml:space="preserve">La RLS hace que un guardia que abra</w:t>
      </w:r>
      <w:r>
        <w:t xml:space="preserve"> </w:t>
      </w:r>
      <w:r>
        <w:rPr>
          <w:rStyle w:val="VerbatimChar"/>
        </w:rPr>
        <w:t xml:space="preserve">/monitoreo</w:t>
      </w:r>
      <w:r>
        <w:t xml:space="preserve"> </w:t>
      </w:r>
      <w:r>
        <w:t xml:space="preserve">no vea a nadie (lista vacía), no da error.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config_sistema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personal</w:t>
      </w:r>
      <w:r>
        <w:t xml:space="preserve">,</w:t>
      </w:r>
      <w:r>
        <w:t xml:space="preserve"> </w:t>
      </w:r>
      <w:r>
        <w:rPr>
          <w:rStyle w:val="VerbatimChar"/>
        </w:rPr>
        <w:t xml:space="preserve">fn_rol_actual()</w:t>
      </w:r>
      <w:r>
        <w:t xml:space="preserve">,</w:t>
      </w:r>
      <w:r>
        <w:t xml:space="preserve"> </w:t>
      </w:r>
      <w:r>
        <w:rPr>
          <w:rStyle w:val="VerbatimChar"/>
        </w:rPr>
        <w:t xml:space="preserve">MapaReportes</w:t>
      </w:r>
      <w:r>
        <w:t xml:space="preserve"> </w:t>
      </w:r>
      <w:r>
        <w:t xml:space="preserve">y la página de Parámetros ya existen en el fork; no se crean, se extienden.</w:t>
      </w:r>
      <w:r>
        <w:t xml:space="preserve"> </w:t>
      </w:r>
      <w:r>
        <w:t xml:space="preserve">```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MX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2026-10-23T01:57:41Z</dcterms:created>
  <dcterms:modified xsi:type="dcterms:W3CDTF">2026-10-23T01:57:41Z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