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# Codes for generation of networks, RDS estimators, variance estimation  and two types of </w:t>
      </w:r>
      <w:r>
        <w:rPr>
          <w:rFonts w:ascii="Calibri" w:hAnsi="Calibri"/>
          <w:color w:val="FF0000"/>
        </w:rPr>
        <w:t>#</w:t>
      </w:r>
      <w:r>
        <w:rPr>
          <w:rFonts w:ascii="Calibri" w:hAnsi="Calibri"/>
          <w:color w:val="FF0000"/>
        </w:rPr>
        <w:t>Confidence Intervals</w:t>
      </w:r>
    </w:p>
    <w:p>
      <w:pPr>
        <w:pStyle w:val="NoSpacing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</w:r>
    </w:p>
    <w:p>
      <w:pPr>
        <w:pStyle w:val="NoSpacing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# Generation of networks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>library(igraph)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1C1C1C"/>
          <w:sz w:val="24"/>
          <w:szCs w:val="24"/>
        </w:rPr>
        <w:t>population_size &lt;- 10000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small_world_nei </w:t>
      </w:r>
      <w:r>
        <w:rPr>
          <w:rStyle w:val="Textooriginal"/>
          <w:rFonts w:ascii="Calibri" w:hAnsi="Calibri"/>
          <w:color w:val="1C1C1C"/>
          <w:sz w:val="24"/>
          <w:szCs w:val="24"/>
        </w:rPr>
        <w:t>&lt;-</w:t>
      </w:r>
      <w:r>
        <w:rPr>
          <w:rStyle w:val="Textooriginal"/>
          <w:rFonts w:ascii="Calibri" w:hAnsi="Calibri"/>
          <w:sz w:val="24"/>
          <w:szCs w:val="24"/>
        </w:rPr>
        <w:t xml:space="preserve"> 5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3465A4"/>
          <w:sz w:val="24"/>
          <w:szCs w:val="24"/>
        </w:rPr>
        <w:t># Barabási and Albert (1999) Scale-free network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color w:val="1C1C1C"/>
          <w:sz w:val="24"/>
          <w:szCs w:val="24"/>
        </w:rPr>
        <w:t>network1 &lt;- barabasi.game(n = population_size, directed = FALSE)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3465A4"/>
          <w:sz w:val="24"/>
          <w:szCs w:val="24"/>
        </w:rPr>
        <w:t xml:space="preserve"># Watts and Strogatz (1998) Small-world </w:t>
      </w:r>
      <w:r>
        <w:rPr>
          <w:rStyle w:val="Textooriginal"/>
          <w:rFonts w:eastAsia="Liberation Mono" w:cs="Liberation Mono" w:ascii="Calibri" w:hAnsi="Calibri"/>
          <w:color w:val="3465A4"/>
          <w:sz w:val="24"/>
          <w:szCs w:val="24"/>
        </w:rPr>
        <w:t xml:space="preserve">network low p 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    </w:t>
      </w:r>
      <w:r>
        <w:rPr>
          <w:rStyle w:val="Textooriginal"/>
          <w:rFonts w:eastAsia="Liberation Mono" w:cs="Liberation Mono" w:ascii="Calibri" w:hAnsi="Calibri"/>
          <w:color w:val="1C1C1C"/>
          <w:sz w:val="24"/>
          <w:szCs w:val="24"/>
        </w:rPr>
        <w:t>network2</w:t>
      </w: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 &lt;- watts.strogatz.game(dim = 1, size = population_size, nei = small_world_nei, p = </w:t>
      </w:r>
      <w:r>
        <w:rPr>
          <w:rStyle w:val="Textooriginal"/>
          <w:rFonts w:eastAsia="Liberation Mono" w:cs="Liberation Mono" w:ascii="Calibri" w:hAnsi="Calibri"/>
          <w:color w:val="1C1C1C"/>
          <w:sz w:val="24"/>
          <w:szCs w:val="24"/>
        </w:rPr>
        <w:t>0.01</w:t>
      </w:r>
      <w:r>
        <w:rPr>
          <w:rStyle w:val="Textooriginal"/>
          <w:rFonts w:ascii="Calibri" w:hAnsi="Calibri"/>
          <w:color w:val="1C1C1C"/>
          <w:sz w:val="24"/>
          <w:szCs w:val="24"/>
        </w:rPr>
        <w:t>)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3465A4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3465A4"/>
          <w:sz w:val="24"/>
          <w:szCs w:val="24"/>
        </w:rPr>
        <w:t xml:space="preserve"># Watts and Strogatz (1998) Small-world </w:t>
      </w:r>
      <w:r>
        <w:rPr>
          <w:rStyle w:val="Textooriginal"/>
          <w:rFonts w:eastAsia="Liberation Mono" w:cs="Liberation Mono" w:ascii="Calibri" w:hAnsi="Calibri"/>
          <w:color w:val="3465A4"/>
          <w:sz w:val="24"/>
          <w:szCs w:val="24"/>
        </w:rPr>
        <w:t>network high p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network3 &lt;- watts.strogatz.game(dim = 1, size = population_size, nei = small_world_nei, p = </w:t>
      </w:r>
      <w:r>
        <w:rPr>
          <w:rStyle w:val="Textooriginal"/>
          <w:rFonts w:eastAsia="Liberation Mono" w:cs="Liberation Mono" w:ascii="Calibri" w:hAnsi="Calibri"/>
          <w:color w:val="1C1C1C"/>
          <w:sz w:val="24"/>
          <w:szCs w:val="24"/>
        </w:rPr>
        <w:t>0.5</w:t>
      </w:r>
      <w:r>
        <w:rPr>
          <w:rStyle w:val="Textooriginal"/>
          <w:rFonts w:ascii="Calibri" w:hAnsi="Calibri"/>
          <w:color w:val="1C1C1C"/>
          <w:sz w:val="24"/>
          <w:szCs w:val="24"/>
        </w:rPr>
        <w:t>)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ascii="Calibri" w:hAnsi="Calibri"/>
          <w:color w:val="FF0000"/>
        </w:rPr>
        <w:t># Comput</w:t>
      </w:r>
      <w:r>
        <w:rPr>
          <w:rFonts w:eastAsia="NSimSun" w:cs="Mangal" w:ascii="Calibri" w:hAnsi="Calibri"/>
          <w:color w:val="FF0000"/>
          <w:kern w:val="2"/>
          <w:sz w:val="24"/>
          <w:szCs w:val="21"/>
          <w:lang w:val="es-ES" w:eastAsia="zh-CN" w:bidi="hi-IN"/>
        </w:rPr>
        <w:t>ation of</w:t>
      </w:r>
      <w:r>
        <w:rPr>
          <w:rFonts w:ascii="Calibri" w:hAnsi="Calibri"/>
          <w:color w:val="FF0000"/>
        </w:rPr>
        <w:t xml:space="preserve"> network metrics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Spacing"/>
        <w:rPr/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avg_deg &lt;- mean(degree(network1))</w:t>
      </w:r>
    </w:p>
    <w:p>
      <w:pPr>
        <w:pStyle w:val="NoSpacing"/>
        <w:rPr/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max_deg &lt;- max(degree(network1))</w:t>
      </w:r>
    </w:p>
    <w:p>
      <w:pPr>
        <w:pStyle w:val="NoSpacing"/>
        <w:rPr/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avg_path &lt;- average.path.length(network1)</w:t>
      </w:r>
    </w:p>
    <w:p>
      <w:pPr>
        <w:pStyle w:val="NoSpacing"/>
        <w:rPr/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clustering &lt;- transitivity(network1, type = "global")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metrics &lt;- data.frame(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AverageDegree = round(avg_deg, 2),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MaxDegree = max_deg,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AvgPathLength = round(avg_path, 2),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ClusteringCoeff = round(clustering, 2)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>
      <w:pPr>
        <w:pStyle w:val="NoSpacing"/>
        <w:rPr>
          <w:color w:val="1C1C1C"/>
        </w:rPr>
      </w:pPr>
      <w:r>
        <w:rPr>
          <w:rFonts w:ascii="Calibri" w:hAnsi="Calibri"/>
          <w:color w:val="1C1C1C"/>
        </w:rPr>
        <w:t xml:space="preserve">  </w:t>
      </w:r>
      <w:r>
        <w:rPr>
          <w:rFonts w:ascii="Calibri" w:hAnsi="Calibri"/>
          <w:color w:val="1C1C1C"/>
        </w:rPr>
        <w:t>print(metrics)</w:t>
      </w:r>
    </w:p>
    <w:p>
      <w:pPr>
        <w:pStyle w:val="Normal"/>
        <w:bidi w:val="0"/>
        <w:jc w:val="start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</w:r>
    </w:p>
    <w:p>
      <w:pPr>
        <w:pStyle w:val="NoSpacing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</w:r>
    </w:p>
    <w:p>
      <w:pPr>
        <w:pStyle w:val="NoSpacing"/>
        <w:rPr/>
      </w:pPr>
      <w:r>
        <w:rPr>
          <w:rFonts w:ascii="Calibri" w:hAnsi="Calibri"/>
          <w:color w:val="FF0000"/>
        </w:rPr>
        <w:t># Comput</w:t>
      </w:r>
      <w:r>
        <w:rPr>
          <w:rFonts w:eastAsia="NSimSun" w:cs="Mangal" w:ascii="Calibri" w:hAnsi="Calibri"/>
          <w:color w:val="FF0000"/>
          <w:kern w:val="2"/>
          <w:sz w:val="24"/>
          <w:szCs w:val="21"/>
          <w:lang w:val="es-ES" w:eastAsia="zh-CN" w:bidi="hi-IN"/>
        </w:rPr>
        <w:t>ation of</w:t>
      </w:r>
      <w:r>
        <w:rPr>
          <w:rFonts w:ascii="Calibri" w:hAnsi="Calibri"/>
          <w:color w:val="FF0000"/>
        </w:rPr>
        <w:t xml:space="preserve"> </w:t>
      </w:r>
      <w:r>
        <w:rPr>
          <w:rFonts w:cs="Mangal" w:ascii="Calibri" w:hAnsi="Calibri"/>
          <w:color w:val="FF0000"/>
          <w:szCs w:val="21"/>
        </w:rPr>
        <w:t>RDS estimators</w:t>
      </w:r>
    </w:p>
    <w:p>
      <w:pPr>
        <w:pStyle w:val="NoSpacing"/>
        <w:rPr>
          <w:rFonts w:ascii="Calibri" w:hAnsi="Calibri" w:cs="Mangal"/>
          <w:color w:val="FF0000"/>
          <w:szCs w:val="21"/>
        </w:rPr>
      </w:pPr>
      <w:r>
        <w:rPr>
          <w:rFonts w:cs="Mangal" w:ascii="Calibri" w:hAnsi="Calibri"/>
          <w:color w:val="FF0000"/>
          <w:szCs w:val="21"/>
        </w:rPr>
      </w:r>
    </w:p>
    <w:p>
      <w:pPr>
        <w:pStyle w:val="Normal"/>
        <w:bidi w:val="0"/>
        <w:jc w:val="start"/>
        <w:rPr>
          <w:rFonts w:ascii="Calibri" w:hAnsi="Calibri"/>
          <w:color w:val="1C1C1C"/>
        </w:rPr>
      </w:pPr>
      <w:r>
        <w:rPr>
          <w:rFonts w:ascii="Calibri" w:hAnsi="Calibri"/>
          <w:color w:val="1C1C1C"/>
        </w:rPr>
        <w:t>library(RDS)</w:t>
      </w:r>
    </w:p>
    <w:p>
      <w:pPr>
        <w:pStyle w:val="Normal"/>
        <w:bidi w:val="0"/>
        <w:jc w:val="start"/>
        <w:rPr>
          <w:rFonts w:ascii="Calibri" w:hAnsi="Calibri" w:cs="Mangal"/>
          <w:color w:val="3465A4"/>
          <w:szCs w:val="21"/>
        </w:rPr>
      </w:pPr>
      <w:r>
        <w:rPr>
          <w:rFonts w:cs="Mangal" w:ascii="Calibri" w:hAnsi="Calibri"/>
          <w:color w:val="3465A4"/>
          <w:szCs w:val="21"/>
        </w:rPr>
      </w:r>
    </w:p>
    <w:p>
      <w:pPr>
        <w:pStyle w:val="Normal"/>
        <w:bidi w:val="0"/>
        <w:jc w:val="start"/>
        <w:rPr>
          <w:color w:val="1C1C1C"/>
          <w:sz w:val="24"/>
          <w:szCs w:val="24"/>
        </w:rPr>
      </w:pPr>
      <w:r>
        <w:rPr>
          <w:rFonts w:cs="Calibri" w:ascii="Calibri" w:hAnsi="Calibri"/>
          <w:color w:val="1C1C1C"/>
          <w:sz w:val="24"/>
          <w:szCs w:val="24"/>
        </w:rPr>
        <w:t>rds_data &lt;- as.rds.data.frame(dat, id = "id", recruiter.id = "recruiter.id", network.size = "degree")</w:t>
      </w:r>
    </w:p>
    <w:p>
      <w:pPr>
        <w:pStyle w:val="Normal"/>
        <w:bidi w:val="0"/>
        <w:jc w:val="start"/>
        <w:rPr>
          <w:rFonts w:ascii="Calibri" w:hAnsi="Calibri" w:cs="Mangal"/>
          <w:color w:val="3465A4"/>
          <w:szCs w:val="21"/>
        </w:rPr>
      </w:pPr>
      <w:r>
        <w:rPr>
          <w:rFonts w:cs="Mangal" w:ascii="Calibri" w:hAnsi="Calibri"/>
          <w:color w:val="3465A4"/>
          <w:szCs w:val="21"/>
        </w:rPr>
      </w:r>
    </w:p>
    <w:p>
      <w:pPr>
        <w:pStyle w:val="NoSpacing"/>
        <w:rPr>
          <w:color w:val="3465A4"/>
        </w:rPr>
      </w:pPr>
      <w:r>
        <w:rPr>
          <w:rFonts w:cs="Mangal" w:ascii="Calibri" w:hAnsi="Calibri"/>
          <w:color w:val="3465A4"/>
          <w:szCs w:val="21"/>
        </w:rPr>
        <w:t xml:space="preserve"># RDS-I estimator </w:t>
      </w:r>
    </w:p>
    <w:p>
      <w:pPr>
        <w:pStyle w:val="Normal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rdsi &lt;- RDS.I.estimates(rds_</w:t>
      </w:r>
      <w:r>
        <w:rPr>
          <w:rStyle w:val="Textooriginal"/>
          <w:rFonts w:eastAsia="Liberation Mono" w:cs="Liberation Mono" w:ascii="Calibri" w:hAnsi="Calibri"/>
          <w:sz w:val="24"/>
          <w:szCs w:val="24"/>
        </w:rPr>
        <w:t>data</w:t>
      </w:r>
      <w:r>
        <w:rPr>
          <w:rStyle w:val="Textooriginal"/>
          <w:rFonts w:ascii="Calibri" w:hAnsi="Calibri"/>
          <w:sz w:val="24"/>
          <w:szCs w:val="24"/>
        </w:rPr>
        <w:t>, outcome.variable = "</w:t>
      </w:r>
      <w:r>
        <w:rPr>
          <w:rStyle w:val="Textooriginal"/>
          <w:rFonts w:eastAsia="Liberation Mono" w:cs="Liberation Mono" w:ascii="Calibri" w:hAnsi="Calibri"/>
          <w:sz w:val="24"/>
          <w:szCs w:val="24"/>
        </w:rPr>
        <w:t>y"</w:t>
      </w:r>
      <w:r>
        <w:rPr>
          <w:rStyle w:val="Textooriginal"/>
          <w:rFonts w:ascii="Calibri" w:hAnsi="Calibri"/>
          <w:sz w:val="24"/>
          <w:szCs w:val="24"/>
        </w:rPr>
        <w:t>)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esti &lt;- rdsi$estimate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print(esti)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Spacing"/>
        <w:rPr>
          <w:color w:val="3465A4"/>
        </w:rPr>
      </w:pPr>
      <w:r>
        <w:rPr>
          <w:rFonts w:cs="Mangal" w:ascii="Calibri" w:hAnsi="Calibri"/>
          <w:color w:val="3465A4"/>
          <w:szCs w:val="21"/>
        </w:rPr>
        <w:t xml:space="preserve"># RDS-II estimator </w:t>
      </w:r>
    </w:p>
    <w:p>
      <w:pPr>
        <w:pStyle w:val="Normal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rdsii &lt;- RDS.II.estimates(rds_</w:t>
      </w:r>
      <w:r>
        <w:rPr>
          <w:rStyle w:val="Textooriginal"/>
          <w:rFonts w:eastAsia="Liberation Mono" w:cs="Liberation Mono" w:ascii="Calibri" w:hAnsi="Calibri"/>
          <w:sz w:val="24"/>
          <w:szCs w:val="24"/>
        </w:rPr>
        <w:t>data</w:t>
      </w:r>
      <w:r>
        <w:rPr>
          <w:rStyle w:val="Textooriginal"/>
          <w:rFonts w:ascii="Calibri" w:hAnsi="Calibri"/>
          <w:sz w:val="24"/>
          <w:szCs w:val="24"/>
        </w:rPr>
        <w:t>, outcome.variable = "</w:t>
      </w:r>
      <w:r>
        <w:rPr>
          <w:rStyle w:val="Textooriginal"/>
          <w:rFonts w:eastAsia="Liberation Mono" w:cs="Liberation Mono" w:ascii="Calibri" w:hAnsi="Calibri"/>
          <w:sz w:val="24"/>
          <w:szCs w:val="24"/>
        </w:rPr>
        <w:t>y"</w:t>
      </w:r>
      <w:r>
        <w:rPr>
          <w:rStyle w:val="Textooriginal"/>
          <w:rFonts w:ascii="Calibri" w:hAnsi="Calibri"/>
          <w:sz w:val="24"/>
          <w:szCs w:val="24"/>
        </w:rPr>
        <w:t>)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estii &lt;- rdsii$estimate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print(estii)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3465A4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color w:val="3465A4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color w:val="3465A4"/>
          <w:sz w:val="24"/>
          <w:szCs w:val="24"/>
        </w:rPr>
        <w:t># Gile's Successive Sampling RDS-SS</w:t>
      </w:r>
    </w:p>
    <w:p>
      <w:pPr>
        <w:pStyle w:val="Textopreformateado"/>
        <w:bidi w:val="0"/>
        <w:jc w:val="start"/>
        <w:rPr>
          <w:color w:val="FF0000"/>
        </w:rPr>
      </w:pPr>
      <w:r>
        <w:rPr>
          <w:rStyle w:val="Textooriginal"/>
          <w:rFonts w:ascii="Calibri" w:hAnsi="Calibri"/>
          <w:color w:val="1C1C1C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color w:val="1C1C1C"/>
          <w:sz w:val="24"/>
          <w:szCs w:val="24"/>
        </w:rPr>
        <w:t>rds_ss &lt;- RDS.SS.estimates(rds_data, outcome.variable = "y", N = 10000)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estss &lt;- rds_ss$estimate</w:t>
      </w:r>
    </w:p>
    <w:p>
      <w:pPr>
        <w:pStyle w:val="Textopreformateado"/>
        <w:bidi w:val="0"/>
        <w:jc w:val="start"/>
        <w:rPr>
          <w:rStyle w:val="Textooriginal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Calibri" w:hAnsi="Calibri"/>
          <w:sz w:val="24"/>
          <w:szCs w:val="24"/>
        </w:rPr>
        <w:t xml:space="preserve">    </w:t>
      </w:r>
      <w:r>
        <w:rPr>
          <w:rStyle w:val="Textooriginal"/>
          <w:rFonts w:ascii="Calibri" w:hAnsi="Calibri"/>
          <w:sz w:val="24"/>
          <w:szCs w:val="24"/>
        </w:rPr>
        <w:t>print(estss)</w:t>
      </w:r>
    </w:p>
    <w:p>
      <w:pPr>
        <w:pStyle w:val="Normal"/>
        <w:bidi w:val="0"/>
        <w:jc w:val="start"/>
        <w:rPr>
          <w:rStyle w:val="Textooriginal"/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</w:r>
    </w:p>
    <w:p>
      <w:pPr>
        <w:pStyle w:val="Normal"/>
        <w:bidi w:val="0"/>
        <w:jc w:val="start"/>
        <w:rPr>
          <w:rStyle w:val="Textooriginal"/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rFonts w:ascii="Calibri" w:hAnsi="Calibri"/>
          <w:color w:val="FF0000"/>
        </w:rPr>
        <w:t xml:space="preserve"># </w:t>
      </w:r>
      <w:r>
        <w:rPr>
          <w:rFonts w:ascii="Calibri" w:hAnsi="Calibri"/>
          <w:color w:val="FF0000"/>
          <w:sz w:val="24"/>
          <w:szCs w:val="24"/>
        </w:rPr>
        <w:t>Variance estimation and Confidence Intervals for RDS estimators</w:t>
      </w:r>
    </w:p>
    <w:p>
      <w:pPr>
        <w:pStyle w:val="Normal"/>
        <w:bidi w:val="0"/>
        <w:jc w:val="start"/>
        <w:rPr>
          <w:rFonts w:ascii="Calibri" w:hAnsi="Calibri"/>
          <w:color w:val="3465A4"/>
        </w:rPr>
      </w:pPr>
      <w:r>
        <w:rPr>
          <w:rFonts w:ascii="Calibri" w:hAnsi="Calibri"/>
          <w:color w:val="3465A4"/>
        </w:rPr>
      </w:r>
    </w:p>
    <w:p>
      <w:pPr>
        <w:pStyle w:val="Normal"/>
        <w:bidi w:val="0"/>
        <w:jc w:val="start"/>
        <w:rPr>
          <w:rFonts w:ascii="Calibri" w:hAnsi="Calibri"/>
          <w:color w:val="1C1C1C"/>
        </w:rPr>
      </w:pPr>
      <w:r>
        <w:rPr>
          <w:rFonts w:ascii="Calibri" w:hAnsi="Calibri"/>
          <w:color w:val="1C1C1C"/>
        </w:rPr>
        <w:t>library(RDS)</w:t>
      </w:r>
    </w:p>
    <w:p>
      <w:pPr>
        <w:pStyle w:val="Normal"/>
        <w:bidi w:val="0"/>
        <w:jc w:val="start"/>
        <w:rPr>
          <w:rFonts w:ascii="Calibri" w:hAnsi="Calibri"/>
          <w:color w:val="3465A4"/>
        </w:rPr>
      </w:pPr>
      <w:r>
        <w:rPr>
          <w:rFonts w:ascii="Calibri" w:hAnsi="Calibri"/>
          <w:color w:val="3465A4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color w:val="3465A4"/>
        </w:rPr>
        <w:t># RDS data frame conversion</w:t>
      </w:r>
      <w:r>
        <w:rPr>
          <w:rFonts w:ascii="Calibri" w:hAnsi="Calibri"/>
        </w:rPr>
        <w:br/>
        <w:t xml:space="preserve">  rds_data &lt;- as.rds.data.frame(dat, id = "id", recruiter.id = "recruiter.id", network.size = "degree")</w:t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br/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  <w:t># Salganik Bootstrap (Sal-BS) (Salganik, 2006) Variance estimation and Quantile Confidence  #Interval for RDS-I estimator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color w:val="FF0000"/>
          <w:sz w:val="24"/>
          <w:szCs w:val="24"/>
        </w:rPr>
        <w:t xml:space="preserve"> </w:t>
      </w:r>
      <w:r>
        <w:rPr>
          <w:rFonts w:ascii="Calibri" w:hAnsi="Calibri"/>
          <w:color w:val="1C1C1C"/>
          <w:sz w:val="24"/>
          <w:szCs w:val="24"/>
        </w:rPr>
        <w:t xml:space="preserve"> </w:t>
      </w:r>
      <w:r>
        <w:rPr>
          <w:rFonts w:cs="Mangal" w:ascii="Calibri" w:hAnsi="Calibri"/>
          <w:color w:val="1C1C1C"/>
          <w:sz w:val="24"/>
          <w:szCs w:val="24"/>
        </w:rPr>
        <w:t xml:space="preserve">CI1 </w:t>
      </w:r>
      <w:r>
        <w:rPr>
          <w:rFonts w:ascii="Calibri" w:hAnsi="Calibri"/>
          <w:color w:val="1C1C1C"/>
          <w:sz w:val="24"/>
          <w:szCs w:val="24"/>
        </w:rPr>
        <w:t>&lt;- RDS.bootstrap.intervals(</w:t>
        <w:br/>
        <w:t xml:space="preserve">    rds.data = rds_data, </w:t>
        <w:br/>
        <w:t xml:space="preserve">    weight.type = "</w:t>
      </w:r>
      <w:r>
        <w:rPr>
          <w:rFonts w:cs="Mangal" w:ascii="Calibri" w:hAnsi="Calibri"/>
          <w:color w:val="1C1C1C"/>
          <w:sz w:val="24"/>
          <w:szCs w:val="24"/>
        </w:rPr>
        <w:t>RDS-I</w:t>
      </w:r>
      <w:r>
        <w:rPr>
          <w:rFonts w:ascii="Calibri" w:hAnsi="Calibri"/>
          <w:color w:val="1C1C1C"/>
          <w:sz w:val="24"/>
          <w:szCs w:val="24"/>
        </w:rPr>
        <w:t>",</w:t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 xml:space="preserve">    </w:t>
      </w:r>
      <w:r>
        <w:rPr>
          <w:rFonts w:ascii="Calibri" w:hAnsi="Calibri"/>
          <w:color w:val="1C1C1C"/>
          <w:sz w:val="24"/>
          <w:szCs w:val="24"/>
        </w:rPr>
        <w:t>confidence.level = 0.95,</w:t>
        <w:br/>
        <w:t xml:space="preserve">    outcome.variable = "y",</w:t>
        <w:br/>
        <w:t xml:space="preserve">    ci.type="</w:t>
      </w:r>
      <w:r>
        <w:rPr>
          <w:rFonts w:cs="Mangal" w:ascii="Calibri" w:hAnsi="Calibri"/>
          <w:color w:val="1C1C1C"/>
          <w:sz w:val="24"/>
          <w:szCs w:val="24"/>
        </w:rPr>
        <w:t>percentile</w:t>
      </w:r>
      <w:r>
        <w:rPr>
          <w:rFonts w:ascii="Calibri" w:hAnsi="Calibri"/>
          <w:color w:val="1C1C1C"/>
          <w:sz w:val="24"/>
          <w:szCs w:val="24"/>
        </w:rPr>
        <w:t xml:space="preserve">", </w:t>
        <w:br/>
        <w:t xml:space="preserve">    number.of.bootstrap.samples = 100</w:t>
      </w:r>
      <w:r>
        <w:rPr>
          <w:rFonts w:ascii="Calibri" w:hAnsi="Calibri"/>
          <w:sz w:val="24"/>
          <w:szCs w:val="24"/>
        </w:rPr>
        <w:br/>
        <w:t xml:space="preserve">  )</w:t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print(CI1)</w:t>
      </w:r>
    </w:p>
    <w:p>
      <w:pPr>
        <w:pStyle w:val="NoSpacing"/>
        <w:rPr>
          <w:rFonts w:ascii="Calibri" w:hAnsi="Calibri"/>
          <w:color w:val="3465A4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3465A4"/>
          <w:sz w:val="24"/>
          <w:szCs w:val="24"/>
        </w:rPr>
        <w:t># Salganik Bootstrap (Sal-BS) (Salganik, 2006) Variance estimation and Quantile Confidence #Interval for RDS-II estimator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color w:val="1C1C1C"/>
          <w:sz w:val="24"/>
          <w:szCs w:val="24"/>
        </w:rPr>
        <w:t xml:space="preserve">  </w:t>
      </w:r>
      <w:r>
        <w:rPr>
          <w:rFonts w:cs="Mangal" w:ascii="Calibri" w:hAnsi="Calibri"/>
          <w:color w:val="1C1C1C"/>
          <w:sz w:val="24"/>
          <w:szCs w:val="24"/>
        </w:rPr>
        <w:t xml:space="preserve">CI2 </w:t>
      </w:r>
      <w:r>
        <w:rPr>
          <w:rFonts w:ascii="Calibri" w:hAnsi="Calibri"/>
          <w:color w:val="1C1C1C"/>
          <w:sz w:val="24"/>
          <w:szCs w:val="24"/>
        </w:rPr>
        <w:t>&lt;- RDS.bootstrap.intervals(</w:t>
        <w:br/>
        <w:t xml:space="preserve">    rds.data = rds_data,</w:t>
        <w:br/>
        <w:t xml:space="preserve">    weight.type = "</w:t>
      </w:r>
      <w:r>
        <w:rPr>
          <w:rFonts w:cs="Mangal" w:ascii="Calibri" w:hAnsi="Calibri"/>
          <w:color w:val="1C1C1C"/>
          <w:sz w:val="24"/>
          <w:szCs w:val="24"/>
        </w:rPr>
        <w:t>RDS-II</w:t>
      </w:r>
      <w:r>
        <w:rPr>
          <w:rFonts w:ascii="Calibri" w:hAnsi="Calibri"/>
          <w:color w:val="1C1C1C"/>
          <w:sz w:val="24"/>
          <w:szCs w:val="24"/>
        </w:rPr>
        <w:t>",</w:t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 xml:space="preserve">    </w:t>
      </w:r>
      <w:r>
        <w:rPr>
          <w:rFonts w:ascii="Calibri" w:hAnsi="Calibri"/>
          <w:color w:val="1C1C1C"/>
          <w:sz w:val="24"/>
          <w:szCs w:val="24"/>
        </w:rPr>
        <w:t>confidence.level = 0.95,</w:t>
        <w:br/>
        <w:t xml:space="preserve">    outcome.variable = "y",</w:t>
        <w:br/>
        <w:t xml:space="preserve">    ci.type="</w:t>
      </w:r>
      <w:r>
        <w:rPr>
          <w:rFonts w:eastAsia="NSimSun" w:cs="Mangal" w:ascii="Calibri" w:hAnsi="Calibri"/>
          <w:color w:val="1C1C1C"/>
          <w:kern w:val="2"/>
          <w:sz w:val="24"/>
          <w:szCs w:val="24"/>
          <w:lang w:val="es-ES" w:eastAsia="zh-CN" w:bidi="hi-IN"/>
        </w:rPr>
        <w:t>percentile</w:t>
      </w:r>
      <w:r>
        <w:rPr>
          <w:rFonts w:ascii="Calibri" w:hAnsi="Calibri"/>
          <w:color w:val="1C1C1C"/>
          <w:sz w:val="24"/>
          <w:szCs w:val="24"/>
        </w:rPr>
        <w:t xml:space="preserve">", </w:t>
        <w:br/>
        <w:t xml:space="preserve">    number.of.bootstrap.samples = 100</w:t>
      </w:r>
      <w:r>
        <w:rPr>
          <w:rFonts w:ascii="Calibri" w:hAnsi="Calibri"/>
          <w:sz w:val="24"/>
          <w:szCs w:val="24"/>
        </w:rPr>
        <w:br/>
        <w:t xml:space="preserve">  )</w:t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print(CI2)</w:t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Spacing"/>
        <w:rPr/>
      </w:pPr>
      <w:r>
        <w:rPr>
          <w:rFonts w:ascii="Calibri" w:hAnsi="Calibri"/>
          <w:color w:val="3465A4"/>
          <w:sz w:val="24"/>
          <w:szCs w:val="24"/>
        </w:rPr>
        <w:t xml:space="preserve"># Successive Sampling Bootstrap (SS-BS) Variance estimation and </w:t>
      </w:r>
      <w:r>
        <w:rPr>
          <w:rFonts w:cs="Mangal" w:ascii="Calibri" w:hAnsi="Calibri"/>
          <w:color w:val="3465A4"/>
          <w:sz w:val="24"/>
          <w:szCs w:val="24"/>
        </w:rPr>
        <w:t xml:space="preserve">Studentized </w:t>
      </w:r>
      <w:r>
        <w:rPr>
          <w:rFonts w:ascii="Calibri" w:hAnsi="Calibri"/>
          <w:color w:val="3465A4"/>
          <w:sz w:val="24"/>
          <w:szCs w:val="24"/>
        </w:rPr>
        <w:t>Confidence Interval #for Successive Sampling (RDS-SS) estimator</w:t>
        <w:br/>
      </w:r>
      <w:r>
        <w:rPr>
          <w:rFonts w:ascii="Calibri" w:hAnsi="Calibri"/>
          <w:color w:val="1C1C1C"/>
          <w:sz w:val="24"/>
          <w:szCs w:val="24"/>
        </w:rPr>
        <w:t xml:space="preserve">  </w:t>
      </w:r>
      <w:r>
        <w:rPr>
          <w:rFonts w:cs="Mangal" w:ascii="Calibri" w:hAnsi="Calibri"/>
          <w:color w:val="1C1C1C"/>
          <w:sz w:val="24"/>
          <w:szCs w:val="24"/>
        </w:rPr>
        <w:t xml:space="preserve">CI3 </w:t>
      </w:r>
      <w:r>
        <w:rPr>
          <w:rFonts w:ascii="Calibri" w:hAnsi="Calibri"/>
          <w:color w:val="1C1C1C"/>
          <w:sz w:val="24"/>
          <w:szCs w:val="24"/>
        </w:rPr>
        <w:t>&lt;- RDS.bootstrap.intervals(</w:t>
        <w:br/>
        <w:t xml:space="preserve">    rds.data = rds_data,</w:t>
      </w:r>
      <w:r>
        <w:rPr>
          <w:rFonts w:ascii="Calibri" w:hAnsi="Calibri"/>
          <w:color w:val="1C1C1C"/>
        </w:rPr>
        <w:br/>
        <w:t xml:space="preserve">    weight.type = "Gile's SS", </w:t>
        <w:br/>
        <w:t xml:space="preserve">    confidence.level = 0.95,    </w:t>
      </w:r>
    </w:p>
    <w:p>
      <w:pPr>
        <w:pStyle w:val="Normal"/>
        <w:bidi w:val="0"/>
        <w:jc w:val="start"/>
        <w:rPr>
          <w:color w:val="1C1C1C"/>
        </w:rPr>
      </w:pPr>
      <w:r>
        <w:rPr>
          <w:rFonts w:ascii="Calibri" w:hAnsi="Calibri"/>
          <w:color w:val="1C1C1C"/>
        </w:rPr>
        <w:t xml:space="preserve">    </w:t>
      </w:r>
      <w:r>
        <w:rPr>
          <w:rFonts w:ascii="Calibri" w:hAnsi="Calibri"/>
          <w:color w:val="1C1C1C"/>
        </w:rPr>
        <w:t>outcome.variable = "y",</w:t>
        <w:br/>
        <w:t xml:space="preserve">    N = population_size,</w:t>
      </w:r>
    </w:p>
    <w:p>
      <w:pPr>
        <w:pStyle w:val="NoSpacing"/>
        <w:rPr/>
      </w:pPr>
      <w:r>
        <w:rPr>
          <w:rFonts w:ascii="Calibri" w:hAnsi="Calibri"/>
          <w:color w:val="1C1C1C"/>
        </w:rPr>
        <w:t xml:space="preserve">    </w:t>
      </w:r>
      <w:r>
        <w:rPr>
          <w:rFonts w:ascii="Calibri" w:hAnsi="Calibri"/>
          <w:color w:val="1C1C1C"/>
        </w:rPr>
        <w:t>ci.type="t",</w:t>
        <w:br/>
        <w:t xml:space="preserve">    number.of.bootstrap.samples = 100</w:t>
      </w:r>
      <w:r>
        <w:rPr>
          <w:rFonts w:ascii="Calibri" w:hAnsi="Calibri"/>
        </w:rPr>
        <w:br/>
        <w:t xml:space="preserve">  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print(CI3)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Spacing"/>
        <w:rPr>
          <w:rStyle w:val="Textooriginal"/>
          <w:rFonts w:ascii="Calibri" w:hAnsi="Calibri"/>
          <w:color w:val="1C1C1C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Spacing">
    <w:name w:val="No Spacing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1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LibreOffice/7.2.1.2$Windows_X86_64 LibreOffice_project/87b77fad49947c1441b67c559c339af8f3517e22</Application>
  <AppVersion>15.0000</AppVersion>
  <Pages>3</Pages>
  <Words>330</Words>
  <Characters>2362</Characters>
  <CharactersWithSpaces>2831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2025-07-18T11:41:24Z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