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36"/>
                <w:szCs w:val="36"/>
              </w:rPr>
              <w:t xml:space="preserve">MEU PRIMEIRO CÓDIGO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8"/>
                <w:szCs w:val="28"/>
              </w:rPr>
              <w:t xml:space="preserve">Guia do Grupo de Atividades Pedagógicas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Dinâmicas, atividades interativas e fixação de conteúdo</w:t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Meu Primeiro Código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Atividades Pedagógicas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Dinâmicas, atividades interativas e fixação de conteúdo antes, durante e após o evento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 de referência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 Geral do Projeto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Resumo do Grupo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44"/>
                <w:sz w:val="22"/>
                <w:szCs w:val="22"/>
              </w:rPr>
              <w:t xml:space="preserve">Objetivo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Criar e conduzir atividades pedagógicas que complementem a demonstração do Snake e o desafio de programação, tornando a experiência mais interativa, acessível e memorável para os participantes.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44"/>
                <w:sz w:val="22"/>
                <w:szCs w:val="22"/>
              </w:rPr>
              <w:t xml:space="preserve">Função pedagógica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grupo de Atividades Pedagógicas atua nos momentos de transição entre os blocos da ação. Sua função é preparar o terreno cognitivo antes da explicação técnica e fixar os conceitos depois que o desafio foi feito. Dinâmicas bem escolhidas reduzem a ansiedade do participante diante do código e aumentam a retenção do que foi aprendido.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O que vamos fazer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Planejar e conduzir três tipos de atividade: (1) uma atividade de aquecimento antes da demonstração do Snake, para criar curiosidade e reduzir a resistência, (2) uma atividade de fixação durante a explicação do código, para ajudar o público a associar os conceitos a situações do dia a dia e (3) uma atividade de encerramento após o desafio, para consolidar a experiência e incentivar os participantes a continuar explorando.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Tópicos Principais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60"/>
        <w:gridCol w:w="24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 no evento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 estimada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Atividade de aquecimento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Criar curiosidade e reduzir resistência antes do código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Antes do Momento 1 (Snake)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Atividade de fixação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Associar conceitos técnicos a situações do cotidiano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Durante o Momento 2 (explicação)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Quiz interativo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Revisar os conceitos apresentados de forma lúdica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Entre o Momento 2 e o Momento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Atividade de encerramento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Consolidar a experiência e incentivar continuidade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Após o Momento 3 (desafio)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Atividade de Aquecimento (antes do Snake)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Nome da atividade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que o computador faz agora?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Como funciona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Antes de abrir o Dev-C++ ou falar qualquer coisa sobre programação, o condutor pergunta para o público: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6DA4" w:sz="10"/>
              <w:bottom w:val="single" w:color="CCCCCC" w:sz="1"/>
              <w:right w:val="none" w:color="FFFFFF" w:sz="0"/>
            </w:tcBorders>
            <w:shd w:fill="F0F4F8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"Quantos programas vocês acham que estão rodando agora neste computador?"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"Chute um número."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Coletar os palpites em voz alta ou escrito no quadro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Abrir o Gerenciador de Tarefas do Windows (Ctrl+Shift+Esc) e mostrar a lista de processos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Revelar o número real e comparar com os palpites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Perguntar: qual desses processos vocês reconhecem? Qual é um mistério?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44"/>
                <w:sz w:val="22"/>
                <w:szCs w:val="22"/>
              </w:rPr>
              <w:t xml:space="preserve">Objetivo pedagógico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Mostrar que o computador já está cheio de programas rodando ao mesmo tempo, e que cada um deles foi escrito por alguém. Isso cria o contexto para a pergunta: e se você fosse a pessoa que escreveu um desses programas?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Atividade de Fixação (durante a explicação do código)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Nome da atividade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Traduza para o humano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Como funciona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Durante a explicação do código do desafio (Momento 2), o condutor para em cada linha e pede para alguém do público traduzir a linha para português simples antes de explicar.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 do código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Tradução esperada pelo público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#include &lt;stdio.h&gt;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Pegar as ferramentas de entrada e saída antes de começar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 main()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Aqui é onde o programa começa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printf("Ola!\n")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Mostrar a palavra Ola na tela e pular uma linha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 0;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Terminar o programa dizendo que tudo correu bem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Não corrigir imediatamente respostas erradas, explorar o raciocínio do participante primeiro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Valorizar tentativas: qualquer resposta que se aproxime da ideia certa merece reconhecimento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Usar as traduções do público como gancho para a explicação oficial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44"/>
                <w:sz w:val="22"/>
                <w:szCs w:val="22"/>
              </w:rPr>
              <w:t xml:space="preserve">Objetivo pedagógico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Ativar o raciocínio ativo em vez da escuta passiva. Quando o participante tenta traduzir antes de ouvir a resposta, o conceito fica mais tempo na memória de trabalho e é mais facilmente retido.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Quiz Interativo (entre a explicação e o desafio)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Nome da atividade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Verdade ou mentira sobre C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Como funciona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condutor lê afirmações sobre a linguagem C e o público responde levantando a mão: verdade ou mentira. Após cada resposta, a explicação é dada em uma frase.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Afirmação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Explicação rápida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 foi criada nos anos 1970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Verdade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Dennis Ritchie criou C entre 1969 e 1973 nos laboratórios Bell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programa começa pela última linha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Mentira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 programa C começa pelo main(), que pode estar em qualquer posição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printf mostra texto na tela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Verdade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printf (print formatted) é a função de saída padrão de 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compilador transforma código em música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Mentira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compilador transforma código em linguagem de máquina (zeros e uns)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Linux é escrito em 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Verdade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kernel do Linux é escrito majoritariamente em C desde 1991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 0 significa que houve um erro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Mentira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0 significa sucesso. Outros valores indicam erros.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44"/>
                <w:sz w:val="22"/>
                <w:szCs w:val="22"/>
              </w:rPr>
              <w:t xml:space="preserve">Objetivo pedagógico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Consolidar conceitos antes do desafio prático, de forma lúdica e sem pressão. O formato de verdade ou mentira elimina o medo de errar porque qualquer uma das duas respostas é aceitável como ponto de partida.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Atividade de Encerramento (após o desafio)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Nome da atividade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que eu levaria daqui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Como funciona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Após o desafio, cada participante recebe um post-it ou pedaço de papel e escreve uma frase completando: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E6DA4" w:sz="10"/>
              <w:bottom w:val="single" w:color="CCCCCC" w:sz="1"/>
              <w:right w:val="none" w:color="FFFFFF" w:sz="0"/>
            </w:tcBorders>
            <w:shd w:fill="F0F4F8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"Hoje eu descobri que programação é ______________."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Coletar os papéis e ler alguns em voz alta (com permissão)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Fixar os papéis em um mural ou quadro visível para foto (solicitar ao grupo de Mídia)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Usar as respostas como gancho para o encerramento: ver que cada pessoa teve uma descoberta diferente é o que torna o aprendizado humano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6B44"/>
                <w:sz w:val="22"/>
                <w:szCs w:val="22"/>
              </w:rPr>
              <w:t xml:space="preserve">Objetivo pedagógico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Promover a metacognição: o participante reflete sobre o que aprendeu, não apenas executa. Isso aumenta a retenção e cria uma memória afetiva associada ao evento.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2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A2A8C"/>
                <w:sz w:val="22"/>
                <w:szCs w:val="22"/>
              </w:rPr>
              <w:t xml:space="preserve">Variação opcional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 não houver post-it disponível, fazer a atividade oralmente em roda. O condutor aponta para participantes aleatórios e pede que completem a frase em voz alta. Limitar a 5 ou 6 respostas para não estender demais.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Materiais Necessários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60"/>
        <w:gridCol w:w="4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 por trazer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Post-it ou papel pequeno cortado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por participante (mais 10 de reserva)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Grupo de Atividades Pedagógicas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Canetas ou lápis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por participante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Grupo de Atividades Pedagógicas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Quadro ou mural para fixar os papéis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Grupo de Atividades Pedagógicas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Cartões impressos com o quiz (opcional)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por dupla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Grupo de Atividades Pedagógicas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Acesso ao Gerenciador de Tarefas do Windows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computador do apresentador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Grupo do Desafio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6DA4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Referência Bibliográfica</w:t>
      </w:r>
    </w:p>
    <w:p>
      <w:pPr>
        <w:spacing w:after="80" w:before="80"/>
      </w:pP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embasamento dos conceitos técnicos utilizados nas atividades pedagógicas é a seguinte obra:</w:t>
      </w:r>
    </w:p>
    <w:p>
      <w:pPr>
        <w:spacing w:after="80" w:before="80"/>
      </w:pPr>
    </w:p>
    <w:p>
      <w:pPr>
        <w:spacing w:after="60" w:before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BACKES, André.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Linguagem C: Completa e Descomplicada.</w:t>
      </w:r>
      <w:r>
        <w:rPr>
          <w:rFonts w:ascii="Arial" w:cs="Arial" w:eastAsia="Arial" w:hAnsi="Arial"/>
          <w:sz w:val="22"/>
          <w:szCs w:val="22"/>
        </w:rPr>
        <w:t xml:space="preserve"> 2. ed. Rio de Janeiro: Elsevier, 2013.</w:t>
      </w:r>
    </w:p>
    <w:p>
      <w:pPr>
        <w:spacing w:after="0" w:before="400"/>
      </w:pPr>
    </w:p>
    <w:p>
      <w:pPr>
        <w:pBdr>
          <w:top w:val="single" w:color="CCCCCC" w:sz="4" w:space="4"/>
        </w:pBdr>
        <w:spacing w:before="12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Meu Primeiro Codigo  |  PAC  |  Engenharia de Software  |  Católica SC, Joinville  |  2026</w:t>
      </w:r>
    </w:p>
    <w:sectPr>
      <w:headerReference w:type="default" r:id="rId7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4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Meu Primeiro Codigo  |  Grupo de Atividades Pedagógicas  |  PAC  |  Católica SC,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2026-05-14T23:28:53.775Z</dcterms:created>
  <dcterms:modified xsi:type="dcterms:W3CDTF">2026-05-14T23:28:53.775Z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