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86E" w14:textId="42578F2D" w:rsidR="009A2668" w:rsidRDefault="00C574E6"/>
    <w:p w14:paraId="7357DD59" w14:textId="0CD39EB7" w:rsidR="00AE6FCD" w:rsidRDefault="00AE6FCD" w:rsidP="00276D30">
      <w:pPr>
        <w:spacing w:after="0"/>
      </w:pPr>
    </w:p>
    <w:p w14:paraId="2D7C7DDE" w14:textId="656849EE" w:rsidR="00AE6FCD" w:rsidRDefault="00AE6FCD" w:rsidP="00276D30">
      <w:pPr>
        <w:spacing w:after="0"/>
      </w:pPr>
      <w:r>
        <w:t xml:space="preserve">Barranquilla, </w:t>
      </w:r>
      <w:r w:rsidR="00B17EFB" w:rsidRPr="00B17EFB">
        <w:rPr>
          <w:b/>
          <w:bCs/>
          <w:u w:val="single"/>
        </w:rPr>
        <w:t xml:space="preserve">Fecha de </w:t>
      </w:r>
      <w:r w:rsidR="006F38ED">
        <w:rPr>
          <w:b/>
          <w:bCs/>
          <w:u w:val="single"/>
        </w:rPr>
        <w:t>proceso</w:t>
      </w:r>
      <w:r w:rsidR="00C574E6">
        <w:rPr>
          <w:b/>
          <w:bCs/>
          <w:u w:val="single"/>
        </w:rPr>
        <w:t xml:space="preserve">   </w:t>
      </w:r>
      <w:r w:rsidR="00C574E6" w:rsidRPr="00C574E6">
        <w:rPr>
          <w:b/>
          <w:bCs/>
        </w:rPr>
        <w:t xml:space="preserve">                                               </w:t>
      </w:r>
      <w:r w:rsidR="00C574E6">
        <w:rPr>
          <w:b/>
          <w:bCs/>
          <w:u w:val="single"/>
        </w:rPr>
        <w:t xml:space="preserve">   No. Consecutivo único</w:t>
      </w:r>
    </w:p>
    <w:p w14:paraId="1ECC5307" w14:textId="1F99EB5E" w:rsidR="00AE6FCD" w:rsidRDefault="00AE6FCD" w:rsidP="00276D30">
      <w:pPr>
        <w:spacing w:after="0"/>
      </w:pPr>
    </w:p>
    <w:p w14:paraId="0DDF75B1" w14:textId="77777777" w:rsidR="006F38ED" w:rsidRDefault="006F38ED" w:rsidP="00276D30">
      <w:pPr>
        <w:spacing w:after="0"/>
        <w:rPr>
          <w:b/>
          <w:bCs/>
        </w:rPr>
      </w:pPr>
    </w:p>
    <w:p w14:paraId="6EE734FC" w14:textId="681878CE" w:rsidR="00AE6FCD" w:rsidRDefault="00AE6FCD" w:rsidP="00276D30">
      <w:pPr>
        <w:spacing w:after="0"/>
        <w:rPr>
          <w:b/>
          <w:bCs/>
        </w:rPr>
      </w:pPr>
      <w:r w:rsidRPr="00AE6FCD">
        <w:rPr>
          <w:b/>
          <w:bCs/>
        </w:rPr>
        <w:t>Señor (a)</w:t>
      </w:r>
    </w:p>
    <w:p w14:paraId="5F6729EC" w14:textId="2A3D4202" w:rsidR="00276D30" w:rsidRPr="005F74CF" w:rsidRDefault="00276D30" w:rsidP="00276D30">
      <w:pPr>
        <w:spacing w:after="0"/>
      </w:pPr>
      <w:r w:rsidRPr="005F74CF">
        <w:t>Apellidos y nombres del deudor, cédula</w:t>
      </w:r>
    </w:p>
    <w:p w14:paraId="0B1A15C8" w14:textId="50B2CEA2" w:rsidR="00276D30" w:rsidRPr="005F74CF" w:rsidRDefault="00276D30" w:rsidP="00276D30">
      <w:pPr>
        <w:spacing w:after="0"/>
      </w:pPr>
      <w:r w:rsidRPr="005F74CF">
        <w:t xml:space="preserve">Dirección </w:t>
      </w:r>
      <w:r w:rsidR="006F38ED" w:rsidRPr="005F74CF">
        <w:rPr>
          <w:u w:val="single"/>
        </w:rPr>
        <w:t xml:space="preserve">seleccionada </w:t>
      </w:r>
      <w:r w:rsidR="006F38ED" w:rsidRPr="005F74CF">
        <w:t>por usuario</w:t>
      </w:r>
      <w:r w:rsidRPr="005F74CF">
        <w:t>, barrio, ciudad</w:t>
      </w:r>
    </w:p>
    <w:p w14:paraId="76ADF3B1" w14:textId="0877F784" w:rsidR="006F38ED" w:rsidRPr="005F74CF" w:rsidRDefault="006F38ED" w:rsidP="00276D30">
      <w:pPr>
        <w:spacing w:after="0"/>
      </w:pPr>
      <w:r w:rsidRPr="005F74CF">
        <w:t>Celular y Teléfono fijo</w:t>
      </w:r>
    </w:p>
    <w:p w14:paraId="2663C764" w14:textId="5CE502BF" w:rsidR="00AE6FCD" w:rsidRDefault="00AE6FCD" w:rsidP="00276D30">
      <w:pPr>
        <w:spacing w:after="0"/>
        <w:jc w:val="both"/>
      </w:pPr>
    </w:p>
    <w:p w14:paraId="58A734CC" w14:textId="5C763343" w:rsidR="00AE6FCD" w:rsidRPr="00AE6FCD" w:rsidRDefault="00AE6FCD" w:rsidP="00276D30">
      <w:pPr>
        <w:spacing w:after="0"/>
        <w:jc w:val="both"/>
        <w:rPr>
          <w:b/>
          <w:bCs/>
        </w:rPr>
      </w:pPr>
      <w:r w:rsidRPr="00AE6FCD">
        <w:rPr>
          <w:b/>
          <w:bCs/>
        </w:rPr>
        <w:t>Asunto:  Solicitud normalización de sus obligaciones crediticias</w:t>
      </w:r>
      <w:r w:rsidR="00AE2352">
        <w:rPr>
          <w:b/>
          <w:bCs/>
        </w:rPr>
        <w:t xml:space="preserve"> con carácter urgente</w:t>
      </w:r>
      <w:r w:rsidRPr="00AE6FCD">
        <w:rPr>
          <w:b/>
          <w:bCs/>
        </w:rPr>
        <w:t>.</w:t>
      </w:r>
    </w:p>
    <w:p w14:paraId="1F778FBB" w14:textId="77777777" w:rsidR="00276D30" w:rsidRDefault="00276D30" w:rsidP="00276D30">
      <w:pPr>
        <w:spacing w:after="0"/>
        <w:jc w:val="both"/>
      </w:pPr>
    </w:p>
    <w:p w14:paraId="51A623FE" w14:textId="13AAA2CC" w:rsidR="00AE6FCD" w:rsidRDefault="00AE6FCD" w:rsidP="00276D30">
      <w:pPr>
        <w:spacing w:after="0"/>
        <w:jc w:val="both"/>
      </w:pPr>
      <w:r>
        <w:t xml:space="preserve">Nuestro mayor deseo, es continuar reportando su buen hábito de pago, para que continúe disfrutando de los servicios de crédito en todo el sector financiero, ahorrándole costos por intereses moratorios y </w:t>
      </w:r>
      <w:r w:rsidR="006F38ED">
        <w:t>gastos de cobranzas.</w:t>
      </w:r>
      <w:r>
        <w:t xml:space="preserve">  Requerimos su presencia en nuestras oficinas o comunicarse con uno de nuestros asesores para acordar la normalización de sus obligaciones con carácter urgente.  </w:t>
      </w:r>
    </w:p>
    <w:p w14:paraId="122A7110" w14:textId="77777777" w:rsidR="00276D30" w:rsidRDefault="00276D30" w:rsidP="00276D30">
      <w:pPr>
        <w:spacing w:after="0"/>
        <w:jc w:val="both"/>
      </w:pPr>
    </w:p>
    <w:p w14:paraId="7C8F17DE" w14:textId="7C973E1C" w:rsidR="00AE6FCD" w:rsidRDefault="00AE6FCD" w:rsidP="00276D30">
      <w:pPr>
        <w:spacing w:after="0"/>
        <w:jc w:val="both"/>
      </w:pPr>
      <w:r>
        <w:t xml:space="preserve">El estado de </w:t>
      </w:r>
      <w:r w:rsidR="00276D30">
        <w:t xml:space="preserve">sus obligaciones </w:t>
      </w:r>
      <w:r>
        <w:t xml:space="preserve">a la </w:t>
      </w:r>
      <w:r w:rsidRPr="00276D30">
        <w:rPr>
          <w:b/>
          <w:bCs/>
          <w:u w:val="single"/>
        </w:rPr>
        <w:t>fecha de corte</w:t>
      </w:r>
      <w:r>
        <w:t xml:space="preserve"> es:</w:t>
      </w:r>
    </w:p>
    <w:p w14:paraId="5136C0FD" w14:textId="3C969DD3" w:rsidR="00276D30" w:rsidRDefault="00276D30" w:rsidP="00276D30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6D30" w14:paraId="3F73B3BC" w14:textId="77777777" w:rsidTr="00276D30">
        <w:tc>
          <w:tcPr>
            <w:tcW w:w="2123" w:type="dxa"/>
          </w:tcPr>
          <w:p w14:paraId="793AAA74" w14:textId="46DAEE5B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No. De créditos</w:t>
            </w:r>
          </w:p>
        </w:tc>
        <w:tc>
          <w:tcPr>
            <w:tcW w:w="2123" w:type="dxa"/>
          </w:tcPr>
          <w:p w14:paraId="5AAA1F52" w14:textId="3F79A8CE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Saldo Insoluto</w:t>
            </w:r>
          </w:p>
        </w:tc>
        <w:tc>
          <w:tcPr>
            <w:tcW w:w="2124" w:type="dxa"/>
          </w:tcPr>
          <w:p w14:paraId="4B807E4E" w14:textId="0A693B17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Días de mora</w:t>
            </w:r>
          </w:p>
        </w:tc>
        <w:tc>
          <w:tcPr>
            <w:tcW w:w="2124" w:type="dxa"/>
          </w:tcPr>
          <w:p w14:paraId="1B7A574C" w14:textId="2C8C35F1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Pago mínimo (al día)</w:t>
            </w:r>
          </w:p>
        </w:tc>
      </w:tr>
      <w:tr w:rsidR="00276D30" w14:paraId="6BFDBB50" w14:textId="77777777" w:rsidTr="00276D30">
        <w:tc>
          <w:tcPr>
            <w:tcW w:w="2123" w:type="dxa"/>
          </w:tcPr>
          <w:p w14:paraId="54C304D1" w14:textId="143436E4" w:rsidR="00276D30" w:rsidRDefault="006F38ED" w:rsidP="00276D30">
            <w:pPr>
              <w:jc w:val="both"/>
            </w:pPr>
            <w:r>
              <w:t>3</w:t>
            </w:r>
          </w:p>
        </w:tc>
        <w:tc>
          <w:tcPr>
            <w:tcW w:w="2123" w:type="dxa"/>
          </w:tcPr>
          <w:p w14:paraId="589CB7BE" w14:textId="40068B8E" w:rsidR="00276D30" w:rsidRPr="006F38ED" w:rsidRDefault="006F38ED" w:rsidP="00276D30">
            <w:pPr>
              <w:jc w:val="both"/>
              <w:rPr>
                <w:sz w:val="20"/>
                <w:szCs w:val="20"/>
              </w:rPr>
            </w:pPr>
            <w:r w:rsidRPr="006F38ED">
              <w:rPr>
                <w:sz w:val="20"/>
                <w:szCs w:val="20"/>
              </w:rPr>
              <w:t>Sumatoria de los 3 créd</w:t>
            </w:r>
          </w:p>
        </w:tc>
        <w:tc>
          <w:tcPr>
            <w:tcW w:w="2124" w:type="dxa"/>
          </w:tcPr>
          <w:p w14:paraId="0F41CA7E" w14:textId="2EBB64AC" w:rsidR="00276D30" w:rsidRDefault="006F38ED" w:rsidP="00276D30">
            <w:pPr>
              <w:jc w:val="both"/>
            </w:pPr>
            <w:r>
              <w:t>La mora mayor</w:t>
            </w:r>
          </w:p>
        </w:tc>
        <w:tc>
          <w:tcPr>
            <w:tcW w:w="2124" w:type="dxa"/>
          </w:tcPr>
          <w:p w14:paraId="6A020EC6" w14:textId="00A4B86B" w:rsidR="00276D30" w:rsidRDefault="006F38ED" w:rsidP="00276D30">
            <w:pPr>
              <w:jc w:val="both"/>
            </w:pPr>
            <w:r w:rsidRPr="006F38ED">
              <w:rPr>
                <w:sz w:val="20"/>
                <w:szCs w:val="20"/>
              </w:rPr>
              <w:t>Sumatoria de los 3 créd</w:t>
            </w:r>
          </w:p>
        </w:tc>
      </w:tr>
    </w:tbl>
    <w:p w14:paraId="7E523ADC" w14:textId="33A8FC7D" w:rsidR="00AE6FCD" w:rsidRDefault="00AE6FCD" w:rsidP="00276D30">
      <w:pPr>
        <w:spacing w:after="0"/>
        <w:jc w:val="both"/>
      </w:pPr>
    </w:p>
    <w:p w14:paraId="74EB16E8" w14:textId="7EF0514A" w:rsidR="00AE6FCD" w:rsidRDefault="00AE6FCD" w:rsidP="00276D30">
      <w:pPr>
        <w:spacing w:after="0"/>
        <w:jc w:val="both"/>
      </w:pPr>
      <w:r>
        <w:t>Si al recibir la presente ya normalizo sus obligaciones, por favor haga caso omiso a esta solicitud.</w:t>
      </w:r>
    </w:p>
    <w:p w14:paraId="646B7D91" w14:textId="6E69EDC9" w:rsidR="00AE6FCD" w:rsidRDefault="00AE6FCD" w:rsidP="00276D30">
      <w:pPr>
        <w:spacing w:after="0"/>
        <w:jc w:val="both"/>
      </w:pPr>
    </w:p>
    <w:p w14:paraId="70D42856" w14:textId="77777777" w:rsidR="008B4DFF" w:rsidRDefault="008B4DFF" w:rsidP="00276D30">
      <w:pPr>
        <w:spacing w:after="0"/>
        <w:jc w:val="both"/>
      </w:pPr>
    </w:p>
    <w:p w14:paraId="0F3F83AA" w14:textId="70C6F6E1" w:rsidR="00AE6FCD" w:rsidRDefault="00AE6FCD" w:rsidP="00276D30">
      <w:pPr>
        <w:spacing w:after="0"/>
        <w:jc w:val="both"/>
      </w:pPr>
      <w:r>
        <w:t>Cordial saludo,</w:t>
      </w:r>
    </w:p>
    <w:p w14:paraId="1BF9F8A5" w14:textId="5FC4A2CA" w:rsidR="00AE6FCD" w:rsidRDefault="00AE6FCD" w:rsidP="00276D30">
      <w:pPr>
        <w:spacing w:after="0"/>
        <w:jc w:val="both"/>
      </w:pPr>
    </w:p>
    <w:p w14:paraId="15A5F8DA" w14:textId="1B487207" w:rsidR="00AE6FCD" w:rsidRDefault="00AE6FCD" w:rsidP="00276D30">
      <w:pPr>
        <w:spacing w:after="0"/>
      </w:pPr>
    </w:p>
    <w:p w14:paraId="454B3E2D" w14:textId="643BE04B" w:rsidR="00AE6FCD" w:rsidRPr="00AE6FCD" w:rsidRDefault="006F38ED" w:rsidP="00276D30">
      <w:pPr>
        <w:spacing w:after="0"/>
        <w:rPr>
          <w:b/>
          <w:bCs/>
        </w:rPr>
      </w:pPr>
      <w:r>
        <w:rPr>
          <w:b/>
          <w:bCs/>
        </w:rPr>
        <w:t>GERENTE SEDE</w:t>
      </w:r>
    </w:p>
    <w:p w14:paraId="25724368" w14:textId="10F4CD0C" w:rsidR="00AE6FCD" w:rsidRPr="00AE6FCD" w:rsidRDefault="00062045" w:rsidP="00276D30">
      <w:pPr>
        <w:spacing w:after="0"/>
        <w:rPr>
          <w:b/>
          <w:bCs/>
        </w:rPr>
      </w:pPr>
      <w:r>
        <w:rPr>
          <w:b/>
          <w:bCs/>
        </w:rPr>
        <w:t>AINCO</w:t>
      </w:r>
    </w:p>
    <w:p w14:paraId="7AF4F204" w14:textId="2D00487C" w:rsidR="00AE6FCD" w:rsidRDefault="00AE6FCD" w:rsidP="00276D30">
      <w:pPr>
        <w:spacing w:after="0"/>
      </w:pPr>
    </w:p>
    <w:p w14:paraId="647202A3" w14:textId="77777777" w:rsidR="00AE6FCD" w:rsidRDefault="00AE6FCD" w:rsidP="00276D30">
      <w:pPr>
        <w:spacing w:after="0"/>
      </w:pPr>
    </w:p>
    <w:sectPr w:rsidR="00AE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062045"/>
    <w:rsid w:val="001840CD"/>
    <w:rsid w:val="00276D30"/>
    <w:rsid w:val="004E3D27"/>
    <w:rsid w:val="00501035"/>
    <w:rsid w:val="005F74CF"/>
    <w:rsid w:val="006F38ED"/>
    <w:rsid w:val="007D4704"/>
    <w:rsid w:val="008B4DFF"/>
    <w:rsid w:val="00A7757B"/>
    <w:rsid w:val="00AE2352"/>
    <w:rsid w:val="00AE6FCD"/>
    <w:rsid w:val="00B17EFB"/>
    <w:rsid w:val="00B30776"/>
    <w:rsid w:val="00BE0EF3"/>
    <w:rsid w:val="00C574E6"/>
    <w:rsid w:val="00E0613C"/>
    <w:rsid w:val="00E8733E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8CDE"/>
  <w15:chartTrackingRefBased/>
  <w15:docId w15:val="{A2D7DB7F-7517-4275-809B-2DFDB019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2021-05-14T22:24:00Z</dcterms:created>
  <dcterms:modified xsi:type="dcterms:W3CDTF">2021-05-15T02:51:00Z</dcterms:modified>
</cp:coreProperties>
</file>