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Guía de Integración API para la Obtención del Precio Promedio USDT/VES en Venezuela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Sección I: Introducción al Desafío del Precio USDT/VES: Por Qué el Mercado P2P es la Métrica Clave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Subsección 1.1: El Contexto Venezolano: Un Mercado No Tradicional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 desarrollar una aplicación que maneje el precio del Tether (USDT) en Bolívares (VES), es fundamental comprender la naturaleza única del mercado venezolano. A diferencia de los mercados de divisas globales, el intercambio entre USDT y VES no se centraliza en un mercado </w:t>
      </w:r>
      <w:r w:rsidDel="00000000" w:rsidR="00000000" w:rsidRPr="00000000">
        <w:rPr>
          <w:rFonts w:ascii="Google Sans Text" w:cs="Google Sans Text" w:eastAsia="Google Sans Text" w:hAnsi="Google Sans Text"/>
          <w:i w:val="1"/>
          <w:iCs w:val="1"/>
          <w:color w:val="1b1c1d"/>
          <w:rtl w:val="0"/>
        </w:rPr>
        <w:t xml:space="preserve">Spot</w:t>
      </w:r>
      <w:r w:rsidDel="00000000" w:rsidR="00000000" w:rsidRPr="00000000">
        <w:rPr>
          <w:rFonts w:ascii="Google Sans Text" w:cs="Google Sans Text" w:eastAsia="Google Sans Text" w:hAnsi="Google Sans Text"/>
          <w:color w:val="1b1c1d"/>
          <w:rtl w:val="0"/>
        </w:rPr>
        <w:t xml:space="preserve"> (de contado) tradicional.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Debido a factores como la hiperinflación y los controles de capital históricos, el USDT se ha convertido en un vehículo principal para el resguardo de valor y la realización de pagos.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Esta dinámica ha provocado que el mercado principal para este par sea el </w:t>
      </w:r>
      <w:r w:rsidDel="00000000" w:rsidR="00000000" w:rsidRPr="00000000">
        <w:rPr>
          <w:rFonts w:ascii="Google Sans Text" w:cs="Google Sans Text" w:eastAsia="Google Sans Text" w:hAnsi="Google Sans Text"/>
          <w:i w:val="1"/>
          <w:iCs w:val="1"/>
          <w:color w:val="1b1c1d"/>
          <w:rtl w:val="0"/>
        </w:rPr>
        <w:t xml:space="preserve">Peer-to-Peer</w:t>
      </w:r>
      <w:r w:rsidDel="00000000" w:rsidR="00000000" w:rsidRPr="00000000">
        <w:rPr>
          <w:rFonts w:ascii="Google Sans Text" w:cs="Google Sans Text" w:eastAsia="Google Sans Text" w:hAnsi="Google Sans Text"/>
          <w:color w:val="1b1c1d"/>
          <w:rtl w:val="0"/>
        </w:rPr>
        <w:t xml:space="preserve"> (P2P). Plataformas como Binance, Bybit y Remitano actúan como intermediarios, permitiendo a los usuarios venezolanos comprar y vender USDT directamente entre ellos usando métodos de pago locales, como transferencias bancarias.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Por lo tanto, los precios que se observan en plataformas como Coinbase o Bybit, que pueden mostrar una tasa de conversión de 1 USDT a aproximadamente 230-231 VES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no refleja un libro de órdenes de </w:t>
      </w:r>
      <w:r w:rsidDel="00000000" w:rsidR="00000000" w:rsidRPr="00000000">
        <w:rPr>
          <w:rFonts w:ascii="Google Sans Text" w:cs="Google Sans Text" w:eastAsia="Google Sans Text" w:hAnsi="Google Sans Text"/>
          <w:i w:val="1"/>
          <w:iCs w:val="1"/>
          <w:color w:val="1b1c1d"/>
          <w:rtl w:val="0"/>
        </w:rPr>
        <w:t xml:space="preserve">Spot</w:t>
      </w:r>
      <w:r w:rsidDel="00000000" w:rsidR="00000000" w:rsidRPr="00000000">
        <w:rPr>
          <w:rFonts w:ascii="Google Sans Text" w:cs="Google Sans Text" w:eastAsia="Google Sans Text" w:hAnsi="Google Sans Text"/>
          <w:color w:val="1b1c1d"/>
          <w:rtl w:val="0"/>
        </w:rPr>
        <w:t xml:space="preserve"> . En su lugar, son un reflejo de las tasas de conversión de la plataforma o, más comunes, un agregado de las tasas vigentes en estos mercados P2P. La causa (inestabilidad económica) genera el efecto (un mercado P2P descentralizado), y la API que su aplicación debe consumir debe reflejar esta realidad.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Subsección 1.2: La Distinción Crítica: API de Mercado Spot vs. API de Mercado P2P</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 error común para los desarrolladores que abordan este problema es buscar una API de </w:t>
      </w:r>
      <w:r w:rsidDel="00000000" w:rsidR="00000000" w:rsidRPr="00000000">
        <w:rPr>
          <w:rFonts w:ascii="Google Sans Text" w:cs="Google Sans Text" w:eastAsia="Google Sans Text" w:hAnsi="Google Sans Text"/>
          <w:i w:val="1"/>
          <w:iCs w:val="1"/>
          <w:color w:val="1b1c1d"/>
          <w:rtl w:val="0"/>
        </w:rPr>
        <w:t xml:space="preserve">Spot</w:t>
      </w: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Mercado Spot:</w:t>
      </w:r>
      <w:r w:rsidDel="00000000" w:rsidR="00000000" w:rsidRPr="00000000">
        <w:rPr>
          <w:rFonts w:ascii="Google Sans Text" w:cs="Google Sans Text" w:eastAsia="Google Sans Text" w:hAnsi="Google Sans Text"/>
          <w:color w:val="1b1c1d"/>
          <w:rtl w:val="0"/>
        </w:rPr>
        <w:t xml:space="preserve"> Se define como un libro de órdenes centralizado (Order Book) gestionado por el </w:t>
      </w:r>
      <w:r w:rsidDel="00000000" w:rsidR="00000000" w:rsidRPr="00000000">
        <w:rPr>
          <w:rFonts w:ascii="Google Sans Text" w:cs="Google Sans Text" w:eastAsia="Google Sans Text" w:hAnsi="Google Sans Text"/>
          <w:i w:val="1"/>
          <w:iCs w:val="1"/>
          <w:color w:val="1b1c1d"/>
          <w:rtl w:val="0"/>
        </w:rPr>
        <w:t xml:space="preserve">exchange</w:t>
      </w:r>
      <w:r w:rsidDel="00000000" w:rsidR="00000000" w:rsidRPr="00000000">
        <w:rPr>
          <w:rFonts w:ascii="Google Sans Text" w:cs="Google Sans Text" w:eastAsia="Google Sans Text" w:hAnsi="Google Sans Text"/>
          <w:color w:val="1b1c1d"/>
          <w:rtl w:val="0"/>
        </w:rPr>
        <w:t xml:space="preserve"> . Los compradores y vendedores operan contra el libro del </w:t>
      </w:r>
      <w:r w:rsidDel="00000000" w:rsidR="00000000" w:rsidRPr="00000000">
        <w:rPr>
          <w:rFonts w:ascii="Google Sans Text" w:cs="Google Sans Text" w:eastAsia="Google Sans Text" w:hAnsi="Google Sans Text"/>
          <w:i w:val="1"/>
          <w:iCs w:val="1"/>
          <w:color w:val="1b1c1d"/>
          <w:rtl w:val="0"/>
        </w:rPr>
        <w:t xml:space="preserve">intercambio</w:t>
      </w:r>
      <w:r w:rsidDel="00000000" w:rsidR="00000000" w:rsidRPr="00000000">
        <w:rPr>
          <w:rFonts w:ascii="Google Sans Text" w:cs="Google Sans Text" w:eastAsia="Google Sans Text" w:hAnsi="Google Sans Text"/>
          <w:color w:val="1b1c1d"/>
          <w:rtl w:val="0"/>
        </w:rPr>
        <w:t xml:space="preserve"> . Las API para este mercado son claras y ofrecen </w:t>
      </w:r>
      <w:r w:rsidDel="00000000" w:rsidR="00000000" w:rsidRPr="00000000">
        <w:rPr>
          <w:rFonts w:ascii="Google Sans Text" w:cs="Google Sans Text" w:eastAsia="Google Sans Text" w:hAnsi="Google Sans Text"/>
          <w:i w:val="1"/>
          <w:iCs w:val="1"/>
          <w:color w:val="1b1c1d"/>
          <w:rtl w:val="0"/>
        </w:rPr>
        <w:t xml:space="preserve">endpoints</w:t>
      </w:r>
      <w:r w:rsidDel="00000000" w:rsidR="00000000" w:rsidRPr="00000000">
        <w:rPr>
          <w:rFonts w:ascii="Google Sans Text" w:cs="Google Sans Text" w:eastAsia="Google Sans Text" w:hAnsi="Google Sans Text"/>
          <w:color w:val="1b1c1d"/>
          <w:rtl w:val="0"/>
        </w:rPr>
        <w:t xml:space="preserve"> comoGET /api/v3/ticker/price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oGET /api/v3/avgPrice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que devuelven un precio único.</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Mercado P2P:</w:t>
      </w:r>
      <w:r w:rsidDel="00000000" w:rsidR="00000000" w:rsidRPr="00000000">
        <w:rPr>
          <w:rFonts w:ascii="Google Sans Text" w:cs="Google Sans Text" w:eastAsia="Google Sans Text" w:hAnsi="Google Sans Text"/>
          <w:color w:val="1b1c1d"/>
          <w:rtl w:val="0"/>
        </w:rPr>
        <w:t xml:space="preserve"> Funciona más como un "tablón de anuncios".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Los usuarios individuales publican "anuncios" de compra o venta a un precio que ellos fijan, especificando sus métodos de pago (ej. Banco de Venezuela, Bancaribe, Pago Móvil).</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El </w:t>
      </w:r>
      <w:r w:rsidDel="00000000" w:rsidR="00000000" w:rsidRPr="00000000">
        <w:rPr>
          <w:rFonts w:ascii="Google Sans Text" w:cs="Google Sans Text" w:eastAsia="Google Sans Text" w:hAnsi="Google Sans Text"/>
          <w:i w:val="1"/>
          <w:iCs w:val="1"/>
          <w:color w:val="1b1c1d"/>
          <w:rtl w:val="0"/>
        </w:rPr>
        <w:t xml:space="preserve">exchange</w:t>
      </w:r>
      <w:r w:rsidDel="00000000" w:rsidR="00000000" w:rsidRPr="00000000">
        <w:rPr>
          <w:rFonts w:ascii="Google Sans Text" w:cs="Google Sans Text" w:eastAsia="Google Sans Text" w:hAnsi="Google Sans Text"/>
          <w:color w:val="1b1c1d"/>
          <w:rtl w:val="0"/>
        </w:rPr>
        <w:t xml:space="preserve"> simplemente actúa como un custodio (escrow) para el criptoactivo (USDT) hasta que se confirma el pago fiduciario (VES).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desafío para el desarrollador es que la API de "precio promedio" que instintivamente buscaría, como GET /api/v3/avgPricede Binance</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es la ruta incorrecta. Como se demostrará en la Sección II, este </w:t>
      </w:r>
      <w:r w:rsidDel="00000000" w:rsidR="00000000" w:rsidRPr="00000000">
        <w:rPr>
          <w:rFonts w:ascii="Google Sans Text" w:cs="Google Sans Text" w:eastAsia="Google Sans Text" w:hAnsi="Google Sans Text"/>
          <w:i w:val="1"/>
          <w:iCs w:val="1"/>
          <w:color w:val="1b1c1d"/>
          <w:rtl w:val="0"/>
        </w:rPr>
        <w:t xml:space="preserve">endpoint</w:t>
      </w:r>
      <w:r w:rsidDel="00000000" w:rsidR="00000000" w:rsidRPr="00000000">
        <w:rPr>
          <w:rFonts w:ascii="Google Sans Text" w:cs="Google Sans Text" w:eastAsia="Google Sans Text" w:hAnsi="Google Sans Text"/>
          <w:color w:val="1b1c1d"/>
          <w:rtl w:val="0"/>
        </w:rPr>
        <w:t xml:space="preserve"> es irrelevante porque no existe un par de </w:t>
      </w:r>
      <w:r w:rsidDel="00000000" w:rsidR="00000000" w:rsidRPr="00000000">
        <w:rPr>
          <w:rFonts w:ascii="Google Sans Text" w:cs="Google Sans Text" w:eastAsia="Google Sans Text" w:hAnsi="Google Sans Text"/>
          <w:i w:val="1"/>
          <w:iCs w:val="1"/>
          <w:color w:val="1b1c1d"/>
          <w:rtl w:val="0"/>
        </w:rPr>
        <w:t xml:space="preserve">Spot</w:t>
      </w:r>
      <w:r w:rsidDel="00000000" w:rsidR="00000000" w:rsidRPr="00000000">
        <w:rPr>
          <w:rFonts w:ascii="Google Sans Text" w:cs="Google Sans Text" w:eastAsia="Google Sans Text" w:hAnsi="Google Sans Text"/>
          <w:color w:val="1b1c1d"/>
          <w:rtl w:val="0"/>
        </w:rPr>
        <w:t xml:space="preserve"> USDTVES en los principales </w:t>
      </w:r>
      <w:r w:rsidDel="00000000" w:rsidR="00000000" w:rsidRPr="00000000">
        <w:rPr>
          <w:rFonts w:ascii="Google Sans Text" w:cs="Google Sans Text" w:eastAsia="Google Sans Text" w:hAnsi="Google Sans Text"/>
          <w:i w:val="1"/>
          <w:iCs w:val="1"/>
          <w:color w:val="1b1c1d"/>
          <w:rtl w:val="0"/>
        </w:rPr>
        <w:t xml:space="preserve">exchanges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Ignorar esta distinción es el principal obstáculo para resolver la consulta.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Subsección 1.3: Redefiniendo el "Precio Promedio": Un Valor Calculado, No Obtenido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"precio promedio" que la aplicación necesita no es un dato único que se "obtiene" mediante una llamada GET. Es un dato que debe </w:t>
      </w:r>
      <w:r w:rsidDel="00000000" w:rsidR="00000000" w:rsidRPr="00000000">
        <w:rPr>
          <w:rFonts w:ascii="Google Sans Text" w:cs="Google Sans Text" w:eastAsia="Google Sans Text" w:hAnsi="Google Sans Text"/>
          <w:i w:val="1"/>
          <w:iCs w:val="1"/>
          <w:color w:val="1b1c1d"/>
          <w:rtl w:val="0"/>
        </w:rPr>
        <w:t xml:space="preserve">calcularse</w:t>
      </w: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proceso técnico correcto que la aplicación debe implementar, preferiblemente en un </w:t>
      </w:r>
      <w:r w:rsidDel="00000000" w:rsidR="00000000" w:rsidRPr="00000000">
        <w:rPr>
          <w:rFonts w:ascii="Google Sans Text" w:cs="Google Sans Text" w:eastAsia="Google Sans Text" w:hAnsi="Google Sans Text"/>
          <w:i w:val="1"/>
          <w:iCs w:val="1"/>
          <w:color w:val="1b1c1d"/>
          <w:rtl w:val="0"/>
        </w:rPr>
        <w:t xml:space="preserve">backend</w:t>
      </w:r>
      <w:r w:rsidDel="00000000" w:rsidR="00000000" w:rsidRPr="00000000">
        <w:rPr>
          <w:rFonts w:ascii="Google Sans Text" w:cs="Google Sans Text" w:eastAsia="Google Sans Text" w:hAnsi="Google Sans Text"/>
          <w:color w:val="1b1c1d"/>
          <w:rtl w:val="0"/>
        </w:rPr>
        <w:t xml:space="preserve"> propio, es el siguiente:</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Obtener datos:</w:t>
      </w:r>
      <w:r w:rsidDel="00000000" w:rsidR="00000000" w:rsidRPr="00000000">
        <w:rPr>
          <w:rFonts w:ascii="Google Sans Text" w:cs="Google Sans Text" w:eastAsia="Google Sans Text" w:hAnsi="Google Sans Text"/>
          <w:color w:val="1b1c1d"/>
          <w:rtl w:val="0"/>
        </w:rPr>
        <w:t xml:space="preserve"> Utilizar una API que devuelva una </w:t>
      </w:r>
      <w:r w:rsidDel="00000000" w:rsidR="00000000" w:rsidRPr="00000000">
        <w:rPr>
          <w:rFonts w:ascii="Google Sans Text" w:cs="Google Sans Text" w:eastAsia="Google Sans Text" w:hAnsi="Google Sans Text"/>
          <w:i w:val="1"/>
          <w:iCs w:val="1"/>
          <w:color w:val="1b1c1d"/>
          <w:rtl w:val="0"/>
        </w:rPr>
        <w:t xml:space="preserve">lista</w:t>
      </w:r>
      <w:r w:rsidDel="00000000" w:rsidR="00000000" w:rsidRPr="00000000">
        <w:rPr>
          <w:rFonts w:ascii="Google Sans Text" w:cs="Google Sans Text" w:eastAsia="Google Sans Text" w:hAnsi="Google Sans Text"/>
          <w:color w:val="1b1c1d"/>
          <w:rtl w:val="0"/>
        </w:rPr>
        <w:t xml:space="preserve"> de los anuncios de activos P2P (por ejemplo, los 10-20 primeros anuncios de venta de USDT).</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Datos adicionales:</w:t>
      </w:r>
      <w:r w:rsidDel="00000000" w:rsidR="00000000" w:rsidRPr="00000000">
        <w:rPr>
          <w:rFonts w:ascii="Google Sans Text" w:cs="Google Sans Text" w:eastAsia="Google Sans Text" w:hAnsi="Google Sans Text"/>
          <w:color w:val="1b1c1d"/>
          <w:rtl w:val="0"/>
        </w:rPr>
        <w:t xml:space="preserve"> De cada anuncio en la respuesta JSON, extraiga el precio (ej. 231.50) y la cantidad disponible (ej. 500.00 USDT) o los límites de la transacción.</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Calcular Promedio:</w:t>
      </w:r>
      <w:r w:rsidDel="00000000" w:rsidR="00000000" w:rsidRPr="00000000">
        <w:rPr>
          <w:rFonts w:ascii="Google Sans Text" w:cs="Google Sans Text" w:eastAsia="Google Sans Text" w:hAnsi="Google Sans Text"/>
          <w:color w:val="1b1c1d"/>
          <w:rtl w:val="0"/>
        </w:rPr>
        <w:t xml:space="preserve"> Calcular un </w:t>
      </w:r>
      <w:r w:rsidDel="00000000" w:rsidR="00000000" w:rsidRPr="00000000">
        <w:rPr>
          <w:rFonts w:ascii="Google Sans Text" w:cs="Google Sans Text" w:eastAsia="Google Sans Text" w:hAnsi="Google Sans Text"/>
          <w:i w:val="1"/>
          <w:iCs w:val="1"/>
          <w:color w:val="1b1c1d"/>
          <w:rtl w:val="0"/>
        </w:rPr>
        <w:t xml:space="preserve">promedio</w:t>
      </w:r>
      <w:r w:rsidDel="00000000" w:rsidR="00000000" w:rsidRPr="00000000">
        <w:rPr>
          <w:rFonts w:ascii="Google Sans Text" w:cs="Google Sans Text" w:eastAsia="Google Sans Text" w:hAnsi="Google Sans Text"/>
          <w:color w:val="1b1c1d"/>
          <w:rtl w:val="0"/>
        </w:rPr>
        <w:t xml:space="preserve"> ponderado basado en el volumen o la liquidez de cada anuncio. Un promedio simple (suma de precios / número de anuncios) sería inexacto.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objetivo técnico es implementar una lógica similar a la que se observa en</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que calcula un promedio ponderado ($totalPrice / totalBought$). Este enfoque refleja con mucha más precisión el "precio de mercado real" que un usuario final realmente experimentaría al intentar comprar USDT.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Sección II: Evaluación de las API Oficiales de Exchanges (La Ruta Obvia y sus Obstáculos)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primera ruta de investigación es consultar las API de los </w:t>
      </w:r>
      <w:r w:rsidDel="00000000" w:rsidR="00000000" w:rsidRPr="00000000">
        <w:rPr>
          <w:rFonts w:ascii="Google Sans Text" w:cs="Google Sans Text" w:eastAsia="Google Sans Text" w:hAnsi="Google Sans Text"/>
          <w:i w:val="1"/>
          <w:iCs w:val="1"/>
          <w:color w:val="1b1c1d"/>
          <w:rtl w:val="0"/>
        </w:rPr>
        <w:t xml:space="preserve">exchanges</w:t>
      </w:r>
      <w:r w:rsidDel="00000000" w:rsidR="00000000" w:rsidRPr="00000000">
        <w:rPr>
          <w:rFonts w:ascii="Google Sans Text" w:cs="Google Sans Text" w:eastAsia="Google Sans Text" w:hAnsi="Google Sans Text"/>
          <w:color w:val="1b1c1d"/>
          <w:rtl w:val="0"/>
        </w:rPr>
        <w:t xml:space="preserve"> más grandes que operan en Venezuela. Sin embargo, esta ruta presenta barreras significativas.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Subsección 2.1: El Caso de Binance: El Mayor Mercado P2P, la API Incorrecta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Binance es, sin duda, la plataforma con el mayor volumen P2P en Venezuela.</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Obtener sus datos sería ideal, pero existen dos problemas fundamentales.</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Análisis de la API Spot (GET /api/v3/avgPrice):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La API de Binance Spot es robusta y está bien documentada.15El punto final GET /api/v3/avgPrice parece perfecto, ya que su descripción oficial es "Precio promedio actual de un símbolo".8</w:t>
      </w:r>
    </w:p>
    <w:p w:rsidR="00000000" w:rsidDel="00000000" w:rsidP="00000000" w:rsidRDefault="00000000" w:rsidRPr="00000000" w14:paraId="00000026">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Refutación (El Obstáculo Central):</w:t>
      </w:r>
      <w:r w:rsidDel="00000000" w:rsidR="00000000" w:rsidRPr="00000000">
        <w:rPr>
          <w:rFonts w:ascii="Google Sans Text" w:cs="Google Sans Text" w:eastAsia="Google Sans Text" w:hAnsi="Google Sans Text"/>
          <w:color w:val="1b1c1d"/>
          <w:rtl w:val="0"/>
        </w:rPr>
        <w:t xml:space="preserve"> Este </w:t>
      </w:r>
      <w:r w:rsidDel="00000000" w:rsidR="00000000" w:rsidRPr="00000000">
        <w:rPr>
          <w:rFonts w:ascii="Google Sans Text" w:cs="Google Sans Text" w:eastAsia="Google Sans Text" w:hAnsi="Google Sans Text"/>
          <w:i w:val="1"/>
          <w:iCs w:val="1"/>
          <w:color w:val="1b1c1d"/>
          <w:rtl w:val="0"/>
        </w:rPr>
        <w:t xml:space="preserve">punto final</w:t>
      </w:r>
      <w:r w:rsidDel="00000000" w:rsidR="00000000" w:rsidRPr="00000000">
        <w:rPr>
          <w:rFonts w:ascii="Google Sans Text" w:cs="Google Sans Text" w:eastAsia="Google Sans Text" w:hAnsi="Google Sans Text"/>
          <w:color w:val="1b1c1d"/>
          <w:rtl w:val="0"/>
        </w:rPr>
        <w:t xml:space="preserve"> es inútil para este caso de uso. Requiere un parámetro symbol(ej. BNBBTCo BTCUSDT). Sin embargo, el </w:t>
      </w:r>
      <w:r w:rsidDel="00000000" w:rsidR="00000000" w:rsidRPr="00000000">
        <w:rPr>
          <w:rFonts w:ascii="Google Sans Text" w:cs="Google Sans Text" w:eastAsia="Google Sans Text" w:hAnsi="Google Sans Text"/>
          <w:i w:val="1"/>
          <w:iCs w:val="1"/>
          <w:color w:val="1b1c1d"/>
          <w:rtl w:val="0"/>
        </w:rPr>
        <w:t xml:space="preserve">símbolo </w:t>
      </w:r>
      <w:r w:rsidDel="00000000" w:rsidR="00000000" w:rsidRPr="00000000">
        <w:rPr>
          <w:rFonts w:ascii="Google Sans Text" w:cs="Google Sans Text" w:eastAsia="Google Sans Text" w:hAnsi="Google Sans Text"/>
          <w:color w:val="1b1c1d"/>
          <w:rtl w:val="0"/>
        </w:rPr>
        <w:t xml:space="preserve"> USDTVES </w:t>
      </w:r>
      <w:r w:rsidDel="00000000" w:rsidR="00000000" w:rsidRPr="00000000">
        <w:rPr>
          <w:rFonts w:ascii="Google Sans Text" w:cs="Google Sans Text" w:eastAsia="Google Sans Text" w:hAnsi="Google Sans Text"/>
          <w:b w:val="1"/>
          <w:bCs w:val="1"/>
          <w:color w:val="1b1c1d"/>
          <w:rtl w:val="0"/>
        </w:rPr>
        <w:t xml:space="preserve">no existe</w:t>
      </w:r>
      <w:r w:rsidDel="00000000" w:rsidR="00000000" w:rsidRPr="00000000">
        <w:rPr>
          <w:rFonts w:ascii="Google Sans Text" w:cs="Google Sans Text" w:eastAsia="Google Sans Text" w:hAnsi="Google Sans Text"/>
          <w:color w:val="1b1c1d"/>
          <w:rtl w:val="0"/>
        </w:rPr>
        <w:t xml:space="preserve"> en el mercado </w:t>
      </w:r>
      <w:r w:rsidDel="00000000" w:rsidR="00000000" w:rsidRPr="00000000">
        <w:rPr>
          <w:rFonts w:ascii="Google Sans Text" w:cs="Google Sans Text" w:eastAsia="Google Sans Text" w:hAnsi="Google Sans Text"/>
          <w:i w:val="1"/>
          <w:iCs w:val="1"/>
          <w:color w:val="1b1c1d"/>
          <w:rtl w:val="0"/>
        </w:rPr>
        <w:t xml:space="preserve">Spot</w:t>
      </w:r>
      <w:r w:rsidDel="00000000" w:rsidR="00000000" w:rsidRPr="00000000">
        <w:rPr>
          <w:rFonts w:ascii="Google Sans Text" w:cs="Google Sans Text" w:eastAsia="Google Sans Text" w:hAnsi="Google Sans Text"/>
          <w:color w:val="1b1c1d"/>
          <w:rtl w:val="0"/>
        </w:rPr>
        <w:t xml:space="preserve"> de Binance. La documentación de la API Spot</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especifica que la lista completa de símbolos de </w:t>
      </w:r>
      <w:r w:rsidDel="00000000" w:rsidR="00000000" w:rsidRPr="00000000">
        <w:rPr>
          <w:rFonts w:ascii="Google Sans Text" w:cs="Google Sans Text" w:eastAsia="Google Sans Text" w:hAnsi="Google Sans Text"/>
          <w:i w:val="1"/>
          <w:iCs w:val="1"/>
          <w:color w:val="1b1c1d"/>
          <w:rtl w:val="0"/>
        </w:rPr>
        <w:t xml:space="preserve">trading</w:t>
      </w:r>
      <w:r w:rsidDel="00000000" w:rsidR="00000000" w:rsidRPr="00000000">
        <w:rPr>
          <w:rFonts w:ascii="Google Sans Text" w:cs="Google Sans Text" w:eastAsia="Google Sans Text" w:hAnsi="Google Sans Text"/>
          <w:color w:val="1b1c1d"/>
          <w:rtl w:val="0"/>
        </w:rPr>
        <w:t xml:space="preserve"> se obtiene del </w:t>
      </w:r>
      <w:r w:rsidDel="00000000" w:rsidR="00000000" w:rsidRPr="00000000">
        <w:rPr>
          <w:rFonts w:ascii="Google Sans Text" w:cs="Google Sans Text" w:eastAsia="Google Sans Text" w:hAnsi="Google Sans Text"/>
          <w:i w:val="1"/>
          <w:iCs w:val="1"/>
          <w:color w:val="1b1c1d"/>
          <w:rtl w:val="0"/>
        </w:rPr>
        <w:t xml:space="preserve">endpoint</w:t>
      </w:r>
      <w:r w:rsidDel="00000000" w:rsidR="00000000" w:rsidRPr="00000000">
        <w:rPr>
          <w:rFonts w:ascii="Google Sans Text" w:cs="Google Sans Text" w:eastAsia="Google Sans Text" w:hAnsi="Google Sans Text"/>
          <w:color w:val="1b1c1d"/>
          <w:rtl w:val="0"/>
        </w:rPr>
        <w:t xml:space="preserve"> GET /api/v3/exchangeInfo . Al consultar este </w:t>
      </w:r>
      <w:r w:rsidDel="00000000" w:rsidR="00000000" w:rsidRPr="00000000">
        <w:rPr>
          <w:rFonts w:ascii="Google Sans Text" w:cs="Google Sans Text" w:eastAsia="Google Sans Text" w:hAnsi="Google Sans Text"/>
          <w:i w:val="1"/>
          <w:iCs w:val="1"/>
          <w:color w:val="1b1c1d"/>
          <w:rtl w:val="0"/>
        </w:rPr>
        <w:t xml:space="preserve">endpoint</w:t>
      </w:r>
      <w:r w:rsidDel="00000000" w:rsidR="00000000" w:rsidRPr="00000000">
        <w:rPr>
          <w:rFonts w:ascii="Google Sans Text" w:cs="Google Sans Text" w:eastAsia="Google Sans Text" w:hAnsi="Google Sans Text"/>
          <w:color w:val="1b1c1d"/>
          <w:rtl w:val="0"/>
        </w:rPr>
        <w:t xml:space="preserve"> , o al revisar las listas de pares de </w:t>
      </w:r>
      <w:r w:rsidDel="00000000" w:rsidR="00000000" w:rsidRPr="00000000">
        <w:rPr>
          <w:rFonts w:ascii="Google Sans Text" w:cs="Google Sans Text" w:eastAsia="Google Sans Text" w:hAnsi="Google Sans Text"/>
          <w:i w:val="1"/>
          <w:iCs w:val="1"/>
          <w:color w:val="1b1c1d"/>
          <w:rtl w:val="0"/>
        </w:rPr>
        <w:t xml:space="preserve">trading</w:t>
      </w:r>
      <w:r w:rsidDel="00000000" w:rsidR="00000000" w:rsidRPr="00000000">
        <w:rPr>
          <w:rFonts w:ascii="Google Sans Text" w:cs="Google Sans Text" w:eastAsia="Google Sans Text" w:hAnsi="Google Sans Text"/>
          <w:color w:val="1b1c1d"/>
          <w:rtl w:val="0"/>
        </w:rPr>
        <w:t xml:space="preserve"> de Binance</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se confirma que USDTVESno es un par de </w:t>
      </w:r>
      <w:r w:rsidDel="00000000" w:rsidR="00000000" w:rsidRPr="00000000">
        <w:rPr>
          <w:rFonts w:ascii="Google Sans Text" w:cs="Google Sans Text" w:eastAsia="Google Sans Text" w:hAnsi="Google Sans Text"/>
          <w:i w:val="1"/>
          <w:iCs w:val="1"/>
          <w:color w:val="1b1c1d"/>
          <w:rtl w:val="0"/>
        </w:rPr>
        <w:t xml:space="preserve">trading </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Spot</w:t>
      </w:r>
      <w:r w:rsidDel="00000000" w:rsidR="00000000" w:rsidRPr="00000000">
        <w:rPr>
          <w:rFonts w:ascii="Google Sans Text" w:cs="Google Sans Text" w:eastAsia="Google Sans Text" w:hAnsi="Google Sans Text"/>
          <w:color w:val="1b1c1d"/>
          <w:rtl w:val="0"/>
        </w:rPr>
        <w:t xml:space="preserve"> soportado.</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Análisis de la API P2P (Inexistencia de un Endpoint Público):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Dado que el mercado relevante es el P2P, la solución lógica sería la API P2P de Binance.</w:t>
      </w:r>
    </w:p>
    <w:p w:rsidR="00000000" w:rsidDel="00000000" w:rsidP="00000000" w:rsidRDefault="00000000" w:rsidRPr="00000000" w14:paraId="00000028">
      <w:pPr>
        <w:numPr>
          <w:ilvl w:val="1"/>
          <w:numId w:val="8"/>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Refutación (El Vacío de la API):</w:t>
      </w:r>
      <w:r w:rsidDel="00000000" w:rsidR="00000000" w:rsidRPr="00000000">
        <w:rPr>
          <w:rFonts w:ascii="Google Sans Text" w:cs="Google Sans Text" w:eastAsia="Google Sans Text" w:hAnsi="Google Sans Text"/>
          <w:color w:val="1b1c1d"/>
          <w:rtl w:val="0"/>
        </w:rPr>
        <w:t xml:space="preserve"> Binance no ofrece una API pública y oficial para </w:t>
      </w:r>
      <w:r w:rsidDel="00000000" w:rsidR="00000000" w:rsidRPr="00000000">
        <w:rPr>
          <w:rFonts w:ascii="Google Sans Text" w:cs="Google Sans Text" w:eastAsia="Google Sans Text" w:hAnsi="Google Sans Text"/>
          <w:i w:val="1"/>
          <w:iCs w:val="1"/>
          <w:color w:val="1b1c1d"/>
          <w:rtl w:val="0"/>
        </w:rPr>
        <w:t xml:space="preserve">leer</w:t>
      </w:r>
      <w:r w:rsidDel="00000000" w:rsidR="00000000" w:rsidRPr="00000000">
        <w:rPr>
          <w:rFonts w:ascii="Google Sans Text" w:cs="Google Sans Text" w:eastAsia="Google Sans Text" w:hAnsi="Google Sans Text"/>
          <w:color w:val="1b1c1d"/>
          <w:rtl w:val="0"/>
        </w:rPr>
        <w:t xml:space="preserve"> los anuncios del mercado P2P. Una revisión de la documentación oficial de su API</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muestra que ofrecen API para Spot, Margin, Futures y Options, pero no se menciona una API de lectura pública para datos P2P. La ausencia de esta API es lo que ha llevado a la comunidad de desarrolladores a intentar métodos de </w:t>
      </w:r>
      <w:r w:rsidDel="00000000" w:rsidR="00000000" w:rsidRPr="00000000">
        <w:rPr>
          <w:rFonts w:ascii="Google Sans Text" w:cs="Google Sans Text" w:eastAsia="Google Sans Text" w:hAnsi="Google Sans Text"/>
          <w:i w:val="1"/>
          <w:iCs w:val="1"/>
          <w:color w:val="1b1c1d"/>
          <w:rtl w:val="0"/>
        </w:rPr>
        <w:t xml:space="preserve">scraping</w:t>
      </w:r>
      <w:r w:rsidDel="00000000" w:rsidR="00000000" w:rsidRPr="00000000">
        <w:rPr>
          <w:rFonts w:ascii="Google Sans Text" w:cs="Google Sans Text" w:eastAsia="Google Sans Text" w:hAnsi="Google Sans Text"/>
          <w:color w:val="1b1c1d"/>
          <w:rtl w:val="0"/>
        </w:rPr>
        <w:t xml:space="preserve"> (extracción de datos web), como se insinúa en discusiones técnicas.</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lo cual es una práctica frágil y no recomendada para una aplicación en producción.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Subsección 2.2: El Caso de Bybit: La "P2P Open API" y su Barrera de Entrada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Bybit es otra plataforma con un mercado P2P USDT/VES activo.</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A diferencia de Binance, Bybit </w:t>
      </w:r>
      <w:r w:rsidDel="00000000" w:rsidR="00000000" w:rsidRPr="00000000">
        <w:rPr>
          <w:rFonts w:ascii="Google Sans Text" w:cs="Google Sans Text" w:eastAsia="Google Sans Text" w:hAnsi="Google Sans Text"/>
          <w:i w:val="1"/>
          <w:iCs w:val="1"/>
          <w:color w:val="1b1c1d"/>
          <w:rtl w:val="0"/>
        </w:rPr>
        <w:t xml:space="preserve">sí</w:t>
      </w:r>
      <w:r w:rsidDel="00000000" w:rsidR="00000000" w:rsidRPr="00000000">
        <w:rPr>
          <w:rFonts w:ascii="Google Sans Text" w:cs="Google Sans Text" w:eastAsia="Google Sans Text" w:hAnsi="Google Sans Text"/>
          <w:color w:val="1b1c1d"/>
          <w:rtl w:val="0"/>
        </w:rPr>
        <w:t xml:space="preserve"> publicita una "API abierta P2P".</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Refutación (El Muro del "Anunciante"):</w:t>
      </w:r>
      <w:r w:rsidDel="00000000" w:rsidR="00000000" w:rsidRPr="00000000">
        <w:rPr>
          <w:rFonts w:ascii="Google Sans Text" w:cs="Google Sans Text" w:eastAsia="Google Sans Text" w:hAnsi="Google Sans Text"/>
          <w:color w:val="1b1c1d"/>
          <w:rtl w:val="0"/>
        </w:rPr>
        <w:t xml:space="preserve"> Esta API, aunque existe, no es accesible para el público general de desarrolladores. El análisis de su documentación introductoria.</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revela un requisito crítico: "Para usar la API P2P, primero debe convertirse en </w:t>
      </w:r>
      <w:r w:rsidDel="00000000" w:rsidR="00000000" w:rsidRPr="00000000">
        <w:rPr>
          <w:rFonts w:ascii="Google Sans Text" w:cs="Google Sans Text" w:eastAsia="Google Sans Text" w:hAnsi="Google Sans Text"/>
          <w:i w:val="1"/>
          <w:iCs w:val="1"/>
          <w:color w:val="1b1c1d"/>
          <w:rtl w:val="0"/>
        </w:rPr>
        <w:t xml:space="preserve">anunciante P2P</w:t>
      </w:r>
      <w:r w:rsidDel="00000000" w:rsidR="00000000" w:rsidRPr="00000000">
        <w:rPr>
          <w:rFonts w:ascii="Google Sans Text" w:cs="Google Sans Text" w:eastAsia="Google Sans Text" w:hAnsi="Google Sans Text"/>
          <w:color w:val="1b1c1d"/>
          <w:rtl w:val="0"/>
        </w:rPr>
        <w:t xml:space="preserve"> " .</w:t>
      </w:r>
    </w:p>
    <w:p w:rsidR="00000000" w:rsidDel="00000000" w:rsidP="00000000" w:rsidRDefault="00000000" w:rsidRPr="00000000" w14:paraId="0000002E">
      <w:pPr>
        <w:numPr>
          <w:ilvl w:val="1"/>
          <w:numId w:val="10"/>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La API está diseñada para que los </w:t>
      </w:r>
      <w:r w:rsidDel="00000000" w:rsidR="00000000" w:rsidRPr="00000000">
        <w:rPr>
          <w:rFonts w:ascii="Google Sans Text" w:cs="Google Sans Text" w:eastAsia="Google Sans Text" w:hAnsi="Google Sans Text"/>
          <w:i w:val="1"/>
          <w:iCs w:val="1"/>
          <w:color w:val="1b1c1d"/>
          <w:rtl w:val="0"/>
        </w:rPr>
        <w:t xml:space="preserve">anunciantes</w:t>
      </w:r>
      <w:r w:rsidDel="00000000" w:rsidR="00000000" w:rsidRPr="00000000">
        <w:rPr>
          <w:rFonts w:ascii="Google Sans Text" w:cs="Google Sans Text" w:eastAsia="Google Sans Text" w:hAnsi="Google Sans Text"/>
          <w:color w:val="1b1c1d"/>
          <w:rtl w:val="0"/>
        </w:rPr>
        <w:t xml:space="preserve"> (comerciantes P2P) </w:t>
      </w:r>
      <w:r w:rsidDel="00000000" w:rsidR="00000000" w:rsidRPr="00000000">
        <w:rPr>
          <w:rFonts w:ascii="Google Sans Text" w:cs="Google Sans Text" w:eastAsia="Google Sans Text" w:hAnsi="Google Sans Text"/>
          <w:i w:val="1"/>
          <w:iCs w:val="1"/>
          <w:color w:val="1b1c1d"/>
          <w:rtl w:val="0"/>
        </w:rPr>
        <w:t xml:space="preserve">gestionen</w:t>
      </w:r>
      <w:r w:rsidDel="00000000" w:rsidR="00000000" w:rsidRPr="00000000">
        <w:rPr>
          <w:rFonts w:ascii="Google Sans Text" w:cs="Google Sans Text" w:eastAsia="Google Sans Text" w:hAnsi="Google Sans Text"/>
          <w:color w:val="1b1c1d"/>
          <w:rtl w:val="0"/>
        </w:rPr>
        <w:t xml:space="preserve"> sus propias operaciones: crear anuncios, editar anuncios, ver sus órdenes.</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No está diseñado para que un tercero consulte el libro de anuncios públicos. Esto la hace inviable para la aplicación del usuario.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Subsección 2.3: El Caso de Remitano: La Solución Oficial Más Viable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Remitano es otra plataforma establecida que opera un mercado P2P en Venezuela y soporta perfectamente el par USDT/VES.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3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Análisis de la API (v1 y v2):</w:t>
      </w:r>
      <w:r w:rsidDel="00000000" w:rsidR="00000000" w:rsidRPr="00000000">
        <w:rPr>
          <w:rFonts w:ascii="Google Sans Text" w:cs="Google Sans Text" w:eastAsia="Google Sans Text" w:hAnsi="Google Sans Text"/>
          <w:color w:val="1b1c1d"/>
          <w:rtl w:val="0"/>
        </w:rPr>
        <w:t xml:space="preserve"> Remitano proporciona una documentación para desarrolladores.</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3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El Endpoint Correcto:</w:t>
      </w:r>
      <w:r w:rsidDel="00000000" w:rsidR="00000000" w:rsidRPr="00000000">
        <w:rPr>
          <w:rFonts w:ascii="Google Sans Text" w:cs="Google Sans Text" w:eastAsia="Google Sans Text" w:hAnsi="Google Sans Text"/>
          <w:color w:val="1b1c1d"/>
          <w:rtl w:val="0"/>
        </w:rPr>
        <w:t xml:space="preserve"> A diferencia de Binance y Bybit, la API de Remitano </w:t>
      </w:r>
      <w:r w:rsidDel="00000000" w:rsidR="00000000" w:rsidRPr="00000000">
        <w:rPr>
          <w:rFonts w:ascii="Google Sans Text" w:cs="Google Sans Text" w:eastAsia="Google Sans Text" w:hAnsi="Google Sans Text"/>
          <w:i w:val="1"/>
          <w:iCs w:val="1"/>
          <w:color w:val="1b1c1d"/>
          <w:rtl w:val="0"/>
        </w:rPr>
        <w:t xml:space="preserve">sí</w:t>
      </w:r>
      <w:r w:rsidDel="00000000" w:rsidR="00000000" w:rsidRPr="00000000">
        <w:rPr>
          <w:rFonts w:ascii="Google Sans Text" w:cs="Google Sans Text" w:eastAsia="Google Sans Text" w:hAnsi="Google Sans Text"/>
          <w:color w:val="1b1c1d"/>
          <w:rtl w:val="0"/>
        </w:rPr>
        <w:t xml:space="preserve"> parece ofrecer los </w:t>
      </w:r>
      <w:r w:rsidDel="00000000" w:rsidR="00000000" w:rsidRPr="00000000">
        <w:rPr>
          <w:rFonts w:ascii="Google Sans Text" w:cs="Google Sans Text" w:eastAsia="Google Sans Text" w:hAnsi="Google Sans Text"/>
          <w:i w:val="1"/>
          <w:iCs w:val="1"/>
          <w:color w:val="1b1c1d"/>
          <w:rtl w:val="0"/>
        </w:rPr>
        <w:t xml:space="preserve">endpoints</w:t>
      </w:r>
      <w:r w:rsidDel="00000000" w:rsidR="00000000" w:rsidRPr="00000000">
        <w:rPr>
          <w:rFonts w:ascii="Google Sans Text" w:cs="Google Sans Text" w:eastAsia="Google Sans Text" w:hAnsi="Google Sans Text"/>
          <w:color w:val="1b1c1d"/>
          <w:rtl w:val="0"/>
        </w:rPr>
        <w:t xml:space="preserve"> necesarios para consultar las ofertas P2P públicas. La documentación de la API v2</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y los ejemplos</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i w:val="1"/>
          <w:iCs w:val="1"/>
          <w:color w:val="1b1c1d"/>
          <w:rtl w:val="0"/>
        </w:rPr>
        <w:t xml:space="preserve">puntos finales</w:t>
      </w:r>
      <w:r w:rsidDel="00000000" w:rsidR="00000000" w:rsidRPr="00000000">
        <w:rPr>
          <w:rFonts w:ascii="Google Sans Text" w:cs="Google Sans Text" w:eastAsia="Google Sans Text" w:hAnsi="Google Sans Text"/>
          <w:color w:val="1b1c1d"/>
          <w:rtl w:val="0"/>
        </w:rPr>
        <w:t xml:space="preserve"> de referencia como:</w:t>
      </w:r>
    </w:p>
    <w:p w:rsidR="00000000" w:rsidDel="00000000" w:rsidP="00000000" w:rsidRDefault="00000000" w:rsidRPr="00000000" w14:paraId="00000035">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GET /v2/offers: Para obtener una lista de ofertas.</w:t>
      </w:r>
    </w:p>
    <w:p w:rsidR="00000000" w:rsidDel="00000000" w:rsidP="00000000" w:rsidRDefault="00000000" w:rsidRPr="00000000" w14:paraId="00000036">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POST /v2/offers/best(Visto en un ejemplo de PHP)</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Este </w:t>
      </w:r>
      <w:r w:rsidDel="00000000" w:rsidR="00000000" w:rsidRPr="00000000">
        <w:rPr>
          <w:rFonts w:ascii="Google Sans Text" w:cs="Google Sans Text" w:eastAsia="Google Sans Text" w:hAnsi="Google Sans Text"/>
          <w:i w:val="1"/>
          <w:iCs w:val="1"/>
          <w:color w:val="1b1c1d"/>
          <w:rtl w:val="0"/>
        </w:rPr>
        <w:t xml:space="preserve">endpoint</w:t>
      </w:r>
      <w:r w:rsidDel="00000000" w:rsidR="00000000" w:rsidRPr="00000000">
        <w:rPr>
          <w:rFonts w:ascii="Google Sans Text" w:cs="Google Sans Text" w:eastAsia="Google Sans Text" w:hAnsi="Google Sans Text"/>
          <w:color w:val="1b1c1d"/>
          <w:rtl w:val="0"/>
        </w:rPr>
        <w:t xml:space="preserve"> parece permitir una consulta de la mejor oferta especificando country_code, offer_type(compra/venta) y coin_currency(USDT).</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Autenticación:</w:t>
      </w:r>
      <w:r w:rsidDel="00000000" w:rsidR="00000000" w:rsidRPr="00000000">
        <w:rPr>
          <w:rFonts w:ascii="Google Sans Text" w:cs="Google Sans Text" w:eastAsia="Google Sans Text" w:hAnsi="Google Sans Text"/>
          <w:color w:val="1b1c1d"/>
          <w:rtl w:val="0"/>
        </w:rPr>
        <w:t xml:space="preserve"> El acceso a esta API requiere autenticación mediante una ACCESS_KEYySECRET_KEY </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lo cual es un procedimiento estándar para proteger el servicio.</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Conclusión:</w:t>
      </w:r>
      <w:r w:rsidDel="00000000" w:rsidR="00000000" w:rsidRPr="00000000">
        <w:rPr>
          <w:rFonts w:ascii="Google Sans Text" w:cs="Google Sans Text" w:eastAsia="Google Sans Text" w:hAnsi="Google Sans Text"/>
          <w:color w:val="1b1c1d"/>
          <w:rtl w:val="0"/>
        </w:rPr>
        <w:t xml:space="preserve"> Remitano es la </w:t>
      </w:r>
      <w:r w:rsidDel="00000000" w:rsidR="00000000" w:rsidRPr="00000000">
        <w:rPr>
          <w:rFonts w:ascii="Google Sans Text" w:cs="Google Sans Text" w:eastAsia="Google Sans Text" w:hAnsi="Google Sans Text"/>
          <w:i w:val="1"/>
          <w:iCs w:val="1"/>
          <w:color w:val="1b1c1d"/>
          <w:rtl w:val="0"/>
        </w:rPr>
        <w:t xml:space="preserve">única</w:t>
      </w:r>
      <w:r w:rsidDel="00000000" w:rsidR="00000000" w:rsidRPr="00000000">
        <w:rPr>
          <w:rFonts w:ascii="Google Sans Text" w:cs="Google Sans Text" w:eastAsia="Google Sans Text" w:hAnsi="Google Sans Text"/>
          <w:color w:val="1b1c1d"/>
          <w:rtl w:val="0"/>
        </w:rPr>
        <w:t xml:space="preserve"> plataforma P2P principal que parece ofrecer una API oficial, documentada y accesible para consultar las ofertas P2P, que es el </w:t>
      </w:r>
      <w:r w:rsidDel="00000000" w:rsidR="00000000" w:rsidRPr="00000000">
        <w:rPr>
          <w:rFonts w:ascii="Google Sans Text" w:cs="Google Sans Text" w:eastAsia="Google Sans Text" w:hAnsi="Google Sans Text"/>
          <w:i w:val="1"/>
          <w:iCs w:val="1"/>
          <w:color w:val="1b1c1d"/>
          <w:rtl w:val="0"/>
        </w:rPr>
        <w:t xml:space="preserve">proxy</w:t>
      </w:r>
      <w:r w:rsidDel="00000000" w:rsidR="00000000" w:rsidRPr="00000000">
        <w:rPr>
          <w:rFonts w:ascii="Google Sans Text" w:cs="Google Sans Text" w:eastAsia="Google Sans Text" w:hAnsi="Google Sans Text"/>
          <w:color w:val="1b1c1d"/>
          <w:rtl w:val="0"/>
        </w:rPr>
        <w:t xml:space="preserve"> necesario para calcular el precio promedio.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Sección III: Evaluación de Soluciones API de Terceros (La Ruta No Oficial pero Pragmática)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Dada la falta de una API P2P pública y oficial por parte de Binance (el líder del mercado), ha surgido un ecosistema de servicios de terceros que cubren esta demanda.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Subsección 3.1: “Binance P2P API en zigzag” (vía RapidAPI)</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Una solución destacada de terceros es la "Binance P2P API by zigzagway", alojada en el </w:t>
      </w:r>
      <w:r w:rsidDel="00000000" w:rsidR="00000000" w:rsidRPr="00000000">
        <w:rPr>
          <w:rFonts w:ascii="Google Sans Text" w:cs="Google Sans Text" w:eastAsia="Google Sans Text" w:hAnsi="Google Sans Text"/>
          <w:i w:val="1"/>
          <w:iCs w:val="1"/>
          <w:color w:val="1b1c1d"/>
          <w:rtl w:val="0"/>
        </w:rPr>
        <w:t xml:space="preserve">mercado</w:t>
      </w:r>
      <w:r w:rsidDel="00000000" w:rsidR="00000000" w:rsidRPr="00000000">
        <w:rPr>
          <w:rFonts w:ascii="Google Sans Text" w:cs="Google Sans Text" w:eastAsia="Google Sans Text" w:hAnsi="Google Sans Text"/>
          <w:color w:val="1b1c1d"/>
          <w:rtl w:val="0"/>
        </w:rPr>
        <w:t xml:space="preserve"> de API RapidAPI.</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4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Función:</w:t>
      </w:r>
      <w:r w:rsidDel="00000000" w:rsidR="00000000" w:rsidRPr="00000000">
        <w:rPr>
          <w:rFonts w:ascii="Google Sans Text" w:cs="Google Sans Text" w:eastAsia="Google Sans Text" w:hAnsi="Google Sans Text"/>
          <w:color w:val="1b1c1d"/>
          <w:rtl w:val="0"/>
        </w:rPr>
        <w:t xml:space="preserve"> Este servicio actúa como un </w:t>
      </w:r>
      <w:r w:rsidDel="00000000" w:rsidR="00000000" w:rsidRPr="00000000">
        <w:rPr>
          <w:rFonts w:ascii="Google Sans Text" w:cs="Google Sans Text" w:eastAsia="Google Sans Text" w:hAnsi="Google Sans Text"/>
          <w:i w:val="1"/>
          <w:iCs w:val="1"/>
          <w:color w:val="1b1c1d"/>
          <w:rtl w:val="0"/>
        </w:rPr>
        <w:t xml:space="preserve">scraper</w:t>
      </w:r>
      <w:r w:rsidDel="00000000" w:rsidR="00000000" w:rsidRPr="00000000">
        <w:rPr>
          <w:rFonts w:ascii="Google Sans Text" w:cs="Google Sans Text" w:eastAsia="Google Sans Text" w:hAnsi="Google Sans Text"/>
          <w:color w:val="1b1c1d"/>
          <w:rtl w:val="0"/>
        </w:rPr>
        <w:t xml:space="preserve"> (extractor de datos) que monitorea la página P2P pública de Binance y exponen los datos a través de una API RESTful limpia. Su descripción, "proporciona acceso directo a los anuncios de COMPRA y VENTA en vivo del mercado P2P de Binance"</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es precisamente la funcionalidad que se requiere.</w:t>
      </w:r>
    </w:p>
    <w:p w:rsidR="00000000" w:rsidDel="00000000" w:rsidP="00000000" w:rsidRDefault="00000000" w:rsidRPr="00000000" w14:paraId="0000004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Autenticación:</w:t>
      </w:r>
      <w:r w:rsidDel="00000000" w:rsidR="00000000" w:rsidRPr="00000000">
        <w:rPr>
          <w:rFonts w:ascii="Google Sans Text" w:cs="Google Sans Text" w:eastAsia="Google Sans Text" w:hAnsi="Google Sans Text"/>
          <w:color w:val="1b1c1d"/>
          <w:rtl w:val="0"/>
        </w:rPr>
        <w:t xml:space="preserve"> El consumo de esta API no requiere una clave de Binance, sino una clave de RapidAPI (X-RapidAPI-Key) que debe incluirse en los </w:t>
      </w:r>
      <w:r w:rsidDel="00000000" w:rsidR="00000000" w:rsidRPr="00000000">
        <w:rPr>
          <w:rFonts w:ascii="Google Sans Text" w:cs="Google Sans Text" w:eastAsia="Google Sans Text" w:hAnsi="Google Sans Text"/>
          <w:i w:val="1"/>
          <w:iCs w:val="1"/>
          <w:color w:val="1b1c1d"/>
          <w:rtl w:val="0"/>
        </w:rPr>
        <w:t xml:space="preserve">encabezados</w:t>
      </w:r>
      <w:r w:rsidDel="00000000" w:rsidR="00000000" w:rsidRPr="00000000">
        <w:rPr>
          <w:rFonts w:ascii="Google Sans Text" w:cs="Google Sans Text" w:eastAsia="Google Sans Text" w:hAnsi="Google Sans Text"/>
          <w:color w:val="1b1c1d"/>
          <w:rtl w:val="0"/>
        </w:rPr>
        <w:t xml:space="preserve"> de la solicitud.</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43">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Puntos finales:</w:t>
      </w:r>
      <w:r w:rsidDel="00000000" w:rsidR="00000000" w:rsidRPr="00000000">
        <w:rPr>
          <w:rFonts w:ascii="Google Sans Text" w:cs="Google Sans Text" w:eastAsia="Google Sans Text" w:hAnsi="Google Sans Text"/>
          <w:color w:val="1b1c1d"/>
          <w:rtl w:val="0"/>
        </w:rPr>
        <w:t xml:space="preserve"> Aunque los documentos</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y</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no pude cargar los detalles, la descripción</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implica que la API proporciona </w:t>
      </w:r>
      <w:r w:rsidDel="00000000" w:rsidR="00000000" w:rsidRPr="00000000">
        <w:rPr>
          <w:rFonts w:ascii="Google Sans Text" w:cs="Google Sans Text" w:eastAsia="Google Sans Text" w:hAnsi="Google Sans Text"/>
          <w:i w:val="1"/>
          <w:iCs w:val="1"/>
          <w:color w:val="1b1c1d"/>
          <w:rtl w:val="0"/>
        </w:rPr>
        <w:t xml:space="preserve">endpoints</w:t>
      </w:r>
      <w:r w:rsidDel="00000000" w:rsidR="00000000" w:rsidRPr="00000000">
        <w:rPr>
          <w:rFonts w:ascii="Google Sans Text" w:cs="Google Sans Text" w:eastAsia="Google Sans Text" w:hAnsi="Google Sans Text"/>
          <w:color w:val="1b1c1d"/>
          <w:rtl w:val="0"/>
        </w:rPr>
        <w:t xml:space="preserve"> para anuncios de compra y venta, con filtros por criptomoneda ( USDT), moneda fiduciaria ( VES) y método de obtención de pago.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Subsección 3.2: Análisis de Costos, Límites y Riesgos (RapidAPI)</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Esta solución, aunque funcionalmente ideal, introduce una serie de riesgos y costos operativos.</w:t>
      </w:r>
    </w:p>
    <w:p w:rsidR="00000000" w:rsidDel="00000000" w:rsidP="00000000" w:rsidRDefault="00000000" w:rsidRPr="00000000" w14:paraId="0000004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Costos y Límites:</w:t>
      </w:r>
      <w:r w:rsidDel="00000000" w:rsidR="00000000" w:rsidRPr="00000000">
        <w:rPr>
          <w:rFonts w:ascii="Google Sans Text" w:cs="Google Sans Text" w:eastAsia="Google Sans Text" w:hAnsi="Google Sans Text"/>
          <w:color w:val="1b1c1d"/>
          <w:rtl w:val="0"/>
        </w:rPr>
        <w:t xml:space="preserve"> RapidAPI opera con un modelo </w:t>
      </w:r>
      <w:r w:rsidDel="00000000" w:rsidR="00000000" w:rsidRPr="00000000">
        <w:rPr>
          <w:rFonts w:ascii="Google Sans Text" w:cs="Google Sans Text" w:eastAsia="Google Sans Text" w:hAnsi="Google Sans Text"/>
          <w:i w:val="1"/>
          <w:iCs w:val="1"/>
          <w:color w:val="1b1c1d"/>
          <w:rtl w:val="0"/>
        </w:rPr>
        <w:t xml:space="preserve">freemium</w:t>
      </w: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049">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Habrá un plan "BASIC" (gratuito) que permite un número limitado de solicitudes. La documentación general de RapidAPI indica que los aviones gratuitos pueden estar limitados a 1.000 solicitudes por hora y 500.000 por mes.</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4A">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Si la aplicación del usuario escala más allá de estos límites, se requerirá una suscripción a un plan de pago.</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4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Riesgos (Fragilidad): Este es el inconveniente más significativo. El uso de esta API crea una cadena de dependencia frágil: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Su Aplicación -&gt; RapidAPI -&gt; API de zigzagway -&gt; Página Web Pública de Binance</w:t>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Esta API no es oficial. Si Binance decide cambiar el diseño HTML/CSS de su página P2P (lo cual pueden hacer en cualquier momento y sin previo aviso), el </w:t>
      </w:r>
      <w:r w:rsidDel="00000000" w:rsidR="00000000" w:rsidRPr="00000000">
        <w:rPr>
          <w:rFonts w:ascii="Google Sans Text" w:cs="Google Sans Text" w:eastAsia="Google Sans Text" w:hAnsi="Google Sans Text"/>
          <w:i w:val="1"/>
          <w:iCs w:val="1"/>
          <w:color w:val="1b1c1d"/>
          <w:rtl w:val="0"/>
        </w:rPr>
        <w:t xml:space="preserve">scraper</w:t>
      </w:r>
      <w:r w:rsidDel="00000000" w:rsidR="00000000" w:rsidRPr="00000000">
        <w:rPr>
          <w:rFonts w:ascii="Google Sans Text" w:cs="Google Sans Text" w:eastAsia="Google Sans Text" w:hAnsi="Google Sans Text"/>
          <w:color w:val="1b1c1d"/>
          <w:rtl w:val="0"/>
        </w:rPr>
        <w:t xml:space="preserve"> de zigzagwayfallará. Esto, a su vez, hará que la API de RapidAPI falle, y la aplicación del usuario dejará de funcionar. Este es un riesgo de fragilidad operativa muy alto para una aplicación en producción.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Sección IV: Estrategia Recomendada y Tabla Comparativa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tl w:val="0"/>
        </w:rPr>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Subsección 4.1: Justificación de la Estrategia (Enfoque Híbrido)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selección de una API depende del equilibrio entre la precisión de los datos (volumen de mercado) y la robustez del sistema.</w:t>
      </w:r>
    </w:p>
    <w:p w:rsidR="00000000" w:rsidDel="00000000" w:rsidP="00000000" w:rsidRDefault="00000000" w:rsidRPr="00000000" w14:paraId="00000054">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Recomendación Primaria (Producción):</w:t>
      </w:r>
      <w:r w:rsidDel="00000000" w:rsidR="00000000" w:rsidRPr="00000000">
        <w:rPr>
          <w:rFonts w:ascii="Google Sans Text" w:cs="Google Sans Text" w:eastAsia="Google Sans Text" w:hAnsi="Google Sans Text"/>
          <w:color w:val="1b1c1d"/>
          <w:rtl w:val="0"/>
        </w:rPr>
        <w:t xml:space="preserve"> Utilizar la </w:t>
      </w:r>
      <w:r w:rsidDel="00000000" w:rsidR="00000000" w:rsidRPr="00000000">
        <w:rPr>
          <w:rFonts w:ascii="Google Sans Text" w:cs="Google Sans Text" w:eastAsia="Google Sans Text" w:hAnsi="Google Sans Text"/>
          <w:b w:val="1"/>
          <w:bCs w:val="1"/>
          <w:color w:val="1b1c1d"/>
          <w:rtl w:val="0"/>
        </w:rPr>
        <w:t xml:space="preserve">API oficial de Remitano</w:t>
      </w:r>
      <w:r w:rsidDel="00000000" w:rsidR="00000000" w:rsidRPr="00000000">
        <w:rPr>
          <w:rFonts w:ascii="Google Sans Text" w:cs="Google Sans Text" w:eastAsia="Google Sans Text" w:hAnsi="Google Sans Text"/>
          <w:color w:val="1b1c1d"/>
          <w:rtl w:val="0"/>
        </w:rPr>
        <w:t xml:space="preserve"> (ej. GET /v2/offerso POST /v2/offers/best).</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Esta es la solución más robusta y profesional. Al ser una API oficial, está diseñada para el consumo de máquinas, está documentada</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y es menos probable que falle sin previo aviso.</w:t>
      </w:r>
    </w:p>
    <w:p w:rsidR="00000000" w:rsidDel="00000000" w:rsidP="00000000" w:rsidRDefault="00000000" w:rsidRPr="00000000" w14:paraId="0000005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Recomendación Secundaria (Datos de Alto Volumen):</w:t>
      </w:r>
      <w:r w:rsidDel="00000000" w:rsidR="00000000" w:rsidRPr="00000000">
        <w:rPr>
          <w:rFonts w:ascii="Google Sans Text" w:cs="Google Sans Text" w:eastAsia="Google Sans Text" w:hAnsi="Google Sans Text"/>
          <w:color w:val="1b1c1d"/>
          <w:rtl w:val="0"/>
        </w:rPr>
        <w:t xml:space="preserve"> Utilizar la </w:t>
      </w:r>
      <w:r w:rsidDel="00000000" w:rsidR="00000000" w:rsidRPr="00000000">
        <w:rPr>
          <w:rFonts w:ascii="Google Sans Text" w:cs="Google Sans Text" w:eastAsia="Google Sans Text" w:hAnsi="Google Sans Text"/>
          <w:b w:val="1"/>
          <w:bCs w:val="1"/>
          <w:color w:val="1b1c1d"/>
          <w:rtl w:val="0"/>
        </w:rPr>
        <w:t xml:space="preserve">API de RapidAPI ("zigzagway")</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solo si es imperativo</w:t>
      </w:r>
      <w:r w:rsidDel="00000000" w:rsidR="00000000" w:rsidRPr="00000000">
        <w:rPr>
          <w:rFonts w:ascii="Google Sans Text" w:cs="Google Sans Text" w:eastAsia="Google Sans Text" w:hAnsi="Google Sans Text"/>
          <w:color w:val="1b1c1d"/>
          <w:rtl w:val="0"/>
        </w:rPr>
        <w:t xml:space="preserve"> tener el precio de Binance, que es el mercado de mayor volumen. El desarrollador debe aceptar los riesgos de fragilidad y los potenciales costos de escalada de RapidAPI.</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5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Recomendación Arquitectónica (Crítica): Independientemente de la API elegida, nunca debe llamarse a estas API directamente desde la aplicación cliente (la app móvil o web). Hacerlo expondría las claves de API (API Keys) y agotaría rápidamente los límites de tasa (rate limits).36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La arquitectura correcta es construir un backend propio (un microservicio) que actúa como intermediario. Este backend debe:</w:t>
      </w:r>
    </w:p>
    <w:p w:rsidR="00000000" w:rsidDel="00000000" w:rsidP="00000000" w:rsidRDefault="00000000" w:rsidRPr="00000000" w14:paraId="00000057">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Llamar a la API de Remitano o RapidAPI de forma segura desde el servidor.</w:t>
      </w:r>
    </w:p>
    <w:p w:rsidR="00000000" w:rsidDel="00000000" w:rsidP="00000000" w:rsidRDefault="00000000" w:rsidRPr="00000000" w14:paraId="00000058">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Parsear la respuesta JSON y calcular el promedio ponderado.</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59">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Almacenar en caché (cache)</w:t>
      </w:r>
      <w:r w:rsidDel="00000000" w:rsidR="00000000" w:rsidRPr="00000000">
        <w:rPr>
          <w:rFonts w:ascii="Google Sans Text" w:cs="Google Sans Text" w:eastAsia="Google Sans Text" w:hAnsi="Google Sans Text"/>
          <w:color w:val="1b1c1d"/>
          <w:rtl w:val="0"/>
        </w:rPr>
        <w:t xml:space="preserve"> este valor (ej. en Redis o en memoria) por un período corto (ej. 1 a 5 minutos).</w:t>
      </w:r>
    </w:p>
    <w:p w:rsidR="00000000" w:rsidDel="00000000" w:rsidP="00000000" w:rsidRDefault="00000000" w:rsidRPr="00000000" w14:paraId="0000005A">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Servir este valor </w:t>
      </w:r>
      <w:r w:rsidDel="00000000" w:rsidR="00000000" w:rsidRPr="00000000">
        <w:rPr>
          <w:rFonts w:ascii="Google Sans Text" w:cs="Google Sans Text" w:eastAsia="Google Sans Text" w:hAnsi="Google Sans Text"/>
          <w:i w:val="1"/>
          <w:iCs w:val="1"/>
          <w:color w:val="1b1c1d"/>
          <w:rtl w:val="0"/>
        </w:rPr>
        <w:t xml:space="preserve">cacheado</w:t>
      </w:r>
      <w:r w:rsidDel="00000000" w:rsidR="00000000" w:rsidRPr="00000000">
        <w:rPr>
          <w:rFonts w:ascii="Google Sans Text" w:cs="Google Sans Text" w:eastAsia="Google Sans Text" w:hAnsi="Google Sans Text"/>
          <w:color w:val="1b1c1d"/>
          <w:rtl w:val="0"/>
        </w:rPr>
        <w:t xml:space="preserve"> a todos los clientes de la aplicación. Esto reduce masivamente las llamadas a la API externa, respeta los límites de tasa y mejora la velocidad de respuesta de la </w:t>
      </w:r>
      <w:r w:rsidDel="00000000" w:rsidR="00000000" w:rsidRPr="00000000">
        <w:rPr>
          <w:rFonts w:ascii="Google Sans Text" w:cs="Google Sans Text" w:eastAsia="Google Sans Text" w:hAnsi="Google Sans Text"/>
          <w:i w:val="1"/>
          <w:iCs w:val="1"/>
          <w:color w:val="1b1c1d"/>
          <w:rtl w:val="0"/>
        </w:rPr>
        <w:t xml:space="preserve">aplicación</w:t>
      </w: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Subsección 4.2: Tabla Comparativa de Opciones de API para USDT/VES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Esta tabla resume el análisis de las Secciones II y III, proporcionando una guía de decisión clara.</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Insumos de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Punto final relevante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Tipo de Dato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Soporte USDTVES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Requiere autenticación.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Costo (Nivel Básico)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Viabilidad para el padre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Binance (Oficial)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GET /api/v3/avgPrice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Lugar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No</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Clave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Gratis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Inviable (Trampa Común)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Bybit (Oficial)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P2P Open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P2P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Si</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Clave API</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Gratis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Inviable (Requiere ser Anunciante)</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Remitano (Oficial)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GET /v2/offers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P2P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Si</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Clave API</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Gratis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Alta (Recomendación Primaria)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RapidAPI (zigzagway)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(Endpoint de anuncios)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P2P (Binance)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Si</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Clave API (RapidAPI)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Freemium</w:t>
            </w:r>
            <w:r w:rsidDel="00000000" w:rsidR="00000000" w:rsidRPr="00000000">
              <w:rPr>
                <w:rFonts w:ascii="Google Sans Text" w:cs="Google Sans Text" w:eastAsia="Google Sans Text" w:hAnsi="Google Sans Text"/>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Media (Frágil pero con datos de Binance)</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Sección V: Guía de Implementación Técnica (Backend con Python)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continuación, se presenta un ejemplo conceptual de cómo construir el </w:t>
      </w:r>
      <w:r w:rsidDel="00000000" w:rsidR="00000000" w:rsidRPr="00000000">
        <w:rPr>
          <w:rFonts w:ascii="Google Sans Text" w:cs="Google Sans Text" w:eastAsia="Google Sans Text" w:hAnsi="Google Sans Text"/>
          <w:i w:val="1"/>
          <w:iCs w:val="1"/>
          <w:color w:val="1b1c1d"/>
          <w:rtl w:val="0"/>
        </w:rPr>
        <w:t xml:space="preserve">backend</w:t>
      </w:r>
      <w:r w:rsidDel="00000000" w:rsidR="00000000" w:rsidRPr="00000000">
        <w:rPr>
          <w:rFonts w:ascii="Google Sans Text" w:cs="Google Sans Text" w:eastAsia="Google Sans Text" w:hAnsi="Google Sans Text"/>
          <w:color w:val="1b1c1d"/>
          <w:rtl w:val="0"/>
        </w:rPr>
        <w:t xml:space="preserve"> de caché en Python, siguiendo la estrategia recomendada.</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Paso 1: Instalar la Biblioteca Necesaria</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 utilizará la biblioteca requestspara realizar las llamadas HTTP.</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Intento</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pip install requests</w:t>
        <w:br w:type="textWrapping"/>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Paso 2: Consumir la API (Ejemplo con Remitano)</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código muestra cómo estructurar la llamada a la API de Remitano, incluyendo la autenticación y los parámetros para la consulta P2P.</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Pitón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Ejemplo conceptual basado en [40, 46] y </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requests</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NOTA: La autenticación real de Remitano puede requerir firma HMAC.</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Este es un ejemplo simplificado usando Bearer token.</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Consulte la documentación de Remitano [30] para la implementación exacta.</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API_URL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"https://api.remitano.com/api/v2/offers/best"</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AUTH_HEADERS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"Authorization"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"Bearer SU_ACCESS_KEY"</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[40]: Headers personalizados</w:t>
      </w:r>
      <w:r w:rsidDel="00000000" w:rsidR="00000000" w:rsidRPr="00000000">
        <w:rPr>
          <w:rFonts w:ascii="Google Sans Text" w:cs="Google Sans Text" w:eastAsia="Google Sans Text" w:hAnsi="Google Sans Text"/>
          <w:color w:val="1b1c1d"/>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Consultar por las mejores ofertas de VENTA (precio al que podemos COMPRAR USDT)</w:t>
      </w:r>
      <w:r w:rsidDel="00000000" w:rsidR="00000000" w:rsidRPr="00000000">
        <w:rPr>
          <w:rFonts w:ascii="Google Sans Text" w:cs="Google Sans Text" w:eastAsia="Google Sans Text" w:hAnsi="Google Sans Text"/>
          <w:color w:val="1b1c1d"/>
          <w:shd w:fill="f0f4f9" w:val="clear"/>
          <w:rtl w:val="0"/>
        </w:rPr>
        <w:br w:type="textWrapping"/>
        <w:t xml:space="preserve">payload =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"country_code"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"VE"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"offer_type"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"sell"</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La gente está vendiendo USDT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"coin_currency"</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"USDT"</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"fiat_currency"</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"VES"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Mapeo de </w:t>
      </w:r>
      <w:r w:rsidDel="00000000" w:rsidR="00000000" w:rsidRPr="00000000">
        <w:rPr>
          <w:rFonts w:ascii="Google Sans Text" w:cs="Google Sans Text" w:eastAsia="Google Sans Text" w:hAnsi="Google Sans Text"/>
          <w:color w:val="1b1c1d"/>
          <w:shd w:fill="f0f4f9" w:val="clear"/>
          <w:rtl w:val="0"/>
        </w:rPr>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Usar POST según el ejemplo de </w:t>
      </w:r>
      <w:r w:rsidDel="00000000" w:rsidR="00000000" w:rsidRPr="00000000">
        <w:rPr>
          <w:rFonts w:ascii="Google Sans Text" w:cs="Google Sans Text" w:eastAsia="Google Sans Text" w:hAnsi="Google Sans Text"/>
          <w:color w:val="1b1c1d"/>
          <w:shd w:fill="f0f4f9" w:val="clear"/>
          <w:rtl w:val="0"/>
        </w:rPr>
        <w:br w:type="textWrapping"/>
        <w:t xml:space="preserve">    response = requests.post(API_URL, headers=AUTH_HEADERS, json=payload)</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Lanzar una excepción si la respuesta es un error 4xx o 5xx</w:t>
      </w:r>
      <w:r w:rsidDel="00000000" w:rsidR="00000000" w:rsidRPr="00000000">
        <w:rPr>
          <w:rFonts w:ascii="Google Sans Text" w:cs="Google Sans Text" w:eastAsia="Google Sans Text" w:hAnsi="Google Sans Text"/>
          <w:color w:val="1b1c1d"/>
          <w:shd w:fill="f0f4f9" w:val="clear"/>
          <w:rtl w:val="0"/>
        </w:rPr>
        <w:br w:type="textWrapping"/>
        <w:t xml:space="preserve">    response.raise_for_status()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Parsear la respuesta JSON [40]</w:t>
      </w:r>
      <w:r w:rsidDel="00000000" w:rsidR="00000000" w:rsidRPr="00000000">
        <w:rPr>
          <w:rFonts w:ascii="Google Sans Text" w:cs="Google Sans Text" w:eastAsia="Google Sans Text" w:hAnsi="Google Sans Text"/>
          <w:color w:val="1b1c1d"/>
          <w:shd w:fill="f0f4f9" w:val="clear"/>
          <w:rtl w:val="0"/>
        </w:rPr>
        <w:br w:type="textWrapping"/>
        <w:t xml:space="preserve">    data = response.json()</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(Proceder al Paso 3 con 'data')</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b1c1d"/>
          <w:shd w:fill="f0f4f9" w:val="clear"/>
          <w:rtl w:val="0"/>
        </w:rPr>
        <w:t xml:space="preserve"> requests.exceptions.RequestException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hd w:fill="f0f4f9" w:val="clear"/>
          <w:rtl w:val="0"/>
        </w:rPr>
        <w:t xml:space="preserve"> 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f"Error al contactar la API de Remitano: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Paso 3: Analizar el JSON y Calcular el Promedio Ponderado</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es el paso crítico. Una vez obtenidos los datos, se debe calcular el promedio ponderado.</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Pitón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Lógica adaptada del concepto en </w:t>
      </w:r>
      <w:r w:rsidDel="00000000" w:rsidR="00000000" w:rsidRPr="00000000">
        <w:rPr>
          <w:rFonts w:ascii="Google Sans Text" w:cs="Google Sans Text" w:eastAsia="Google Sans Text" w:hAnsi="Google Sans Text"/>
          <w:color w:val="1b1c1d"/>
          <w:shd w:fill="f0f4f9" w:val="clear"/>
          <w:rtl w:val="0"/>
        </w:rPr>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calculate_weighted_average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(offers_data):</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br w:type="textWrapping"/>
        <w:t xml:space="preserve">    Calcula el precio promedio ponderado de una lista de ofertas P2P.</w:t>
        <w:br w:type="textWrapping"/>
        <w:t xml:space="preserve">    """</w:t>
      </w:r>
      <w:r w:rsidDel="00000000" w:rsidR="00000000" w:rsidRPr="00000000">
        <w:rPr>
          <w:rFonts w:ascii="Google Sans Text" w:cs="Google Sans Text" w:eastAsia="Google Sans Text" w:hAnsi="Google Sans Text"/>
          <w:color w:val="1b1c1d"/>
          <w:shd w:fill="f0f4f9" w:val="clear"/>
          <w:rtl w:val="0"/>
        </w:rPr>
        <w:br w:type="textWrapping"/>
        <w:t xml:space="preserve">    total_fiat_value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0.0</w:t>
      </w:r>
      <w:r w:rsidDel="00000000" w:rsidR="00000000" w:rsidRPr="00000000">
        <w:rPr>
          <w:rFonts w:ascii="Google Sans Text" w:cs="Google Sans Text" w:eastAsia="Google Sans Text" w:hAnsi="Google Sans Text"/>
          <w:color w:val="1b1c1d"/>
          <w:shd w:fill="f0f4f9" w:val="clear"/>
          <w:rtl w:val="0"/>
        </w:rPr>
        <w:br w:type="textWrapping"/>
        <w:t xml:space="preserve">    total_crypto_volume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0.0</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Asumimos que 'data' tiene una clave 'offers' que es una lista</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Limitar a las primeras 10 ofertas para obtener un "promedio de mercado" relevante</w:t>
      </w:r>
      <w:r w:rsidDel="00000000" w:rsidR="00000000" w:rsidRPr="00000000">
        <w:rPr>
          <w:rFonts w:ascii="Google Sans Text" w:cs="Google Sans Text" w:eastAsia="Google Sans Text" w:hAnsi="Google Sans Text"/>
          <w:color w:val="1b1c1d"/>
          <w:shd w:fill="f0f4f9" w:val="clear"/>
          <w:rtl w:val="0"/>
        </w:rPr>
        <w:br w:type="textWrapping"/>
        <w:t xml:space="preserve">    offers_list = offers_data.get(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'offers'</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color w:val="1b1c1d"/>
          <w:shd w:fill="f0f4f9" w:val="clear"/>
          <w:rtl w:val="0"/>
        </w:rPr>
        <w:t xml:space="preserve"> offers_list:</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0.0</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b1c1d"/>
          <w:shd w:fill="f0f4f9" w:val="clear"/>
          <w:rtl w:val="0"/>
        </w:rPr>
        <w:t xml:space="preserve"> offer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color w:val="1b1c1d"/>
          <w:shd w:fill="f0f4f9" w:val="clear"/>
          <w:rtl w:val="0"/>
        </w:rPr>
        <w:t xml:space="preserve"> offers_list:</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Extraer precio y cantidad</w:t>
      </w:r>
      <w:r w:rsidDel="00000000" w:rsidR="00000000" w:rsidRPr="00000000">
        <w:rPr>
          <w:rFonts w:ascii="Google Sans Text" w:cs="Google Sans Text" w:eastAsia="Google Sans Text" w:hAnsi="Google Sans Text"/>
          <w:color w:val="1b1c1d"/>
          <w:shd w:fill="f0f4f9" w:val="clear"/>
          <w:rtl w:val="0"/>
        </w:rPr>
        <w:br w:type="textWrapping"/>
        <w:t xml:space="preserve">            price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float</w:t>
      </w:r>
      <w:r w:rsidDel="00000000" w:rsidR="00000000" w:rsidRPr="00000000">
        <w:rPr>
          <w:rFonts w:ascii="Google Sans Text" w:cs="Google Sans Text" w:eastAsia="Google Sans Text" w:hAnsi="Google Sans Text"/>
          <w:color w:val="1b1c1d"/>
          <w:shd w:fill="f0f4f9" w:val="clear"/>
          <w:rtl w:val="0"/>
        </w:rPr>
        <w:t xml:space="preserve">(offer.get(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'price'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ej: 231.50 (VES por USDT)</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Usar la cantidad máxima disponible en la oferta como ponderación</w:t>
      </w:r>
      <w:r w:rsidDel="00000000" w:rsidR="00000000" w:rsidRPr="00000000">
        <w:rPr>
          <w:rFonts w:ascii="Google Sans Text" w:cs="Google Sans Text" w:eastAsia="Google Sans Text" w:hAnsi="Google Sans Text"/>
          <w:color w:val="1b1c1d"/>
          <w:shd w:fill="f0f4f9" w:val="clear"/>
          <w:rtl w:val="0"/>
        </w:rPr>
        <w:br w:type="textWrapping"/>
        <w:t xml:space="preserve">            available_usdt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float</w:t>
      </w:r>
      <w:r w:rsidDel="00000000" w:rsidR="00000000" w:rsidRPr="00000000">
        <w:rPr>
          <w:rFonts w:ascii="Google Sans Text" w:cs="Google Sans Text" w:eastAsia="Google Sans Text" w:hAnsi="Google Sans Text"/>
          <w:color w:val="1b1c1d"/>
          <w:shd w:fill="f0f4f9" w:val="clear"/>
          <w:rtl w:val="0"/>
        </w:rPr>
        <w:t xml:space="preserve">(offer.get(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'max_coin_amount'</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available_usdt &gt;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total_fiat_value += price * available_usdt</w:t>
        <w:br w:type="textWrapping"/>
        <w:t xml:space="preserve">                total_crypto_volume += available_usdt</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b1c1d"/>
          <w:shd w:fill="f0f4f9" w:val="clear"/>
          <w:rtl w:val="0"/>
        </w:rPr>
        <w:t xml:space="preserve"> (TypeError, ValueError):</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Omitir la oferta si los datos no son numéricos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continue</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total_crypto_volume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0.0</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El promedio ponderado es el valor total en fiat dividido por el volumen total de crypto</w:t>
      </w:r>
      <w:r w:rsidDel="00000000" w:rsidR="00000000" w:rsidRPr="00000000">
        <w:rPr>
          <w:rFonts w:ascii="Google Sans Text" w:cs="Google Sans Text" w:eastAsia="Google Sans Text" w:hAnsi="Google Sans Text"/>
          <w:color w:val="1b1c1d"/>
          <w:shd w:fill="f0f4f9" w:val="clear"/>
          <w:rtl w:val="0"/>
        </w:rPr>
        <w:br w:type="textWrapping"/>
        <w:t xml:space="preserve">    weighted_average_price = total_fiat_value / total_crypto_volume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weighted_average_price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(Dentro del bloque 'try' del Paso 2)</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average_price = calculate_weighted_average(data)</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print(f"El precio promedio ponderado de USDT/VES es: {average_price:.2f} VES")</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(Aquí es donde se implementaría el CACHING)</w:t>
      </w:r>
      <w:r w:rsidDel="00000000" w:rsidR="00000000" w:rsidRPr="00000000">
        <w:rPr>
          <w:rFonts w:ascii="Google Sans Text" w:cs="Google Sans Text" w:eastAsia="Google Sans Text" w:hAnsi="Google Sans Text"/>
          <w:color w:val="1b1c1d"/>
          <w:shd w:fill="f0f4f9" w:val="clear"/>
          <w:rtl w:val="0"/>
        </w:rPr>
        <w:br w:type="textWrapping"/>
        <w:br w:type="textWrapping"/>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Sección VI: Guía de Implementación Técnica (Frontend o Backend con JavaScript)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continuación, se presenta un ejemplo conceptual usando JavaScript (Node.js o </w:t>
      </w:r>
      <w:r w:rsidDel="00000000" w:rsidR="00000000" w:rsidRPr="00000000">
        <w:rPr>
          <w:rFonts w:ascii="Google Sans Text" w:cs="Google Sans Text" w:eastAsia="Google Sans Text" w:hAnsi="Google Sans Text"/>
          <w:i w:val="1"/>
          <w:iCs w:val="1"/>
          <w:color w:val="1b1c1d"/>
          <w:rtl w:val="0"/>
        </w:rPr>
        <w:t xml:space="preserve">frontend</w:t>
      </w:r>
      <w:r w:rsidDel="00000000" w:rsidR="00000000" w:rsidRPr="00000000">
        <w:rPr>
          <w:rFonts w:ascii="Google Sans Text" w:cs="Google Sans Text" w:eastAsia="Google Sans Text" w:hAnsi="Google Sans Text"/>
          <w:color w:val="1b1c1d"/>
          <w:rtl w:val="0"/>
        </w:rPr>
        <w:t xml:space="preserve"> ) para consumir la API de terceros de RapidAPI.</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Paso 1: Usar la API </w:t>
      </w:r>
      <w:r w:rsidDel="00000000" w:rsidR="00000000" w:rsidRPr="00000000">
        <w:rPr>
          <w:rFonts w:ascii="Google Sans" w:cs="Google Sans" w:eastAsia="Google Sans" w:hAnsi="Google Sans"/>
          <w:color w:val="1b1c1d"/>
          <w:rtl w:val="0"/>
        </w:rPr>
        <w:t xml:space="preserve">fetch</w:t>
      </w:r>
      <w:r w:rsidDel="00000000" w:rsidR="00000000" w:rsidRPr="00000000">
        <w:rPr>
          <w:rFonts w:ascii="Google Sans Text" w:cs="Google Sans Text" w:eastAsia="Google Sans Text" w:hAnsi="Google Sans Text"/>
          <w:b w:val="1"/>
          <w:bCs w:val="1"/>
          <w:i w:val="0"/>
          <w:iCs w:val="0"/>
          <w:color w:val="1b1c1d"/>
          <w:sz w:val="28"/>
          <w:szCs w:val="28"/>
          <w:rtl w:val="0"/>
        </w:rPr>
        <w:t xml:space="preserve">con</w:t>
      </w:r>
      <w:r w:rsidDel="00000000" w:rsidR="00000000" w:rsidRPr="00000000">
        <w:rPr>
          <w:rFonts w:ascii="Google Sans" w:cs="Google Sans" w:eastAsia="Google Sans" w:hAnsi="Google Sans"/>
          <w:color w:val="1b1c1d"/>
          <w:rtl w:val="0"/>
        </w:rPr>
        <w:t xml:space="preserve">async/await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Se utilizará la API fetch, que es el estándar moderno en JavaScript para realizar aplicaciones de red, junto con la sintaxis async/awaitpara un manejo asíncrono limpio.</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Paso 2: Consumir la API (Ejemplo con RapidAPI "zigzagway")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código muestra cómo configurar los </w:t>
      </w:r>
      <w:r w:rsidDel="00000000" w:rsidR="00000000" w:rsidRPr="00000000">
        <w:rPr>
          <w:rFonts w:ascii="Google Sans Text" w:cs="Google Sans Text" w:eastAsia="Google Sans Text" w:hAnsi="Google Sans Text"/>
          <w:i w:val="1"/>
          <w:iCs w:val="1"/>
          <w:color w:val="1b1c1d"/>
          <w:rtl w:val="0"/>
        </w:rPr>
        <w:t xml:space="preserve">encabezados</w:t>
      </w:r>
      <w:r w:rsidDel="00000000" w:rsidR="00000000" w:rsidRPr="00000000">
        <w:rPr>
          <w:rFonts w:ascii="Google Sans Text" w:cs="Google Sans Text" w:eastAsia="Google Sans Text" w:hAnsi="Google Sans Text"/>
          <w:color w:val="1b1c1d"/>
          <w:rtl w:val="0"/>
        </w:rPr>
        <w:t xml:space="preserve"> específicos de RapidAPI y manejar la respuesta.</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JavaScript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Ejemplo conceptual basado en  y </w:t>
      </w:r>
      <w:r w:rsidDel="00000000" w:rsidR="00000000" w:rsidRPr="00000000">
        <w:rPr>
          <w:rFonts w:ascii="Google Sans Text" w:cs="Google Sans Text" w:eastAsia="Google Sans Text" w:hAnsi="Google Sans Text"/>
          <w:color w:val="1b1c1d"/>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URL hipotética de la API en RapidAPI</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API_URL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'https://binance-p2p-api.p.rapidapi.com/getAds'</w:t>
      </w:r>
      <w:r w:rsidDel="00000000" w:rsidR="00000000" w:rsidRPr="00000000">
        <w:rPr>
          <w:rFonts w:ascii="Google Sans Text" w:cs="Google Sans Text" w:eastAsia="Google Sans Text" w:hAnsi="Google Sans Text"/>
          <w:color w:val="1b1c1d"/>
          <w:shd w:fill="f0f4f9" w:val="clear"/>
          <w:rtl w:val="0"/>
        </w:rPr>
        <w:t xml:space="preserve">; </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RAPIDAPI_KEY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'SU_RAPIDAPI_KEY_PERSONAL'</w:t>
      </w:r>
      <w:r w:rsidDel="00000000" w:rsidR="00000000" w:rsidRPr="00000000">
        <w:rPr>
          <w:rFonts w:ascii="Google Sans Text" w:cs="Google Sans Text" w:eastAsia="Google Sans Text" w:hAnsi="Google Sans Text"/>
          <w:color w:val="1b1c1d"/>
          <w:shd w:fill="f0f4f9" w:val="clear"/>
          <w:rtl w:val="0"/>
        </w:rPr>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RAPIDAPI_HOST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'binance-p2p-api.p.rapidapi.com'</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getBinanceP2PPrice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Configuración de la solicitud, incluyendo headers personalizados [33]</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fetchOptions =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method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'POST'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O 'GET', dependiendo de la API específica</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headers</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'X-RapidAPI-Key'</w:t>
      </w:r>
      <w:r w:rsidDel="00000000" w:rsidR="00000000" w:rsidRPr="00000000">
        <w:rPr>
          <w:rFonts w:ascii="Google Sans Text" w:cs="Google Sans Text" w:eastAsia="Google Sans Text" w:hAnsi="Google Sans Text"/>
          <w:color w:val="1b1c1d"/>
          <w:shd w:fill="f0f4f9" w:val="clear"/>
          <w:rtl w:val="0"/>
        </w:rPr>
        <w:t xml:space="preserve">: RAPIDAPI_KEY,</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'X-RapidAPI-Host'</w:t>
      </w:r>
      <w:r w:rsidDel="00000000" w:rsidR="00000000" w:rsidRPr="00000000">
        <w:rPr>
          <w:rFonts w:ascii="Google Sans Text" w:cs="Google Sans Text" w:eastAsia="Google Sans Text" w:hAnsi="Google Sans Text"/>
          <w:color w:val="1b1c1d"/>
          <w:shd w:fill="f0f4f9" w:val="clear"/>
          <w:rtl w:val="0"/>
        </w:rPr>
        <w:t xml:space="preserve">: RAPIDAPI_HOST,</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'Content-Type'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'application/json'</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body</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JSON</w:t>
      </w:r>
      <w:r w:rsidDel="00000000" w:rsidR="00000000" w:rsidRPr="00000000">
        <w:rPr>
          <w:rFonts w:ascii="Google Sans Text" w:cs="Google Sans Text" w:eastAsia="Google Sans Text" w:hAnsi="Google Sans Text"/>
          <w:color w:val="1b1c1d"/>
          <w:shd w:fill="f0f4f9" w:val="clear"/>
          <w:rtl w:val="0"/>
        </w:rPr>
        <w:t xml:space="preserve">.stringify({</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asset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'USDT'</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fiat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'VES'</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tradeType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'SELL'</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Anuncios de "SELL" (precio al que el usuario compra)</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page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response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b1c1d"/>
          <w:shd w:fill="f0f4f9" w:val="clear"/>
          <w:rtl w:val="0"/>
        </w:rPr>
        <w:t xml:space="preserve"> fetch(API_URL, fetchOptions);</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Verificar si la respuesta es exitosa (status 200-299) [33]</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(!response.ok)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throw</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Error</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`Error HTTP: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${response.status}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Parsear la respuesta JSON [41, 42]</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data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b1c1d"/>
          <w:shd w:fill="f0f4f9" w:val="clear"/>
          <w:rtl w:val="0"/>
        </w:rPr>
        <w:t xml:space="preserve"> response.json();</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(Proceder al Paso 3 con 'data')</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catch</w:t>
      </w:r>
      <w:r w:rsidDel="00000000" w:rsidR="00000000" w:rsidRPr="00000000">
        <w:rPr>
          <w:rFonts w:ascii="Google Sans Text" w:cs="Google Sans Text" w:eastAsia="Google Sans Text" w:hAnsi="Google Sans Text"/>
          <w:color w:val="1b1c1d"/>
          <w:shd w:fill="f0f4f9" w:val="clear"/>
          <w:rtl w:val="0"/>
        </w:rPr>
        <w:t xml:space="preserve"> (error)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Manejo de errores de red o de parseo JSON [43]</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color w:val="1b1c1d"/>
          <w:shd w:fill="f0f4f9" w:val="clear"/>
          <w:rtl w:val="0"/>
        </w:rPr>
        <w:t xml:space="preserve">.error(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"Error al obtener datos P2P de RapidAPI:"</w:t>
      </w:r>
      <w:r w:rsidDel="00000000" w:rsidR="00000000" w:rsidRPr="00000000">
        <w:rPr>
          <w:rFonts w:ascii="Google Sans Text" w:cs="Google Sans Text" w:eastAsia="Google Sans Text" w:hAnsi="Google Sans Text"/>
          <w:color w:val="1b1c1d"/>
          <w:shd w:fill="f0f4f9" w:val="clear"/>
          <w:rtl w:val="0"/>
        </w:rPr>
        <w:t xml:space="preserve">, error.message);</w:t>
        <w:br w:type="textWrapping"/>
        <w:t xml:space="preserve">    }</w:t>
        <w:br w:type="textWrapping"/>
        <w:t xml:space="preserve">}</w:t>
        <w:br w:type="textWrapping"/>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Paso 3: Analizar el JSON y Calcular el Promedio Ponderado</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lógica de cálculo es idéntica a la de Python, adaptada a la sintaxis de JavaScript.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JavaScript</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Lógica adaptada del concepto en </w:t>
      </w:r>
      <w:r w:rsidDel="00000000" w:rsidR="00000000" w:rsidRPr="00000000">
        <w:rPr>
          <w:rFonts w:ascii="Google Sans Text" w:cs="Google Sans Text" w:eastAsia="Google Sans Text" w:hAnsi="Google Sans Text"/>
          <w:color w:val="1b1c1d"/>
          <w:shd w:fill="f0f4f9" w:val="clear"/>
          <w:rtl w:val="0"/>
        </w:rPr>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calculateWeightedAverage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(adsData) </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b1c1d"/>
          <w:shd w:fill="f0f4f9" w:val="clear"/>
          <w:rtl w:val="0"/>
        </w:rPr>
        <w:t xml:space="preserve"> totalFiatValue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0.0</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b1c1d"/>
          <w:shd w:fill="f0f4f9" w:val="clear"/>
          <w:rtl w:val="0"/>
        </w:rPr>
        <w:t xml:space="preserve"> totalCryptoVolume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0.0</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Asumimos que 'adsData' tiene una clave 'data' que es una lista de anuncios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adsList = adsData.data? adsData.data.slice(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b1c1d"/>
          <w:shd w:fill="f0f4f9" w:val="clear"/>
          <w:rtl w:val="0"/>
        </w:rPr>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(adsList.length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0.0</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ad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of</w:t>
      </w:r>
      <w:r w:rsidDel="00000000" w:rsidR="00000000" w:rsidRPr="00000000">
        <w:rPr>
          <w:rFonts w:ascii="Google Sans Text" w:cs="Google Sans Text" w:eastAsia="Google Sans Text" w:hAnsi="Google Sans Text"/>
          <w:color w:val="1b1c1d"/>
          <w:shd w:fill="f0f4f9" w:val="clear"/>
          <w:rtl w:val="0"/>
        </w:rPr>
        <w:t xml:space="preserve"> adsList)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La estructura exacta (ej. 'adv.price') dependerá de la respuesta de la API</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price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parseFloat</w:t>
      </w:r>
      <w:r w:rsidDel="00000000" w:rsidR="00000000" w:rsidRPr="00000000">
        <w:rPr>
          <w:rFonts w:ascii="Google Sans Text" w:cs="Google Sans Text" w:eastAsia="Google Sans Text" w:hAnsi="Google Sans Text"/>
          <w:color w:val="1b1c1d"/>
          <w:shd w:fill="f0f4f9" w:val="clear"/>
          <w:rtl w:val="0"/>
        </w:rPr>
        <w:t xml:space="preserve">(ad.adv.price);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availableUsdt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parseFloat</w:t>
      </w:r>
      <w:r w:rsidDel="00000000" w:rsidR="00000000" w:rsidRPr="00000000">
        <w:rPr>
          <w:rFonts w:ascii="Google Sans Text" w:cs="Google Sans Text" w:eastAsia="Google Sans Text" w:hAnsi="Google Sans Text"/>
          <w:color w:val="1b1c1d"/>
          <w:shd w:fill="f0f4f9" w:val="clear"/>
          <w:rtl w:val="0"/>
        </w:rPr>
        <w:t xml:space="preserve">(ad.adv.tradableQuantity);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Cantidad disponible</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isNaN</w:t>
      </w:r>
      <w:r w:rsidDel="00000000" w:rsidR="00000000" w:rsidRPr="00000000">
        <w:rPr>
          <w:rFonts w:ascii="Google Sans Text" w:cs="Google Sans Text" w:eastAsia="Google Sans Text" w:hAnsi="Google Sans Text"/>
          <w:color w:val="1b1c1d"/>
          <w:shd w:fill="f0f4f9" w:val="clear"/>
          <w:rtl w:val="0"/>
        </w:rPr>
        <w:t xml:space="preserve">(price) &amp;&amp;!</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isNaN</w:t>
      </w:r>
      <w:r w:rsidDel="00000000" w:rsidR="00000000" w:rsidRPr="00000000">
        <w:rPr>
          <w:rFonts w:ascii="Google Sans Text" w:cs="Google Sans Text" w:eastAsia="Google Sans Text" w:hAnsi="Google Sans Text"/>
          <w:color w:val="1b1c1d"/>
          <w:shd w:fill="f0f4f9" w:val="clear"/>
          <w:rtl w:val="0"/>
        </w:rPr>
        <w:t xml:space="preserve">(availableUsdt) &amp;&amp; availableUsdt &gt;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totalFiatValue += price * availableUsdt;</w:t>
        <w:br w:type="textWrapping"/>
        <w:t xml:space="preserve">            totalCryptoVolume += availableUsdt;</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(totalCryptoVolume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0.0</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weightedAveragePrice = totalFiatValue / totalCryptoVolume;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weightedAveragePrice;</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(Dentro del bloque 'try' del Paso 2)</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const averagePrice = calculateWeightedAverage(data);</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console.log(`El precio promedio ponderado de USDT/VES es: ${averagePrice.toFixed(2)} VES`);</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(Aquí es donde se implementaría el CACHING si esto fuera un backend Node.js)</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Sección VII: Consideraciones Avanzadas y Conclusión Estratégica</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tl w:val="0"/>
        </w:rPr>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Subsección 7.1: La importancia crítica del almacenamiento en caché</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 fundamental reiterar la recomendación arquitectónica de la Sección 4.1. Llamar a una API externa en cada carga de la aplicación o por cada usuario es una práctica insostenible.</w:t>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Límites de Tasa:</w:t>
      </w:r>
      <w:r w:rsidDel="00000000" w:rsidR="00000000" w:rsidRPr="00000000">
        <w:rPr>
          <w:rFonts w:ascii="Google Sans Text" w:cs="Google Sans Text" w:eastAsia="Google Sans Text" w:hAnsi="Google Sans Text"/>
          <w:color w:val="1b1c1d"/>
          <w:rtl w:val="0"/>
        </w:rPr>
        <w:t xml:space="preserve"> Todas las API, ya sean gratuitas o de pago, imponen límites de tasa (Rate Limits) para prevenir abusos.</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Un plan gratuito de RapidAPI puede limitar a 1000 solicitudes por hora.</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Si 1000 usuarios abren la aplicación en una hora, el límite se agota.</w:t>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Rendimiento:</w:t>
      </w:r>
      <w:r w:rsidDel="00000000" w:rsidR="00000000" w:rsidRPr="00000000">
        <w:rPr>
          <w:rFonts w:ascii="Google Sans Text" w:cs="Google Sans Text" w:eastAsia="Google Sans Text" w:hAnsi="Google Sans Text"/>
          <w:color w:val="1b1c1d"/>
          <w:rtl w:val="0"/>
        </w:rPr>
        <w:t xml:space="preserve"> Las llamadas a API externas son lentas.</w:t>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Solución:</w:t>
      </w:r>
      <w:r w:rsidDel="00000000" w:rsidR="00000000" w:rsidRPr="00000000">
        <w:rPr>
          <w:rFonts w:ascii="Google Sans Text" w:cs="Google Sans Text" w:eastAsia="Google Sans Text" w:hAnsi="Google Sans Text"/>
          <w:color w:val="1b1c1d"/>
          <w:rtl w:val="0"/>
        </w:rPr>
        <w:t xml:space="preserve"> La implementación de un </w:t>
      </w:r>
      <w:r w:rsidDel="00000000" w:rsidR="00000000" w:rsidRPr="00000000">
        <w:rPr>
          <w:rFonts w:ascii="Google Sans Text" w:cs="Google Sans Text" w:eastAsia="Google Sans Text" w:hAnsi="Google Sans Text"/>
          <w:i w:val="1"/>
          <w:iCs w:val="1"/>
          <w:color w:val="1b1c1d"/>
          <w:rtl w:val="0"/>
        </w:rPr>
        <w:t xml:space="preserve">backend</w:t>
      </w:r>
      <w:r w:rsidDel="00000000" w:rsidR="00000000" w:rsidRPr="00000000">
        <w:rPr>
          <w:rFonts w:ascii="Google Sans Text" w:cs="Google Sans Text" w:eastAsia="Google Sans Text" w:hAnsi="Google Sans Text"/>
          <w:color w:val="1b1c1d"/>
          <w:rtl w:val="0"/>
        </w:rPr>
        <w:t xml:space="preserve"> propio que almacena en caché el precio calculado (ej. por 1 minuto) asegura que miles de usuarios puedan obtener el precio casi instantáneamente, mientras que el </w:t>
      </w:r>
      <w:r w:rsidDel="00000000" w:rsidR="00000000" w:rsidRPr="00000000">
        <w:rPr>
          <w:rFonts w:ascii="Google Sans Text" w:cs="Google Sans Text" w:eastAsia="Google Sans Text" w:hAnsi="Google Sans Text"/>
          <w:i w:val="1"/>
          <w:iCs w:val="1"/>
          <w:color w:val="1b1c1d"/>
          <w:rtl w:val="0"/>
        </w:rPr>
        <w:t xml:space="preserve">backend</w:t>
      </w:r>
      <w:r w:rsidDel="00000000" w:rsidR="00000000" w:rsidRPr="00000000">
        <w:rPr>
          <w:rFonts w:ascii="Google Sans Text" w:cs="Google Sans Text" w:eastAsia="Google Sans Text" w:hAnsi="Google Sans Text"/>
          <w:color w:val="1b1c1d"/>
          <w:rtl w:val="0"/>
        </w:rPr>
        <w:t xml:space="preserve"> solo realiza una llamada a la API externa por minuto.</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Subsección 7.2: Estrategias de Resiliencia y Resiliencia</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Una aplicación robusta en producción no debe depender de un único punto de falla. Dado que el precio del USDT/VES es crítico para la funcionalidad de la aplicación, se debe diseñar una estrategia de </w:t>
      </w:r>
      <w:r w:rsidDel="00000000" w:rsidR="00000000" w:rsidRPr="00000000">
        <w:rPr>
          <w:rFonts w:ascii="Google Sans Text" w:cs="Google Sans Text" w:eastAsia="Google Sans Text" w:hAnsi="Google Sans Text"/>
          <w:i w:val="1"/>
          <w:iCs w:val="1"/>
          <w:color w:val="1b1c1d"/>
          <w:rtl w:val="0"/>
        </w:rPr>
        <w:t xml:space="preserve">respaldo</w:t>
      </w:r>
      <w:r w:rsidDel="00000000" w:rsidR="00000000" w:rsidRPr="00000000">
        <w:rPr>
          <w:rFonts w:ascii="Google Sans Text" w:cs="Google Sans Text" w:eastAsia="Google Sans Text" w:hAnsi="Google Sans Text"/>
          <w:color w:val="1b1c1d"/>
          <w:rtl w:val="0"/>
        </w:rPr>
        <w:t xml:space="preserve"> (respaldo).</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w:t>
      </w:r>
      <w:r w:rsidDel="00000000" w:rsidR="00000000" w:rsidRPr="00000000">
        <w:rPr>
          <w:rFonts w:ascii="Google Sans Text" w:cs="Google Sans Text" w:eastAsia="Google Sans Text" w:hAnsi="Google Sans Text"/>
          <w:i w:val="1"/>
          <w:iCs w:val="1"/>
          <w:color w:val="1b1c1d"/>
          <w:rtl w:val="0"/>
        </w:rPr>
        <w:t xml:space="preserve">backend</w:t>
      </w:r>
      <w:r w:rsidDel="00000000" w:rsidR="00000000" w:rsidRPr="00000000">
        <w:rPr>
          <w:rFonts w:ascii="Google Sans Text" w:cs="Google Sans Text" w:eastAsia="Google Sans Text" w:hAnsi="Google Sans Text"/>
          <w:color w:val="1b1c1d"/>
          <w:rtl w:val="0"/>
        </w:rPr>
        <w:t xml:space="preserve"> debería programarse para ser resiliente:</w:t>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Intento 1:</w:t>
      </w:r>
      <w:r w:rsidDel="00000000" w:rsidR="00000000" w:rsidRPr="00000000">
        <w:rPr>
          <w:rFonts w:ascii="Google Sans Text" w:cs="Google Sans Text" w:eastAsia="Google Sans Text" w:hAnsi="Google Sans Text"/>
          <w:color w:val="1b1c1d"/>
          <w:rtl w:val="0"/>
        </w:rPr>
        <w:t xml:space="preserve"> Intentar obtener el precio de la API primaria (ej. Remitano</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Intento 2 (En caso de fallo):</w:t>
      </w:r>
      <w:r w:rsidDel="00000000" w:rsidR="00000000" w:rsidRPr="00000000">
        <w:rPr>
          <w:rFonts w:ascii="Google Sans Text" w:cs="Google Sans Text" w:eastAsia="Google Sans Text" w:hAnsi="Google Sans Text"/>
          <w:color w:val="1b1c1d"/>
          <w:rtl w:val="0"/>
        </w:rPr>
        <w:t xml:space="preserve"> Si la API de Remitano falla (error 500, </w:t>
      </w:r>
      <w:r w:rsidDel="00000000" w:rsidR="00000000" w:rsidRPr="00000000">
        <w:rPr>
          <w:rFonts w:ascii="Google Sans Text" w:cs="Google Sans Text" w:eastAsia="Google Sans Text" w:hAnsi="Google Sans Text"/>
          <w:i w:val="1"/>
          <w:iCs w:val="1"/>
          <w:color w:val="1b1c1d"/>
          <w:rtl w:val="0"/>
        </w:rPr>
        <w:t xml:space="preserve">timeout</w:t>
      </w:r>
      <w:r w:rsidDel="00000000" w:rsidR="00000000" w:rsidRPr="00000000">
        <w:rPr>
          <w:rFonts w:ascii="Google Sans Text" w:cs="Google Sans Text" w:eastAsia="Google Sans Text" w:hAnsi="Google Sans Text"/>
          <w:color w:val="1b1c1d"/>
          <w:rtl w:val="0"/>
        </w:rPr>
        <w:t xml:space="preserve">), el </w:t>
      </w:r>
      <w:r w:rsidDel="00000000" w:rsidR="00000000" w:rsidRPr="00000000">
        <w:rPr>
          <w:rFonts w:ascii="Google Sans Text" w:cs="Google Sans Text" w:eastAsia="Google Sans Text" w:hAnsi="Google Sans Text"/>
          <w:i w:val="1"/>
          <w:iCs w:val="1"/>
          <w:color w:val="1b1c1d"/>
          <w:rtl w:val="0"/>
        </w:rPr>
        <w:t xml:space="preserve">backend</w:t>
      </w:r>
      <w:r w:rsidDel="00000000" w:rsidR="00000000" w:rsidRPr="00000000">
        <w:rPr>
          <w:rFonts w:ascii="Google Sans Text" w:cs="Google Sans Text" w:eastAsia="Google Sans Text" w:hAnsi="Google Sans Text"/>
          <w:color w:val="1b1c1d"/>
          <w:rtl w:val="0"/>
        </w:rPr>
        <w:t xml:space="preserve"> debe automáticamente intentar obtener el precio de la API secundaria (ej. RapidAPI </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Intento 3 (En caso de fallo total):</w:t>
      </w:r>
      <w:r w:rsidDel="00000000" w:rsidR="00000000" w:rsidRPr="00000000">
        <w:rPr>
          <w:rFonts w:ascii="Google Sans Text" w:cs="Google Sans Text" w:eastAsia="Google Sans Text" w:hAnsi="Google Sans Text"/>
          <w:color w:val="1b1c1d"/>
          <w:rtl w:val="0"/>
        </w:rPr>
        <w:t xml:space="preserve"> Si ambas API fallan, el </w:t>
      </w:r>
      <w:r w:rsidDel="00000000" w:rsidR="00000000" w:rsidRPr="00000000">
        <w:rPr>
          <w:rFonts w:ascii="Google Sans Text" w:cs="Google Sans Text" w:eastAsia="Google Sans Text" w:hAnsi="Google Sans Text"/>
          <w:i w:val="1"/>
          <w:iCs w:val="1"/>
          <w:color w:val="1b1c1d"/>
          <w:rtl w:val="0"/>
        </w:rPr>
        <w:t xml:space="preserve">backend</w:t>
      </w:r>
      <w:r w:rsidDel="00000000" w:rsidR="00000000" w:rsidRPr="00000000">
        <w:rPr>
          <w:rFonts w:ascii="Google Sans Text" w:cs="Google Sans Text" w:eastAsia="Google Sans Text" w:hAnsi="Google Sans Text"/>
          <w:color w:val="1b1c1d"/>
          <w:rtl w:val="0"/>
        </w:rPr>
        <w:t xml:space="preserve"> no debe devolver un error. Debe servir el último valor exitoso almacenado en la caché (un valor "rancio"), quizás con una marca de tiempo para indicar que el precio no está actualizado en tiempo real.</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Subsección 7.3: Conclusión Final</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tarea de obtener el "precio promedio" del USDT/VES no es un simple consumo de API, sino un problema de ingeniería de datos que implica obtener, limpiar, calcular y almacenar en caché.</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error más común es buscar una API de </w:t>
      </w:r>
      <w:r w:rsidDel="00000000" w:rsidR="00000000" w:rsidRPr="00000000">
        <w:rPr>
          <w:rFonts w:ascii="Google Sans Text" w:cs="Google Sans Text" w:eastAsia="Google Sans Text" w:hAnsi="Google Sans Text"/>
          <w:i w:val="1"/>
          <w:iCs w:val="1"/>
          <w:color w:val="1b1c1d"/>
          <w:rtl w:val="0"/>
        </w:rPr>
        <w:t xml:space="preserve">Spot</w:t>
      </w:r>
      <w:r w:rsidDel="00000000" w:rsidR="00000000" w:rsidRPr="00000000">
        <w:rPr>
          <w:rFonts w:ascii="Google Sans Text" w:cs="Google Sans Text" w:eastAsia="Google Sans Text" w:hAnsi="Google Sans Text"/>
          <w:color w:val="1b1c1d"/>
          <w:rtl w:val="0"/>
        </w:rPr>
        <w:t xml:space="preserve"> (como GET /api/v3/avgPrice de Binance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que es irrelevante para el mercado P2P venezolano.</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solución más profesional y estable es utilizar la </w:t>
      </w:r>
      <w:r w:rsidDel="00000000" w:rsidR="00000000" w:rsidRPr="00000000">
        <w:rPr>
          <w:rFonts w:ascii="Google Sans Text" w:cs="Google Sans Text" w:eastAsia="Google Sans Text" w:hAnsi="Google Sans Text"/>
          <w:b w:val="1"/>
          <w:bCs w:val="1"/>
          <w:color w:val="1b1c1d"/>
          <w:rtl w:val="0"/>
        </w:rPr>
        <w:t xml:space="preserve">API oficial de Remitano</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que proporciona </w:t>
      </w:r>
      <w:r w:rsidDel="00000000" w:rsidR="00000000" w:rsidRPr="00000000">
        <w:rPr>
          <w:rFonts w:ascii="Google Sans Text" w:cs="Google Sans Text" w:eastAsia="Google Sans Text" w:hAnsi="Google Sans Text"/>
          <w:i w:val="1"/>
          <w:iCs w:val="1"/>
          <w:color w:val="1b1c1d"/>
          <w:rtl w:val="0"/>
        </w:rPr>
        <w:t xml:space="preserve">endpoints</w:t>
      </w:r>
      <w:r w:rsidDel="00000000" w:rsidR="00000000" w:rsidRPr="00000000">
        <w:rPr>
          <w:rFonts w:ascii="Google Sans Text" w:cs="Google Sans Text" w:eastAsia="Google Sans Text" w:hAnsi="Google Sans Text"/>
          <w:color w:val="1b1c1d"/>
          <w:rtl w:val="0"/>
        </w:rPr>
        <w:t xml:space="preserve"> documentados para consultar ofertas P2P. La alternativa, que utiliza los datos de Binance (el mercado de mayor volumen), es usar un </w:t>
      </w:r>
      <w:r w:rsidDel="00000000" w:rsidR="00000000" w:rsidRPr="00000000">
        <w:rPr>
          <w:rFonts w:ascii="Google Sans Text" w:cs="Google Sans Text" w:eastAsia="Google Sans Text" w:hAnsi="Google Sans Text"/>
          <w:i w:val="1"/>
          <w:iCs w:val="1"/>
          <w:color w:val="1b1c1d"/>
          <w:rtl w:val="0"/>
        </w:rPr>
        <w:t xml:space="preserve">wrapper</w:t>
      </w:r>
      <w:r w:rsidDel="00000000" w:rsidR="00000000" w:rsidRPr="00000000">
        <w:rPr>
          <w:rFonts w:ascii="Google Sans Text" w:cs="Google Sans Text" w:eastAsia="Google Sans Text" w:hAnsi="Google Sans Text"/>
          <w:color w:val="1b1c1d"/>
          <w:rtl w:val="0"/>
        </w:rPr>
        <w:t xml:space="preserve"> de terceros como el que se encuentra en </w:t>
      </w:r>
      <w:r w:rsidDel="00000000" w:rsidR="00000000" w:rsidRPr="00000000">
        <w:rPr>
          <w:rFonts w:ascii="Google Sans Text" w:cs="Google Sans Text" w:eastAsia="Google Sans Text" w:hAnsi="Google Sans Text"/>
          <w:b w:val="1"/>
          <w:bCs w:val="1"/>
          <w:color w:val="1b1c1d"/>
          <w:rtl w:val="0"/>
        </w:rPr>
        <w:t xml:space="preserve">RapidAPI</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aceptando los riesgos de fragilidad que esto conlleva. En ambos casos, la implementación de un </w:t>
      </w:r>
      <w:r w:rsidDel="00000000" w:rsidR="00000000" w:rsidRPr="00000000">
        <w:rPr>
          <w:rFonts w:ascii="Google Sans Text" w:cs="Google Sans Text" w:eastAsia="Google Sans Text" w:hAnsi="Google Sans Text"/>
          <w:i w:val="1"/>
          <w:iCs w:val="1"/>
          <w:color w:val="1b1c1d"/>
          <w:rtl w:val="0"/>
        </w:rPr>
        <w:t xml:space="preserve">backend</w:t>
      </w:r>
      <w:r w:rsidDel="00000000" w:rsidR="00000000" w:rsidRPr="00000000">
        <w:rPr>
          <w:rFonts w:ascii="Google Sans Text" w:cs="Google Sans Text" w:eastAsia="Google Sans Text" w:hAnsi="Google Sans Text"/>
          <w:color w:val="1b1c1d"/>
          <w:rtl w:val="0"/>
        </w:rPr>
        <w:t xml:space="preserve"> de caché intermedio es una necesidad de arquitectura para la escalabilidad y la robustez.</w:t>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Binance P2P Trading in Venezuela: A New Era for Cryptocurrencies, acceso: noviembre 12, 2025, </w:t>
      </w:r>
      <w:hyperlink r:id="rId6">
        <w:r w:rsidDel="00000000" w:rsidR="00000000" w:rsidRPr="00000000">
          <w:rPr>
            <w:rFonts w:ascii="Google Sans" w:cs="Google Sans" w:eastAsia="Google Sans" w:hAnsi="Google Sans"/>
            <w:color w:val="0000ee"/>
            <w:sz w:val="24"/>
            <w:szCs w:val="24"/>
            <w:u w:val="single"/>
            <w:rtl w:val="0"/>
          </w:rPr>
          <w:t xml:space="preserve">https://www.binance.com/en/square/post/12215816198898</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USDT with VES via Bybit P2P Crypto Trading, acceso: noviembre 12, 2025, </w:t>
      </w:r>
      <w:hyperlink r:id="rId7">
        <w:r w:rsidDel="00000000" w:rsidR="00000000" w:rsidRPr="00000000">
          <w:rPr>
            <w:rFonts w:ascii="Google Sans" w:cs="Google Sans" w:eastAsia="Google Sans" w:hAnsi="Google Sans"/>
            <w:color w:val="0000ee"/>
            <w:sz w:val="24"/>
            <w:szCs w:val="24"/>
            <w:u w:val="single"/>
            <w:rtl w:val="0"/>
          </w:rPr>
          <w:t xml:space="preserve">https://www.bybit.com/en/p2p/buy/USDT/VES</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and Sell Tether (USDT) with Bank Transfer (Venezuela) | Binance P2P, acceso: noviembre 12, 2025, </w:t>
      </w:r>
      <w:hyperlink r:id="rId8">
        <w:r w:rsidDel="00000000" w:rsidR="00000000" w:rsidRPr="00000000">
          <w:rPr>
            <w:rFonts w:ascii="Google Sans" w:cs="Google Sans" w:eastAsia="Google Sans" w:hAnsi="Google Sans"/>
            <w:color w:val="0000ee"/>
            <w:sz w:val="24"/>
            <w:szCs w:val="24"/>
            <w:u w:val="single"/>
            <w:rtl w:val="0"/>
          </w:rPr>
          <w:t xml:space="preserve">https://p2p.binance.com/en/trade/bankvenezuela</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Convert Tether (USDT) to Venezuelan Bolívar Soberano (VES) - Coinbase, acceso: noviembre 12, 2025, </w:t>
      </w:r>
      <w:hyperlink r:id="rId9">
        <w:r w:rsidDel="00000000" w:rsidR="00000000" w:rsidRPr="00000000">
          <w:rPr>
            <w:rFonts w:ascii="Google Sans" w:cs="Google Sans" w:eastAsia="Google Sans" w:hAnsi="Google Sans"/>
            <w:color w:val="0000ee"/>
            <w:sz w:val="24"/>
            <w:szCs w:val="24"/>
            <w:u w:val="single"/>
            <w:rtl w:val="0"/>
          </w:rPr>
          <w:t xml:space="preserve">https://www.coinbase.com/converter/usdt/ves</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Intercambiar Tether USDT a Venezuelan Bolívar Soberano VES - Coinbase, acceso: noviembre 12, 2025, </w:t>
      </w:r>
      <w:hyperlink r:id="rId10">
        <w:r w:rsidDel="00000000" w:rsidR="00000000" w:rsidRPr="00000000">
          <w:rPr>
            <w:rFonts w:ascii="Google Sans" w:cs="Google Sans" w:eastAsia="Google Sans" w:hAnsi="Google Sans"/>
            <w:color w:val="0000ee"/>
            <w:sz w:val="24"/>
            <w:szCs w:val="24"/>
            <w:u w:val="single"/>
            <w:rtl w:val="0"/>
          </w:rPr>
          <w:t xml:space="preserve">https://www.coinbase.com/es-la/converter/usdt/ves</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Tasa de cambio USDT/VES | Convertir Tether a Bolívar venezolano - Bybit, acceso: noviembre 12, 2025, </w:t>
      </w:r>
      <w:hyperlink r:id="rId11">
        <w:r w:rsidDel="00000000" w:rsidR="00000000" w:rsidRPr="00000000">
          <w:rPr>
            <w:rFonts w:ascii="Google Sans" w:cs="Google Sans" w:eastAsia="Google Sans" w:hAnsi="Google Sans"/>
            <w:color w:val="0000ee"/>
            <w:sz w:val="24"/>
            <w:szCs w:val="24"/>
            <w:u w:val="single"/>
            <w:rtl w:val="0"/>
          </w:rPr>
          <w:t xml:space="preserve">https://www.bybit.com/es-MX/convert/usdt-to-ves/</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intercambiar Tether (USDT) a Bolívar soberano (VES) | Coinbase: usdt a bolivares, usdt precio hoy, comprar usdt a bcv, acceso: noviembre 12, 2025, </w:t>
      </w:r>
      <w:hyperlink r:id="rId12">
        <w:r w:rsidDel="00000000" w:rsidR="00000000" w:rsidRPr="00000000">
          <w:rPr>
            <w:rFonts w:ascii="Google Sans" w:cs="Google Sans" w:eastAsia="Google Sans" w:hAnsi="Google Sans"/>
            <w:color w:val="0000ee"/>
            <w:sz w:val="24"/>
            <w:szCs w:val="24"/>
            <w:u w:val="single"/>
            <w:rtl w:val="0"/>
          </w:rPr>
          <w:t xml:space="preserve">https://www.coinbase.com/es-us/converter/usdt/ves</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Binance.US API Documentation: Introduction, acceso: noviembre 12, 2025, </w:t>
      </w:r>
      <w:hyperlink r:id="rId13">
        <w:r w:rsidDel="00000000" w:rsidR="00000000" w:rsidRPr="00000000">
          <w:rPr>
            <w:rFonts w:ascii="Google Sans" w:cs="Google Sans" w:eastAsia="Google Sans" w:hAnsi="Google Sans"/>
            <w:color w:val="0000ee"/>
            <w:sz w:val="24"/>
            <w:szCs w:val="24"/>
            <w:u w:val="single"/>
            <w:rtl w:val="0"/>
          </w:rPr>
          <w:t xml:space="preserve">https://docs.binance.us/</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Data endpoints | Binance Open Platform, acceso: noviembre 12, 2025, </w:t>
      </w:r>
      <w:hyperlink r:id="rId14">
        <w:r w:rsidDel="00000000" w:rsidR="00000000" w:rsidRPr="00000000">
          <w:rPr>
            <w:rFonts w:ascii="Google Sans" w:cs="Google Sans" w:eastAsia="Google Sans" w:hAnsi="Google Sans"/>
            <w:color w:val="0000ee"/>
            <w:sz w:val="24"/>
            <w:szCs w:val="24"/>
            <w:u w:val="single"/>
            <w:rtl w:val="0"/>
          </w:rPr>
          <w:t xml:space="preserve">https://developers.binance.com/docs/binance-spot-api-docs/rest-api/market-data-endpoints</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Bitfinex Launches Peer-to-Peer Platform 'Bitfinex P2P' in Venezuela, Argentina and Colombia, acceso: noviembre 12, 2025, </w:t>
      </w:r>
      <w:hyperlink r:id="rId15">
        <w:r w:rsidDel="00000000" w:rsidR="00000000" w:rsidRPr="00000000">
          <w:rPr>
            <w:rFonts w:ascii="Google Sans" w:cs="Google Sans" w:eastAsia="Google Sans" w:hAnsi="Google Sans"/>
            <w:color w:val="0000ee"/>
            <w:sz w:val="24"/>
            <w:szCs w:val="24"/>
            <w:u w:val="single"/>
            <w:rtl w:val="0"/>
          </w:rPr>
          <w:t xml:space="preserve">https://blog.bitfinex.com/media-releases/bitfinex-launches-peer-to-peer-platform-bitfinex-p2p-in-venezuela-argentina-and-colombia/</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Retrieve Binance Spot Symbols via API?, acceso: noviembre 12, 2025, </w:t>
      </w:r>
      <w:hyperlink r:id="rId16">
        <w:r w:rsidDel="00000000" w:rsidR="00000000" w:rsidRPr="00000000">
          <w:rPr>
            <w:rFonts w:ascii="Google Sans" w:cs="Google Sans" w:eastAsia="Google Sans" w:hAnsi="Google Sans"/>
            <w:color w:val="0000ee"/>
            <w:sz w:val="24"/>
            <w:szCs w:val="24"/>
            <w:u w:val="single"/>
            <w:rtl w:val="0"/>
          </w:rPr>
          <w:t xml:space="preserve">https://academy.binance.com/lt/articles/how-to-retrieve-binance-spot-symbols-via-api</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Trade Limits | Binance.US, acceso: noviembre 12, 2025, </w:t>
      </w:r>
      <w:hyperlink r:id="rId17">
        <w:r w:rsidDel="00000000" w:rsidR="00000000" w:rsidRPr="00000000">
          <w:rPr>
            <w:rFonts w:ascii="Google Sans" w:cs="Google Sans" w:eastAsia="Google Sans" w:hAnsi="Google Sans"/>
            <w:color w:val="0000ee"/>
            <w:sz w:val="24"/>
            <w:szCs w:val="24"/>
            <w:u w:val="single"/>
            <w:rtl w:val="0"/>
          </w:rPr>
          <w:t xml:space="preserve">https://www.binance.us/trade-limits</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Best crypto exchange with spot USDT pairs? : r/JapanFinance - Reddit, acceso: noviembre 12, 2025, </w:t>
      </w:r>
      <w:hyperlink r:id="rId18">
        <w:r w:rsidDel="00000000" w:rsidR="00000000" w:rsidRPr="00000000">
          <w:rPr>
            <w:rFonts w:ascii="Google Sans" w:cs="Google Sans" w:eastAsia="Google Sans" w:hAnsi="Google Sans"/>
            <w:color w:val="0000ee"/>
            <w:sz w:val="24"/>
            <w:szCs w:val="24"/>
            <w:u w:val="single"/>
            <w:rtl w:val="0"/>
          </w:rPr>
          <w:t xml:space="preserve">https://www.reddit.com/r/JapanFinance/comments/1fhiobf/what_is_the_best_crypto_exchange_with_spot_usdt/</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Binance P2P: Buy and Sell Tether (USDT) with Your Preferred Payment Methods, acceso: noviembre 12, 2025, </w:t>
      </w:r>
      <w:hyperlink r:id="rId19">
        <w:r w:rsidDel="00000000" w:rsidR="00000000" w:rsidRPr="00000000">
          <w:rPr>
            <w:rFonts w:ascii="Google Sans" w:cs="Google Sans" w:eastAsia="Google Sans" w:hAnsi="Google Sans"/>
            <w:color w:val="0000ee"/>
            <w:sz w:val="24"/>
            <w:szCs w:val="24"/>
            <w:u w:val="single"/>
            <w:rtl w:val="0"/>
          </w:rPr>
          <w:t xml:space="preserve">https://p2p.binance.com/en</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 API Information | Binance Open Platform, acceso: noviembre 12, 2025, </w:t>
      </w:r>
      <w:hyperlink r:id="rId20">
        <w:r w:rsidDel="00000000" w:rsidR="00000000" w:rsidRPr="00000000">
          <w:rPr>
            <w:rFonts w:ascii="Google Sans" w:cs="Google Sans" w:eastAsia="Google Sans" w:hAnsi="Google Sans"/>
            <w:color w:val="0000ee"/>
            <w:sz w:val="24"/>
            <w:szCs w:val="24"/>
            <w:u w:val="single"/>
            <w:rtl w:val="0"/>
          </w:rPr>
          <w:t xml:space="preserve">https://developers.binance.com/docs/binance-spot-api-docs/rest-api</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retrieve a list of all market pairs like ETH/BTC using Binance API? - Stack Overflow, acceso: noviembre 12, 2025, </w:t>
      </w:r>
      <w:hyperlink r:id="rId21">
        <w:r w:rsidDel="00000000" w:rsidR="00000000" w:rsidRPr="00000000">
          <w:rPr>
            <w:rFonts w:ascii="Google Sans" w:cs="Google Sans" w:eastAsia="Google Sans" w:hAnsi="Google Sans"/>
            <w:color w:val="0000ee"/>
            <w:sz w:val="24"/>
            <w:szCs w:val="24"/>
            <w:u w:val="single"/>
            <w:rtl w:val="0"/>
          </w:rPr>
          <w:t xml:space="preserve">https://stackoverflow.com/questions/55549499/how-to-retrieve-a-list-of-all-market-pairs-like-eth-btc-using-binance-api</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Listings on Binance.US | Supported crypto, networks, and trading pairs, acceso: noviembre 12, 2025, </w:t>
      </w:r>
      <w:hyperlink r:id="rId22">
        <w:r w:rsidDel="00000000" w:rsidR="00000000" w:rsidRPr="00000000">
          <w:rPr>
            <w:rFonts w:ascii="Google Sans" w:cs="Google Sans" w:eastAsia="Google Sans" w:hAnsi="Google Sans"/>
            <w:color w:val="0000ee"/>
            <w:sz w:val="24"/>
            <w:szCs w:val="24"/>
            <w:u w:val="single"/>
            <w:rtl w:val="0"/>
          </w:rPr>
          <w:t xml:space="preserve">https://support.binance.us/en/articles/9842915-listings-on-binance-us-supported-crypto-networks-and-trading-pairs</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Binance APIs, acceso: noviembre 12, 2025, </w:t>
      </w:r>
      <w:hyperlink r:id="rId23">
        <w:r w:rsidDel="00000000" w:rsidR="00000000" w:rsidRPr="00000000">
          <w:rPr>
            <w:rFonts w:ascii="Google Sans" w:cs="Google Sans" w:eastAsia="Google Sans" w:hAnsi="Google Sans"/>
            <w:color w:val="0000ee"/>
            <w:sz w:val="24"/>
            <w:szCs w:val="24"/>
            <w:u w:val="single"/>
            <w:rtl w:val="0"/>
          </w:rPr>
          <w:t xml:space="preserve">https://www.binance.com/en/binance-api</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binance P2P I only access a part (only the BUY) and not all of it (BUY and SELL), acceso: noviembre 12, 2025, </w:t>
      </w:r>
      <w:hyperlink r:id="rId24">
        <w:r w:rsidDel="00000000" w:rsidR="00000000" w:rsidRPr="00000000">
          <w:rPr>
            <w:rFonts w:ascii="Google Sans" w:cs="Google Sans" w:eastAsia="Google Sans" w:hAnsi="Google Sans"/>
            <w:color w:val="0000ee"/>
            <w:sz w:val="24"/>
            <w:szCs w:val="24"/>
            <w:u w:val="single"/>
            <w:rtl w:val="0"/>
          </w:rPr>
          <w:t xml:space="preserve">https://stackoverflow.com/questions/67793326/api-binance-p2p-i-only-access-a-part-only-the-buy-and-not-all-of-it-buy-and-s</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Sell USDT to VES via Bybit P2P Crypto Trading, acceso: noviembre 12, 2025, </w:t>
      </w:r>
      <w:hyperlink r:id="rId25">
        <w:r w:rsidDel="00000000" w:rsidR="00000000" w:rsidRPr="00000000">
          <w:rPr>
            <w:rFonts w:ascii="Google Sans" w:cs="Google Sans" w:eastAsia="Google Sans" w:hAnsi="Google Sans"/>
            <w:color w:val="0000ee"/>
            <w:sz w:val="24"/>
            <w:szCs w:val="24"/>
            <w:u w:val="single"/>
            <w:rtl w:val="0"/>
          </w:rPr>
          <w:t xml:space="preserve">https://www.bybit.com/en/p2p/sell/USDT/VES</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P2P Open API - Bybit, acceso: noviembre 12, 2025, </w:t>
      </w:r>
      <w:hyperlink r:id="rId26">
        <w:r w:rsidDel="00000000" w:rsidR="00000000" w:rsidRPr="00000000">
          <w:rPr>
            <w:rFonts w:ascii="Google Sans" w:cs="Google Sans" w:eastAsia="Google Sans" w:hAnsi="Google Sans"/>
            <w:color w:val="0000ee"/>
            <w:sz w:val="24"/>
            <w:szCs w:val="24"/>
            <w:u w:val="single"/>
            <w:rtl w:val="0"/>
          </w:rPr>
          <w:t xml:space="preserve">https://www.bybit.com/en/help-center/article/Introduction-to-P2P-Open-API</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bybit-exchange/bybit_p2p: Official Bybit P2P API integration library written in Python. - GitHub, acceso: noviembre 12, 2025, </w:t>
      </w:r>
      <w:hyperlink r:id="rId27">
        <w:r w:rsidDel="00000000" w:rsidR="00000000" w:rsidRPr="00000000">
          <w:rPr>
            <w:rFonts w:ascii="Google Sans" w:cs="Google Sans" w:eastAsia="Google Sans" w:hAnsi="Google Sans"/>
            <w:color w:val="0000ee"/>
            <w:sz w:val="24"/>
            <w:szCs w:val="24"/>
            <w:u w:val="single"/>
            <w:rtl w:val="0"/>
          </w:rPr>
          <w:t xml:space="preserve">https://github.com/bybit-exchange/bybit_p2p</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 y venda USDT Tether USDT con VES undefined en Venezuela con tarifa 0 | Intercambio P2P | remitano, acceso: noviembre 12, 2025, </w:t>
      </w:r>
      <w:hyperlink r:id="rId28">
        <w:r w:rsidDel="00000000" w:rsidR="00000000" w:rsidRPr="00000000">
          <w:rPr>
            <w:rFonts w:ascii="Google Sans" w:cs="Google Sans" w:eastAsia="Google Sans" w:hAnsi="Google Sans"/>
            <w:color w:val="0000ee"/>
            <w:sz w:val="24"/>
            <w:szCs w:val="24"/>
            <w:u w:val="single"/>
            <w:rtl w:val="0"/>
          </w:rPr>
          <w:t xml:space="preserve">https://remitano.com/ve/p2p/usdt</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Remitano: Buy, Sell &amp; Convert Bitcoin, Ethereum &amp; Crypto with Fiat, USD or Gift Card, acceso: noviembre 12, 2025, </w:t>
      </w:r>
      <w:hyperlink r:id="rId29">
        <w:r w:rsidDel="00000000" w:rsidR="00000000" w:rsidRPr="00000000">
          <w:rPr>
            <w:rFonts w:ascii="Google Sans" w:cs="Google Sans" w:eastAsia="Google Sans" w:hAnsi="Google Sans"/>
            <w:color w:val="0000ee"/>
            <w:sz w:val="24"/>
            <w:szCs w:val="24"/>
            <w:u w:val="single"/>
            <w:rtl w:val="0"/>
          </w:rPr>
          <w:t xml:space="preserve">https://remitano.com/</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 Remitano Developers, acceso: noviembre 12, 2025, </w:t>
      </w:r>
      <w:hyperlink r:id="rId30">
        <w:r w:rsidDel="00000000" w:rsidR="00000000" w:rsidRPr="00000000">
          <w:rPr>
            <w:rFonts w:ascii="Google Sans" w:cs="Google Sans" w:eastAsia="Google Sans" w:hAnsi="Google Sans"/>
            <w:color w:val="0000ee"/>
            <w:sz w:val="24"/>
            <w:szCs w:val="24"/>
            <w:u w:val="single"/>
            <w:rtl w:val="0"/>
          </w:rPr>
          <w:t xml:space="preserve">https://developers.remitano.com/docs/getting-started/getting-started/</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Sell USDT Tether USDT with VES undefined in Venezuela with 0 Fee | P2P Exchange | Remitano, acceso: noviembre 12, 2025, </w:t>
      </w:r>
      <w:hyperlink r:id="rId31">
        <w:r w:rsidDel="00000000" w:rsidR="00000000" w:rsidRPr="00000000">
          <w:rPr>
            <w:rFonts w:ascii="Google Sans" w:cs="Google Sans" w:eastAsia="Google Sans" w:hAnsi="Google Sans"/>
            <w:color w:val="0000ee"/>
            <w:sz w:val="24"/>
            <w:szCs w:val="24"/>
            <w:u w:val="single"/>
            <w:rtl w:val="0"/>
          </w:rPr>
          <w:t xml:space="preserve">https://remitano.com/usdt/ve-en/sell</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Explorer - Remitano Developers, acceso: noviembre 12, 2025, </w:t>
      </w:r>
      <w:hyperlink r:id="rId32">
        <w:r w:rsidDel="00000000" w:rsidR="00000000" w:rsidRPr="00000000">
          <w:rPr>
            <w:rFonts w:ascii="Google Sans" w:cs="Google Sans" w:eastAsia="Google Sans" w:hAnsi="Google Sans"/>
            <w:color w:val="0000ee"/>
            <w:sz w:val="24"/>
            <w:szCs w:val="24"/>
            <w:u w:val="single"/>
            <w:rtl w:val="0"/>
          </w:rPr>
          <w:t xml:space="preserve">https://developers.remitano.com/api-explorer/</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Explorer - Remitano Developers, acceso: noviembre 12, 2025, </w:t>
      </w:r>
      <w:hyperlink r:id="rId33">
        <w:r w:rsidDel="00000000" w:rsidR="00000000" w:rsidRPr="00000000">
          <w:rPr>
            <w:rFonts w:ascii="Google Sans" w:cs="Google Sans" w:eastAsia="Google Sans" w:hAnsi="Google Sans"/>
            <w:color w:val="0000ee"/>
            <w:sz w:val="24"/>
            <w:szCs w:val="24"/>
            <w:u w:val="single"/>
            <w:rtl w:val="0"/>
          </w:rPr>
          <w:t xml:space="preserve">http://developers.remitano.com/api-v2-explorer/</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Remitano PHP API Client - GitHub, acceso: noviembre 12, 2025, </w:t>
      </w:r>
      <w:hyperlink r:id="rId34">
        <w:r w:rsidDel="00000000" w:rsidR="00000000" w:rsidRPr="00000000">
          <w:rPr>
            <w:rFonts w:ascii="Google Sans" w:cs="Google Sans" w:eastAsia="Google Sans" w:hAnsi="Google Sans"/>
            <w:color w:val="0000ee"/>
            <w:sz w:val="24"/>
            <w:szCs w:val="24"/>
            <w:u w:val="single"/>
            <w:rtl w:val="0"/>
          </w:rPr>
          <w:t xml:space="preserve">https://github.com/remitano/remitano-php</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 Key - Remitano Developers, acceso: noviembre 12, 2025, </w:t>
      </w:r>
      <w:hyperlink r:id="rId35">
        <w:r w:rsidDel="00000000" w:rsidR="00000000" w:rsidRPr="00000000">
          <w:rPr>
            <w:rFonts w:ascii="Google Sans" w:cs="Google Sans" w:eastAsia="Google Sans" w:hAnsi="Google Sans"/>
            <w:color w:val="0000ee"/>
            <w:sz w:val="24"/>
            <w:szCs w:val="24"/>
            <w:u w:val="single"/>
            <w:rtl w:val="0"/>
          </w:rPr>
          <w:t xml:space="preserve">https://developers.remitano.com/docs/getting-started/access-key/</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Binance P2P API - Rapid API, acceso: noviembre 12, 2025, </w:t>
      </w:r>
      <w:hyperlink r:id="rId36">
        <w:r w:rsidDel="00000000" w:rsidR="00000000" w:rsidRPr="00000000">
          <w:rPr>
            <w:rFonts w:ascii="Google Sans" w:cs="Google Sans" w:eastAsia="Google Sans" w:hAnsi="Google Sans"/>
            <w:color w:val="0000ee"/>
            <w:sz w:val="24"/>
            <w:szCs w:val="24"/>
            <w:u w:val="single"/>
            <w:rtl w:val="0"/>
          </w:rPr>
          <w:t xml:space="preserve">https://rapidapi.com/zigzagway/api/binance-p2p-api</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the Python Requests Module With REST APIs - Nylas, acceso: noviembre 12, 2025, </w:t>
      </w:r>
      <w:hyperlink r:id="rId37">
        <w:r w:rsidDel="00000000" w:rsidR="00000000" w:rsidRPr="00000000">
          <w:rPr>
            <w:rFonts w:ascii="Google Sans" w:cs="Google Sans" w:eastAsia="Google Sans" w:hAnsi="Google Sans"/>
            <w:color w:val="0000ee"/>
            <w:sz w:val="24"/>
            <w:szCs w:val="24"/>
            <w:u w:val="single"/>
            <w:rtl w:val="0"/>
          </w:rPr>
          <w:t xml:space="preserve">https://www.nylas.com/blog/use-python-requests-module-rest-apis/</w:t>
        </w:r>
      </w:hyperlink>
      <w:r w:rsidDel="00000000" w:rsidR="00000000" w:rsidRPr="00000000">
        <w:rPr>
          <w:rtl w:val="0"/>
        </w:rPr>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the Fetch API - MDN Web Docs, acceso: noviembre 12, 2025, </w:t>
      </w:r>
      <w:hyperlink r:id="rId38">
        <w:r w:rsidDel="00000000" w:rsidR="00000000" w:rsidRPr="00000000">
          <w:rPr>
            <w:rFonts w:ascii="Google Sans" w:cs="Google Sans" w:eastAsia="Google Sans" w:hAnsi="Google Sans"/>
            <w:color w:val="0000ee"/>
            <w:sz w:val="24"/>
            <w:szCs w:val="24"/>
            <w:u w:val="single"/>
            <w:rtl w:val="0"/>
          </w:rPr>
          <w:t xml:space="preserve">https://developer.mozilla.org/en-US/docs/Web/API/Fetch_API/Using_Fetch</w:t>
        </w:r>
      </w:hyperlink>
      <w:r w:rsidDel="00000000" w:rsidR="00000000" w:rsidRPr="00000000">
        <w:rPr>
          <w:rtl w:val="0"/>
        </w:rPr>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Monetizing Your API on rapidapi.com, acceso: noviembre 12, 2025, </w:t>
      </w:r>
      <w:hyperlink r:id="rId39">
        <w:r w:rsidDel="00000000" w:rsidR="00000000" w:rsidRPr="00000000">
          <w:rPr>
            <w:rFonts w:ascii="Google Sans" w:cs="Google Sans" w:eastAsia="Google Sans" w:hAnsi="Google Sans"/>
            <w:color w:val="0000ee"/>
            <w:sz w:val="24"/>
            <w:szCs w:val="24"/>
            <w:u w:val="single"/>
            <w:rtl w:val="0"/>
          </w:rPr>
          <w:t xml:space="preserve">https://docs.rapidapi.com/docs/monetizing-your-api-on-rapidapicom</w:t>
        </w:r>
      </w:hyperlink>
      <w:r w:rsidDel="00000000" w:rsidR="00000000" w:rsidRPr="00000000">
        <w:rPr>
          <w:rtl w:val="0"/>
        </w:rPr>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FAQs - rapidapi.com API Hub, acceso: noviembre 12, 2025, </w:t>
      </w:r>
      <w:hyperlink r:id="rId40">
        <w:r w:rsidDel="00000000" w:rsidR="00000000" w:rsidRPr="00000000">
          <w:rPr>
            <w:rFonts w:ascii="Google Sans" w:cs="Google Sans" w:eastAsia="Google Sans" w:hAnsi="Google Sans"/>
            <w:color w:val="0000ee"/>
            <w:sz w:val="24"/>
            <w:szCs w:val="24"/>
            <w:u w:val="single"/>
            <w:rtl w:val="0"/>
          </w:rPr>
          <w:t xml:space="preserve">https://docs.rapidapi.com/docs/faqs</w:t>
        </w:r>
      </w:hyperlink>
      <w:r w:rsidDel="00000000" w:rsidR="00000000" w:rsidRPr="00000000">
        <w:rPr>
          <w:rtl w:val="0"/>
        </w:rPr>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CoinMarketCap API Pricing Plans, acceso: noviembre 12, 2025, </w:t>
      </w:r>
      <w:hyperlink r:id="rId41">
        <w:r w:rsidDel="00000000" w:rsidR="00000000" w:rsidRPr="00000000">
          <w:rPr>
            <w:rFonts w:ascii="Google Sans" w:cs="Google Sans" w:eastAsia="Google Sans" w:hAnsi="Google Sans"/>
            <w:color w:val="0000ee"/>
            <w:sz w:val="24"/>
            <w:szCs w:val="24"/>
            <w:u w:val="single"/>
            <w:rtl w:val="0"/>
          </w:rPr>
          <w:t xml:space="preserve">https://pro.coinmarketcap.com/api/pricing</w:t>
        </w:r>
      </w:hyperlink>
      <w:r w:rsidDel="00000000" w:rsidR="00000000" w:rsidRPr="00000000">
        <w:rPr>
          <w:rtl w:val="0"/>
        </w:rPr>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Handle API Rate Limits When Calling a Crypto Data Endpoint? - Token Metrics, acceso: noviembre 12, 2025, </w:t>
      </w:r>
      <w:hyperlink r:id="rId42">
        <w:r w:rsidDel="00000000" w:rsidR="00000000" w:rsidRPr="00000000">
          <w:rPr>
            <w:rFonts w:ascii="Google Sans" w:cs="Google Sans" w:eastAsia="Google Sans" w:hAnsi="Google Sans"/>
            <w:color w:val="0000ee"/>
            <w:sz w:val="24"/>
            <w:szCs w:val="24"/>
            <w:u w:val="single"/>
            <w:rtl w:val="0"/>
          </w:rPr>
          <w:t xml:space="preserve">https://www.tokenmetrics.com/blog/mastering-api-rate-limits-crypto-data-integration?74e29fd5_page=121</w:t>
        </w:r>
      </w:hyperlink>
      <w:r w:rsidDel="00000000" w:rsidR="00000000" w:rsidRPr="00000000">
        <w:rPr>
          <w:rtl w:val="0"/>
        </w:rPr>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Consuming APIs with Python - Marcos - Medium, acceso: noviembre 12, 2025, </w:t>
      </w:r>
      <w:hyperlink r:id="rId43">
        <w:r w:rsidDel="00000000" w:rsidR="00000000" w:rsidRPr="00000000">
          <w:rPr>
            <w:rFonts w:ascii="Google Sans" w:cs="Google Sans" w:eastAsia="Google Sans" w:hAnsi="Google Sans"/>
            <w:color w:val="0000ee"/>
            <w:sz w:val="24"/>
            <w:szCs w:val="24"/>
            <w:u w:val="single"/>
            <w:rtl w:val="0"/>
          </w:rPr>
          <w:t xml:space="preserve">https://mmarcosab.medium.com/consuming-rest-apis-with-python-b32e9f36afa4</w:t>
        </w:r>
      </w:hyperlink>
      <w:r w:rsidDel="00000000" w:rsidR="00000000" w:rsidRPr="00000000">
        <w:rPr>
          <w:rtl w:val="0"/>
        </w:rPr>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and REST APIs: Interacting With Web Services, acceso: noviembre 12, 2025, </w:t>
      </w:r>
      <w:hyperlink r:id="rId44">
        <w:r w:rsidDel="00000000" w:rsidR="00000000" w:rsidRPr="00000000">
          <w:rPr>
            <w:rFonts w:ascii="Google Sans" w:cs="Google Sans" w:eastAsia="Google Sans" w:hAnsi="Google Sans"/>
            <w:color w:val="0000ee"/>
            <w:sz w:val="24"/>
            <w:szCs w:val="24"/>
            <w:u w:val="single"/>
            <w:rtl w:val="0"/>
          </w:rPr>
          <w:t xml:space="preserve">https://realpython.com/api-integration-in-python/</w:t>
        </w:r>
      </w:hyperlink>
      <w:r w:rsidDel="00000000" w:rsidR="00000000" w:rsidRPr="00000000">
        <w:rPr>
          <w:rtl w:val="0"/>
        </w:rPr>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fetch JSON using JavaScript Fetch API? - ReqBin, acceso: noviembre 12, 2025, </w:t>
      </w:r>
      <w:hyperlink r:id="rId45">
        <w:r w:rsidDel="00000000" w:rsidR="00000000" w:rsidRPr="00000000">
          <w:rPr>
            <w:rFonts w:ascii="Google Sans" w:cs="Google Sans" w:eastAsia="Google Sans" w:hAnsi="Google Sans"/>
            <w:color w:val="0000ee"/>
            <w:sz w:val="24"/>
            <w:szCs w:val="24"/>
            <w:u w:val="single"/>
            <w:rtl w:val="0"/>
          </w:rPr>
          <w:t xml:space="preserve">https://reqbin.com/code/javascript/wc3qbk0b/javascript-fetch-json-example</w:t>
        </w:r>
      </w:hyperlink>
      <w:r w:rsidDel="00000000" w:rsidR="00000000" w:rsidRPr="00000000">
        <w:rPr>
          <w:rtl w:val="0"/>
        </w:rPr>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Documentation | Finnhub - Free APIs for realtime stock, forex, and cryptocurrency. Company fundamentals, economic data, and alternative data., acceso: noviembre 12, 2025, </w:t>
      </w:r>
      <w:hyperlink r:id="rId46">
        <w:r w:rsidDel="00000000" w:rsidR="00000000" w:rsidRPr="00000000">
          <w:rPr>
            <w:rFonts w:ascii="Google Sans" w:cs="Google Sans" w:eastAsia="Google Sans" w:hAnsi="Google Sans"/>
            <w:color w:val="0000ee"/>
            <w:sz w:val="24"/>
            <w:szCs w:val="24"/>
            <w:u w:val="single"/>
            <w:rtl w:val="0"/>
          </w:rPr>
          <w:t xml:space="preserve">https://finnhub.io/docs/api</w:t>
        </w:r>
      </w:hyperlink>
      <w:r w:rsidDel="00000000" w:rsidR="00000000" w:rsidRPr="00000000">
        <w:rPr>
          <w:rtl w:val="0"/>
        </w:rPr>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Calculate cryptocurrency average price from Binance API - GitHub, acceso: noviembre 12, 2025, </w:t>
      </w:r>
      <w:hyperlink r:id="rId47">
        <w:r w:rsidDel="00000000" w:rsidR="00000000" w:rsidRPr="00000000">
          <w:rPr>
            <w:rFonts w:ascii="Google Sans" w:cs="Google Sans" w:eastAsia="Google Sans" w:hAnsi="Google Sans"/>
            <w:color w:val="0000ee"/>
            <w:sz w:val="24"/>
            <w:szCs w:val="24"/>
            <w:u w:val="single"/>
            <w:rtl w:val="0"/>
          </w:rPr>
          <w:t xml:space="preserve">https://gist.github.com/luan0ap/58ad674a8bb734a9d44fecf71dac7c8d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rapidapi.com/docs/faqs" TargetMode="External"/><Relationship Id="rId20" Type="http://schemas.openxmlformats.org/officeDocument/2006/relationships/hyperlink" Target="https://developers.binance.com/docs/binance-spot-api-docs/rest-api" TargetMode="External"/><Relationship Id="rId42" Type="http://schemas.openxmlformats.org/officeDocument/2006/relationships/hyperlink" Target="https://www.tokenmetrics.com/blog/mastering-api-rate-limits-crypto-data-integration?74e29fd5_page=121" TargetMode="External"/><Relationship Id="rId41" Type="http://schemas.openxmlformats.org/officeDocument/2006/relationships/hyperlink" Target="https://pro.coinmarketcap.com/api/pricing" TargetMode="External"/><Relationship Id="rId22" Type="http://schemas.openxmlformats.org/officeDocument/2006/relationships/hyperlink" Target="https://support.binance.us/en/articles/9842915-listings-on-binance-us-supported-crypto-networks-and-trading-pairs" TargetMode="External"/><Relationship Id="rId44" Type="http://schemas.openxmlformats.org/officeDocument/2006/relationships/hyperlink" Target="https://realpython.com/api-integration-in-python/" TargetMode="External"/><Relationship Id="rId21" Type="http://schemas.openxmlformats.org/officeDocument/2006/relationships/hyperlink" Target="https://stackoverflow.com/questions/55549499/how-to-retrieve-a-list-of-all-market-pairs-like-eth-btc-using-binance-api" TargetMode="External"/><Relationship Id="rId43" Type="http://schemas.openxmlformats.org/officeDocument/2006/relationships/hyperlink" Target="https://mmarcosab.medium.com/consuming-rest-apis-with-python-b32e9f36afa4" TargetMode="External"/><Relationship Id="rId24" Type="http://schemas.openxmlformats.org/officeDocument/2006/relationships/hyperlink" Target="https://stackoverflow.com/questions/67793326/api-binance-p2p-i-only-access-a-part-only-the-buy-and-not-all-of-it-buy-and-s" TargetMode="External"/><Relationship Id="rId46" Type="http://schemas.openxmlformats.org/officeDocument/2006/relationships/hyperlink" Target="https://finnhub.io/docs/api" TargetMode="External"/><Relationship Id="rId23" Type="http://schemas.openxmlformats.org/officeDocument/2006/relationships/hyperlink" Target="https://www.binance.com/en/binance-api" TargetMode="External"/><Relationship Id="rId45" Type="http://schemas.openxmlformats.org/officeDocument/2006/relationships/hyperlink" Target="https://reqbin.com/code/javascript/wc3qbk0b/javascript-fetch-json-examp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inbase.com/converter/usdt/ves" TargetMode="External"/><Relationship Id="rId26" Type="http://schemas.openxmlformats.org/officeDocument/2006/relationships/hyperlink" Target="https://www.bybit.com/en/help-center/article/Introduction-to-P2P-Open-API" TargetMode="External"/><Relationship Id="rId25" Type="http://schemas.openxmlformats.org/officeDocument/2006/relationships/hyperlink" Target="https://www.bybit.com/en/p2p/sell/USDT/VES" TargetMode="External"/><Relationship Id="rId47" Type="http://schemas.openxmlformats.org/officeDocument/2006/relationships/hyperlink" Target="https://gist.github.com/luan0ap/58ad674a8bb734a9d44fecf71dac7c8d" TargetMode="External"/><Relationship Id="rId28" Type="http://schemas.openxmlformats.org/officeDocument/2006/relationships/hyperlink" Target="https://remitano.com/ve/p2p/usdt" TargetMode="External"/><Relationship Id="rId27" Type="http://schemas.openxmlformats.org/officeDocument/2006/relationships/hyperlink" Target="https://github.com/bybit-exchange/bybit_p2p" TargetMode="External"/><Relationship Id="rId5" Type="http://schemas.openxmlformats.org/officeDocument/2006/relationships/styles" Target="styles.xml"/><Relationship Id="rId6" Type="http://schemas.openxmlformats.org/officeDocument/2006/relationships/hyperlink" Target="https://www.binance.com/en/square/post/12215816198898" TargetMode="External"/><Relationship Id="rId29" Type="http://schemas.openxmlformats.org/officeDocument/2006/relationships/hyperlink" Target="https://remitano.com/" TargetMode="External"/><Relationship Id="rId7" Type="http://schemas.openxmlformats.org/officeDocument/2006/relationships/hyperlink" Target="https://www.bybit.com/en/p2p/buy/USDT/VES" TargetMode="External"/><Relationship Id="rId8" Type="http://schemas.openxmlformats.org/officeDocument/2006/relationships/hyperlink" Target="https://p2p.binance.com/en/trade/bankvenezuela" TargetMode="External"/><Relationship Id="rId31" Type="http://schemas.openxmlformats.org/officeDocument/2006/relationships/hyperlink" Target="https://remitano.com/usdt/ve-en/sell" TargetMode="External"/><Relationship Id="rId30" Type="http://schemas.openxmlformats.org/officeDocument/2006/relationships/hyperlink" Target="https://developers.remitano.com/docs/getting-started/getting-started/" TargetMode="External"/><Relationship Id="rId11" Type="http://schemas.openxmlformats.org/officeDocument/2006/relationships/hyperlink" Target="https://www.bybit.com/es-MX/convert/usdt-to-ves/" TargetMode="External"/><Relationship Id="rId33" Type="http://schemas.openxmlformats.org/officeDocument/2006/relationships/hyperlink" Target="http://developers.remitano.com/api-v2-explorer/" TargetMode="External"/><Relationship Id="rId10" Type="http://schemas.openxmlformats.org/officeDocument/2006/relationships/hyperlink" Target="https://www.coinbase.com/es-la/converter/usdt/ves" TargetMode="External"/><Relationship Id="rId32" Type="http://schemas.openxmlformats.org/officeDocument/2006/relationships/hyperlink" Target="https://developers.remitano.com/api-explorer/" TargetMode="External"/><Relationship Id="rId13" Type="http://schemas.openxmlformats.org/officeDocument/2006/relationships/hyperlink" Target="https://docs.binance.us/" TargetMode="External"/><Relationship Id="rId35" Type="http://schemas.openxmlformats.org/officeDocument/2006/relationships/hyperlink" Target="https://developers.remitano.com/docs/getting-started/access-key/" TargetMode="External"/><Relationship Id="rId12" Type="http://schemas.openxmlformats.org/officeDocument/2006/relationships/hyperlink" Target="https://www.coinbase.com/es-us/converter/usdt/ves" TargetMode="External"/><Relationship Id="rId34" Type="http://schemas.openxmlformats.org/officeDocument/2006/relationships/hyperlink" Target="https://github.com/remitano/remitano-php" TargetMode="External"/><Relationship Id="rId15" Type="http://schemas.openxmlformats.org/officeDocument/2006/relationships/hyperlink" Target="https://blog.bitfinex.com/media-releases/bitfinex-launches-peer-to-peer-platform-bitfinex-p2p-in-venezuela-argentina-and-colombia/" TargetMode="External"/><Relationship Id="rId37" Type="http://schemas.openxmlformats.org/officeDocument/2006/relationships/hyperlink" Target="https://www.nylas.com/blog/use-python-requests-module-rest-apis/" TargetMode="External"/><Relationship Id="rId14" Type="http://schemas.openxmlformats.org/officeDocument/2006/relationships/hyperlink" Target="https://developers.binance.com/docs/binance-spot-api-docs/rest-api/market-data-endpoints" TargetMode="External"/><Relationship Id="rId36" Type="http://schemas.openxmlformats.org/officeDocument/2006/relationships/hyperlink" Target="https://rapidapi.com/zigzagway/api/binance-p2p-api" TargetMode="External"/><Relationship Id="rId17" Type="http://schemas.openxmlformats.org/officeDocument/2006/relationships/hyperlink" Target="https://www.binance.us/trade-limits" TargetMode="External"/><Relationship Id="rId39" Type="http://schemas.openxmlformats.org/officeDocument/2006/relationships/hyperlink" Target="https://docs.rapidapi.com/docs/monetizing-your-api-on-rapidapicom" TargetMode="External"/><Relationship Id="rId16" Type="http://schemas.openxmlformats.org/officeDocument/2006/relationships/hyperlink" Target="https://academy.binance.com/lt/articles/how-to-retrieve-binance-spot-symbols-via-api" TargetMode="External"/><Relationship Id="rId38" Type="http://schemas.openxmlformats.org/officeDocument/2006/relationships/hyperlink" Target="https://developer.mozilla.org/en-US/docs/Web/API/Fetch_API/Using_Fetch" TargetMode="External"/><Relationship Id="rId19" Type="http://schemas.openxmlformats.org/officeDocument/2006/relationships/hyperlink" Target="https://p2p.binance.com/en" TargetMode="External"/><Relationship Id="rId18" Type="http://schemas.openxmlformats.org/officeDocument/2006/relationships/hyperlink" Target="https://www.reddit.com/r/JapanFinance/comments/1fhiobf/what_is_the_best_crypto_exchange_with_spot_usd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