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39565" w14:textId="10EAA566" w:rsidR="006275F9" w:rsidRDefault="006275F9" w:rsidP="00BA6B05">
      <w:pPr>
        <w:rPr>
          <w:b/>
          <w:bCs/>
        </w:rPr>
      </w:pPr>
      <w:r>
        <w:rPr>
          <w:b/>
          <w:bCs/>
        </w:rPr>
        <w:t>Coeficiente técnico</w:t>
      </w:r>
    </w:p>
    <w:p w14:paraId="1699193F" w14:textId="12D914E7" w:rsidR="00BA6B05" w:rsidRPr="00BA6B05" w:rsidRDefault="00BA6B05" w:rsidP="00BA6B05">
      <w:r w:rsidRPr="00BA6B05">
        <w:rPr>
          <w:b/>
          <w:bCs/>
        </w:rPr>
        <w:t>Financiamiento</w:t>
      </w:r>
      <w:r w:rsidRPr="00BA6B05">
        <w:t xml:space="preserve">: </w:t>
      </w:r>
      <w:r w:rsidR="008733C6">
        <w:t xml:space="preserve">Administración Directa y </w:t>
      </w:r>
      <w:proofErr w:type="spellStart"/>
      <w:r w:rsidR="008733C6">
        <w:t>VTF</w:t>
      </w:r>
      <w:proofErr w:type="spellEnd"/>
      <w:r w:rsidR="008733C6">
        <w:t xml:space="preserve"> se financian a partir del p</w:t>
      </w:r>
      <w:r w:rsidRPr="00BA6B05">
        <w:t>rograma presupuestario 01 de la JUNJI.</w:t>
      </w:r>
    </w:p>
    <w:p w14:paraId="16A2044E" w14:textId="77777777" w:rsidR="00BA6B05" w:rsidRDefault="00BA6B05" w:rsidP="00BA6B05">
      <w:r w:rsidRPr="00BA6B05">
        <w:rPr>
          <w:b/>
          <w:bCs/>
        </w:rPr>
        <w:t>Infraestructura</w:t>
      </w:r>
      <w:r w:rsidRPr="00BA6B05">
        <w:t>:</w:t>
      </w:r>
      <w:r w:rsidRPr="00BA6B05">
        <w:br/>
        <w:t xml:space="preserve">Los Jardines Infantiles son establecimientos construidos y/o habilitados para su uso exclusivo como Jardín Infantil, </w:t>
      </w:r>
      <w:proofErr w:type="gramStart"/>
      <w:r w:rsidRPr="00BA6B05">
        <w:t>de acuerdo a</w:t>
      </w:r>
      <w:proofErr w:type="gramEnd"/>
      <w:r w:rsidRPr="00BA6B05">
        <w:t xml:space="preserve"> las norma</w:t>
      </w:r>
      <w:r>
        <w:t>tivas</w:t>
      </w:r>
      <w:r w:rsidRPr="00BA6B05">
        <w:t xml:space="preserve"> vigentes,</w:t>
      </w:r>
      <w:r>
        <w:t xml:space="preserve"> determinando las características de la </w:t>
      </w:r>
      <w:r w:rsidRPr="008733C6">
        <w:t>infraestructura</w:t>
      </w:r>
      <w:r>
        <w:t xml:space="preserve"> física y la capacidad máxima de atención. </w:t>
      </w:r>
    </w:p>
    <w:p w14:paraId="2816373C" w14:textId="6E38A127" w:rsidR="00BA6B05" w:rsidRPr="00BA6B05" w:rsidRDefault="00BA6B05" w:rsidP="00BA6B05">
      <w:r w:rsidRPr="00BA6B05">
        <w:t>Los establecimientos cuentan con todas las dependencias necesarias para proporcionar una educación y atención integral: salas de actividades,</w:t>
      </w:r>
      <w:r>
        <w:t xml:space="preserve"> sala de hábitos higiénicos, salas de muda, servicio de alimentación, bodega y patios y dependencias administrativas. </w:t>
      </w:r>
    </w:p>
    <w:p w14:paraId="7751C48C" w14:textId="2DC39B8E" w:rsidR="00BA6B05" w:rsidRPr="00BA6B05" w:rsidRDefault="00BA6B05" w:rsidP="00BA6B05">
      <w:r w:rsidRPr="00BA6B05">
        <w:rPr>
          <w:b/>
          <w:bCs/>
        </w:rPr>
        <w:t>Población objetivo</w:t>
      </w:r>
      <w:r w:rsidRPr="00BA6B05">
        <w:t>:</w:t>
      </w:r>
      <w:r w:rsidRPr="00BA6B05">
        <w:br/>
        <w:t xml:space="preserve">Los Jardines Infantiles de </w:t>
      </w:r>
      <w:r w:rsidR="007959E9">
        <w:t>AD</w:t>
      </w:r>
      <w:r w:rsidR="008733C6">
        <w:t xml:space="preserve"> y </w:t>
      </w:r>
      <w:proofErr w:type="spellStart"/>
      <w:r w:rsidR="008733C6">
        <w:t>VTF</w:t>
      </w:r>
      <w:proofErr w:type="spellEnd"/>
      <w:r w:rsidRPr="00BA6B05">
        <w:t xml:space="preserve"> atienden preferentemente a </w:t>
      </w:r>
      <w:proofErr w:type="gramStart"/>
      <w:r w:rsidRPr="00BA6B05">
        <w:t>niños y niñas</w:t>
      </w:r>
      <w:proofErr w:type="gramEnd"/>
      <w:r w:rsidRPr="00BA6B05">
        <w:t xml:space="preserve"> menores de cuatro años, </w:t>
      </w:r>
      <w:r w:rsidR="007959E9">
        <w:t>priorizando a aquellos que provienen de familias que requieren mayores aportes</w:t>
      </w:r>
      <w:r w:rsidRPr="00BA6B05">
        <w:t xml:space="preserve"> del Estado.</w:t>
      </w:r>
    </w:p>
    <w:p w14:paraId="16EE2134" w14:textId="77777777" w:rsidR="00BA6B05" w:rsidRPr="00BA6B05" w:rsidRDefault="00BA6B05" w:rsidP="00BA6B05">
      <w:r w:rsidRPr="00BA6B05">
        <w:rPr>
          <w:b/>
          <w:bCs/>
        </w:rPr>
        <w:t>Personal General</w:t>
      </w:r>
      <w:r w:rsidRPr="00BA6B05">
        <w:t>:</w:t>
      </w:r>
    </w:p>
    <w:p w14:paraId="487C828F" w14:textId="77777777" w:rsidR="00BA6B05" w:rsidRPr="00BA6B05" w:rsidRDefault="00BA6B05" w:rsidP="007959E9">
      <w:pPr>
        <w:pStyle w:val="Prrafodelista"/>
        <w:numPr>
          <w:ilvl w:val="0"/>
          <w:numId w:val="3"/>
        </w:numPr>
      </w:pPr>
      <w:r w:rsidRPr="00BA6B05">
        <w:t xml:space="preserve">1 </w:t>
      </w:r>
      <w:proofErr w:type="gramStart"/>
      <w:r w:rsidRPr="00BA6B05">
        <w:t>Educadora</w:t>
      </w:r>
      <w:proofErr w:type="gramEnd"/>
      <w:r w:rsidRPr="00BA6B05">
        <w:t xml:space="preserve"> de Párvulos Directora para cada Unidad Educativa.</w:t>
      </w:r>
    </w:p>
    <w:p w14:paraId="6BA98A67" w14:textId="19679732" w:rsidR="00BA6B05" w:rsidRPr="00BA6B05" w:rsidRDefault="00BA6B05" w:rsidP="007959E9">
      <w:pPr>
        <w:pStyle w:val="Prrafodelista"/>
        <w:numPr>
          <w:ilvl w:val="0"/>
          <w:numId w:val="3"/>
        </w:numPr>
      </w:pPr>
      <w:r w:rsidRPr="00BA6B05">
        <w:t xml:space="preserve">1 </w:t>
      </w:r>
      <w:proofErr w:type="gramStart"/>
      <w:r w:rsidRPr="00BA6B05">
        <w:t>Administrativo</w:t>
      </w:r>
      <w:proofErr w:type="gramEnd"/>
      <w:r w:rsidRPr="00BA6B05">
        <w:t>/a por cada Jardín Infantil de 100 niños/as y más</w:t>
      </w:r>
      <w:r w:rsidR="008733C6">
        <w:t xml:space="preserve"> (solo en los jardines infantiles de AD).</w:t>
      </w:r>
    </w:p>
    <w:p w14:paraId="622F852E" w14:textId="77777777" w:rsidR="00BA6B05" w:rsidRPr="00BA6B05" w:rsidRDefault="00BA6B05" w:rsidP="007959E9">
      <w:pPr>
        <w:pStyle w:val="Prrafodelista"/>
        <w:numPr>
          <w:ilvl w:val="0"/>
          <w:numId w:val="3"/>
        </w:numPr>
      </w:pPr>
      <w:r w:rsidRPr="00BA6B05">
        <w:t xml:space="preserve">1 </w:t>
      </w:r>
      <w:proofErr w:type="gramStart"/>
      <w:r w:rsidRPr="00BA6B05">
        <w:t>Auxiliar</w:t>
      </w:r>
      <w:proofErr w:type="gramEnd"/>
      <w:r w:rsidRPr="00BA6B05">
        <w:t xml:space="preserve"> de Servicios por cada 100 niños/as.</w:t>
      </w:r>
    </w:p>
    <w:p w14:paraId="439A6B8E" w14:textId="77777777" w:rsidR="007959E9" w:rsidRDefault="00BA6B05" w:rsidP="007959E9">
      <w:pPr>
        <w:pStyle w:val="Prrafodelista"/>
        <w:numPr>
          <w:ilvl w:val="0"/>
          <w:numId w:val="3"/>
        </w:numPr>
      </w:pPr>
      <w:r w:rsidRPr="00BA6B05">
        <w:t>Manipulador/a de Alimentos (Externalizado).</w:t>
      </w:r>
    </w:p>
    <w:p w14:paraId="1BFC44FF" w14:textId="77777777" w:rsidR="007959E9" w:rsidRDefault="00BA6B05" w:rsidP="007959E9">
      <w:pPr>
        <w:pStyle w:val="Prrafodelista"/>
        <w:numPr>
          <w:ilvl w:val="1"/>
          <w:numId w:val="3"/>
        </w:numPr>
      </w:pPr>
      <w:r w:rsidRPr="00BA6B05">
        <w:t>1 para Sala Cuna hasta 40 lactantes.</w:t>
      </w:r>
    </w:p>
    <w:p w14:paraId="2FB6B3F0" w14:textId="74D49F9D" w:rsidR="00BA6B05" w:rsidRPr="00BA6B05" w:rsidRDefault="00BA6B05" w:rsidP="007959E9">
      <w:pPr>
        <w:pStyle w:val="Prrafodelista"/>
        <w:numPr>
          <w:ilvl w:val="1"/>
          <w:numId w:val="3"/>
        </w:numPr>
      </w:pPr>
      <w:r w:rsidRPr="00BA6B05">
        <w:t>1 para Niveles Medio, Transición y Heterogéneo hasta 70 párvulos.</w:t>
      </w:r>
    </w:p>
    <w:p w14:paraId="0F21D376" w14:textId="77777777" w:rsidR="00BA6B05" w:rsidRPr="00BA6B05" w:rsidRDefault="00BA6B05" w:rsidP="00BA6B05">
      <w:r w:rsidRPr="00BA6B05">
        <w:rPr>
          <w:b/>
          <w:bCs/>
        </w:rPr>
        <w:t>Organización de los grupos y coeficientes técnicos de personal</w:t>
      </w:r>
      <w:r w:rsidRPr="00BA6B05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292"/>
      </w:tblGrid>
      <w:tr w:rsidR="00B4786A" w:rsidRPr="00BA6B05" w14:paraId="4F6E8A3F" w14:textId="77777777" w:rsidTr="005B55C5">
        <w:tc>
          <w:tcPr>
            <w:tcW w:w="1696" w:type="dxa"/>
            <w:hideMark/>
          </w:tcPr>
          <w:p w14:paraId="4244988F" w14:textId="77777777" w:rsidR="00B4786A" w:rsidRPr="00BA6B05" w:rsidRDefault="00B4786A" w:rsidP="005B55C5">
            <w:pPr>
              <w:spacing w:after="160" w:line="278" w:lineRule="auto"/>
              <w:rPr>
                <w:b/>
                <w:bCs/>
              </w:rPr>
            </w:pPr>
            <w:r w:rsidRPr="00BA6B05">
              <w:rPr>
                <w:b/>
                <w:bCs/>
              </w:rPr>
              <w:t>Niveles / Grupos de atención</w:t>
            </w:r>
          </w:p>
        </w:tc>
        <w:tc>
          <w:tcPr>
            <w:tcW w:w="3402" w:type="dxa"/>
            <w:hideMark/>
          </w:tcPr>
          <w:p w14:paraId="5C9D8DA6" w14:textId="77777777" w:rsidR="00B4786A" w:rsidRPr="00BA6B05" w:rsidRDefault="00B4786A" w:rsidP="005B55C5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Administración Directa</w:t>
            </w:r>
          </w:p>
        </w:tc>
        <w:tc>
          <w:tcPr>
            <w:tcW w:w="3292" w:type="dxa"/>
          </w:tcPr>
          <w:p w14:paraId="23500222" w14:textId="77777777" w:rsidR="00B4786A" w:rsidRPr="00BA6B05" w:rsidRDefault="00B4786A" w:rsidP="005B55C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VTF</w:t>
            </w:r>
            <w:proofErr w:type="spellEnd"/>
          </w:p>
        </w:tc>
      </w:tr>
      <w:tr w:rsidR="00B4786A" w:rsidRPr="00BA6B05" w14:paraId="0F46A324" w14:textId="77777777" w:rsidTr="005B55C5">
        <w:tc>
          <w:tcPr>
            <w:tcW w:w="1696" w:type="dxa"/>
            <w:hideMark/>
          </w:tcPr>
          <w:p w14:paraId="5EBA800E" w14:textId="77777777" w:rsidR="00B4786A" w:rsidRPr="00BA6B05" w:rsidRDefault="00B4786A" w:rsidP="005B55C5">
            <w:pPr>
              <w:pStyle w:val="Sinespaciado"/>
            </w:pPr>
            <w:r w:rsidRPr="00BA6B05">
              <w:t>Sala cuna menor</w:t>
            </w:r>
          </w:p>
        </w:tc>
        <w:tc>
          <w:tcPr>
            <w:tcW w:w="3402" w:type="dxa"/>
            <w:hideMark/>
          </w:tcPr>
          <w:p w14:paraId="33CF8BE1" w14:textId="77777777" w:rsidR="00B4786A" w:rsidRDefault="00B4786A" w:rsidP="005B55C5">
            <w:pPr>
              <w:pStyle w:val="Sinespaciado"/>
            </w:pPr>
            <w:r w:rsidRPr="00BA6B05">
              <w:t xml:space="preserve">1 educadora de párvulos hasta 10 lactantes </w:t>
            </w:r>
          </w:p>
          <w:p w14:paraId="3C35F4B4" w14:textId="77777777" w:rsidR="00B4786A" w:rsidRPr="00BA6B05" w:rsidRDefault="00B4786A" w:rsidP="005B55C5">
            <w:pPr>
              <w:pStyle w:val="Sinespaciado"/>
            </w:pPr>
            <w:r w:rsidRPr="00BA6B05">
              <w:t>1 técnico</w:t>
            </w:r>
            <w:r>
              <w:t xml:space="preserve"> en atención de párvulos</w:t>
            </w:r>
            <w:r w:rsidRPr="00BA6B05">
              <w:t xml:space="preserve"> hasta </w:t>
            </w:r>
            <w:r>
              <w:t>6</w:t>
            </w:r>
            <w:r w:rsidRPr="00BA6B05">
              <w:t xml:space="preserve"> lactantes</w:t>
            </w:r>
          </w:p>
        </w:tc>
        <w:tc>
          <w:tcPr>
            <w:tcW w:w="3292" w:type="dxa"/>
            <w:vMerge w:val="restart"/>
          </w:tcPr>
          <w:p w14:paraId="7CF97F8B" w14:textId="77777777" w:rsidR="00B4786A" w:rsidRDefault="00B4786A" w:rsidP="005B55C5">
            <w:pPr>
              <w:pStyle w:val="Sinespaciado"/>
            </w:pPr>
            <w:r w:rsidRPr="00BA6B05">
              <w:t xml:space="preserve">1 educadora de párvulos hasta </w:t>
            </w:r>
            <w:r>
              <w:t>4</w:t>
            </w:r>
            <w:r w:rsidRPr="00BA6B05">
              <w:t>0 lactantes</w:t>
            </w:r>
            <w:r>
              <w:t>, en dos grupos de máximo 20 cada uno)</w:t>
            </w:r>
          </w:p>
          <w:p w14:paraId="0A9EF5C1" w14:textId="77777777" w:rsidR="00B4786A" w:rsidRPr="00BA6B05" w:rsidRDefault="00B4786A" w:rsidP="005B55C5">
            <w:pPr>
              <w:pStyle w:val="Sinespaciado"/>
            </w:pPr>
            <w:r w:rsidRPr="00BA6B05">
              <w:t>1 técnico</w:t>
            </w:r>
            <w:r>
              <w:t xml:space="preserve"> en atención de párvulos</w:t>
            </w:r>
            <w:r w:rsidRPr="00BA6B05">
              <w:t xml:space="preserve"> hasta </w:t>
            </w:r>
            <w:r>
              <w:t>6</w:t>
            </w:r>
            <w:r w:rsidRPr="00BA6B05">
              <w:t xml:space="preserve"> lactantes</w:t>
            </w:r>
          </w:p>
        </w:tc>
      </w:tr>
      <w:tr w:rsidR="00B4786A" w:rsidRPr="00BA6B05" w14:paraId="7AE4679D" w14:textId="77777777" w:rsidTr="005B55C5">
        <w:tc>
          <w:tcPr>
            <w:tcW w:w="1696" w:type="dxa"/>
            <w:hideMark/>
          </w:tcPr>
          <w:p w14:paraId="23ED4E22" w14:textId="77777777" w:rsidR="00B4786A" w:rsidRPr="00BA6B05" w:rsidRDefault="00B4786A" w:rsidP="005B55C5">
            <w:pPr>
              <w:pStyle w:val="Sinespaciado"/>
            </w:pPr>
            <w:r w:rsidRPr="00BA6B05">
              <w:t>Sala cuna mayor</w:t>
            </w:r>
          </w:p>
        </w:tc>
        <w:tc>
          <w:tcPr>
            <w:tcW w:w="3402" w:type="dxa"/>
            <w:hideMark/>
          </w:tcPr>
          <w:p w14:paraId="61DB2EB7" w14:textId="77777777" w:rsidR="00B4786A" w:rsidRDefault="00B4786A" w:rsidP="005B55C5">
            <w:pPr>
              <w:pStyle w:val="Sinespaciado"/>
            </w:pPr>
            <w:r w:rsidRPr="00BA6B05">
              <w:t xml:space="preserve">1 educadora de párvulos hasta 20 lactantes </w:t>
            </w:r>
          </w:p>
          <w:p w14:paraId="309BFD72" w14:textId="77777777" w:rsidR="00B4786A" w:rsidRPr="00BA6B05" w:rsidRDefault="00B4786A" w:rsidP="005B55C5">
            <w:pPr>
              <w:pStyle w:val="Sinespaciado"/>
            </w:pPr>
            <w:r w:rsidRPr="00BA6B05">
              <w:t>1 técnico hasta 8 lactantes</w:t>
            </w:r>
          </w:p>
        </w:tc>
        <w:tc>
          <w:tcPr>
            <w:tcW w:w="3292" w:type="dxa"/>
            <w:vMerge/>
          </w:tcPr>
          <w:p w14:paraId="6B56C585" w14:textId="77777777" w:rsidR="00B4786A" w:rsidRPr="00BA6B05" w:rsidRDefault="00B4786A" w:rsidP="005B55C5">
            <w:pPr>
              <w:pStyle w:val="Sinespaciado"/>
            </w:pPr>
          </w:p>
        </w:tc>
      </w:tr>
      <w:tr w:rsidR="00B4786A" w:rsidRPr="00BA6B05" w14:paraId="37A0D234" w14:textId="77777777" w:rsidTr="005B55C5">
        <w:tc>
          <w:tcPr>
            <w:tcW w:w="1696" w:type="dxa"/>
            <w:hideMark/>
          </w:tcPr>
          <w:p w14:paraId="2767EC3F" w14:textId="77777777" w:rsidR="00B4786A" w:rsidRPr="00BA6B05" w:rsidRDefault="00B4786A" w:rsidP="005B55C5">
            <w:pPr>
              <w:pStyle w:val="Sinespaciado"/>
            </w:pPr>
            <w:r w:rsidRPr="00BA6B05">
              <w:lastRenderedPageBreak/>
              <w:t xml:space="preserve">Medio menor </w:t>
            </w:r>
          </w:p>
        </w:tc>
        <w:tc>
          <w:tcPr>
            <w:tcW w:w="3402" w:type="dxa"/>
            <w:hideMark/>
          </w:tcPr>
          <w:p w14:paraId="58DEEA40" w14:textId="5EBDE5E6" w:rsidR="00B4786A" w:rsidRDefault="00B4786A" w:rsidP="005B55C5">
            <w:pPr>
              <w:pStyle w:val="Sinespaciado"/>
            </w:pPr>
            <w:r w:rsidRPr="00BA6B05">
              <w:t xml:space="preserve">1 educadora de párvulos hasta </w:t>
            </w:r>
            <w:r>
              <w:t>32</w:t>
            </w:r>
            <w:r w:rsidRPr="00BA6B05">
              <w:t xml:space="preserve"> párvulos </w:t>
            </w:r>
            <w:r w:rsidR="005E12C5">
              <w:rPr>
                <w:rStyle w:val="Refdenotaalpie"/>
              </w:rPr>
              <w:footnoteReference w:id="1"/>
            </w:r>
          </w:p>
          <w:p w14:paraId="7ACD9062" w14:textId="77777777" w:rsidR="00B4786A" w:rsidRPr="00BA6B05" w:rsidRDefault="00B4786A" w:rsidP="005B55C5">
            <w:pPr>
              <w:pStyle w:val="Sinespaciado"/>
            </w:pPr>
            <w:r w:rsidRPr="00BA6B05">
              <w:t>1 técnico hasta 14 párvulos</w:t>
            </w:r>
          </w:p>
        </w:tc>
        <w:tc>
          <w:tcPr>
            <w:tcW w:w="3292" w:type="dxa"/>
          </w:tcPr>
          <w:p w14:paraId="3B28F876" w14:textId="77777777" w:rsidR="00B4786A" w:rsidRDefault="00B4786A" w:rsidP="005B55C5">
            <w:pPr>
              <w:pStyle w:val="Sinespaciado"/>
            </w:pPr>
            <w:r w:rsidRPr="00BA6B05">
              <w:t xml:space="preserve">1 educadora de párvulos hasta </w:t>
            </w:r>
            <w:r>
              <w:t>48</w:t>
            </w:r>
            <w:r w:rsidRPr="00BA6B05">
              <w:t xml:space="preserve"> párvulos</w:t>
            </w:r>
            <w:r>
              <w:t xml:space="preserve">, divididos en dos grupos de 24 niños/as cada uno. </w:t>
            </w:r>
          </w:p>
          <w:p w14:paraId="2DD0A042" w14:textId="77777777" w:rsidR="00B4786A" w:rsidRPr="00BA6B05" w:rsidRDefault="00B4786A" w:rsidP="005B55C5">
            <w:pPr>
              <w:pStyle w:val="Sinespaciado"/>
            </w:pPr>
            <w:r w:rsidRPr="00BA6B05">
              <w:t>1 técnico hasta 1</w:t>
            </w:r>
            <w:r>
              <w:t>2</w:t>
            </w:r>
            <w:r w:rsidRPr="00BA6B05">
              <w:t xml:space="preserve"> párvulos</w:t>
            </w:r>
          </w:p>
        </w:tc>
      </w:tr>
      <w:tr w:rsidR="00B4786A" w:rsidRPr="00BA6B05" w14:paraId="12C729CB" w14:textId="77777777" w:rsidTr="005B55C5">
        <w:tc>
          <w:tcPr>
            <w:tcW w:w="1696" w:type="dxa"/>
            <w:hideMark/>
          </w:tcPr>
          <w:p w14:paraId="2FACE0A5" w14:textId="77777777" w:rsidR="00B4786A" w:rsidRPr="00BA6B05" w:rsidRDefault="00B4786A" w:rsidP="005B55C5">
            <w:pPr>
              <w:pStyle w:val="Sinespaciado"/>
            </w:pPr>
            <w:r w:rsidRPr="00BA6B05">
              <w:t xml:space="preserve">Medio mayor </w:t>
            </w:r>
          </w:p>
        </w:tc>
        <w:tc>
          <w:tcPr>
            <w:tcW w:w="3402" w:type="dxa"/>
            <w:hideMark/>
          </w:tcPr>
          <w:p w14:paraId="1632E5EC" w14:textId="77777777" w:rsidR="00B4786A" w:rsidRDefault="00B4786A" w:rsidP="005B55C5">
            <w:pPr>
              <w:pStyle w:val="Sinespaciado"/>
            </w:pPr>
            <w:r w:rsidRPr="00BA6B05">
              <w:t xml:space="preserve">1 educadora de párvulos hasta </w:t>
            </w:r>
            <w:r>
              <w:t>32</w:t>
            </w:r>
            <w:r w:rsidRPr="00BA6B05">
              <w:t xml:space="preserve"> niños/as </w:t>
            </w:r>
          </w:p>
          <w:p w14:paraId="39AB4941" w14:textId="77777777" w:rsidR="00B4786A" w:rsidRPr="00BA6B05" w:rsidRDefault="00B4786A" w:rsidP="005B55C5">
            <w:pPr>
              <w:pStyle w:val="Sinespaciado"/>
            </w:pPr>
            <w:r w:rsidRPr="00BA6B05">
              <w:t>1 técnico hasta 1</w:t>
            </w:r>
            <w:r>
              <w:t>6</w:t>
            </w:r>
            <w:r w:rsidRPr="00BA6B05">
              <w:t xml:space="preserve"> párvulos</w:t>
            </w:r>
          </w:p>
        </w:tc>
        <w:tc>
          <w:tcPr>
            <w:tcW w:w="3292" w:type="dxa"/>
          </w:tcPr>
          <w:p w14:paraId="7B261721" w14:textId="77777777" w:rsidR="00B4786A" w:rsidRDefault="00B4786A" w:rsidP="005B55C5">
            <w:pPr>
              <w:pStyle w:val="Sinespaciado"/>
            </w:pPr>
            <w:r w:rsidRPr="00BA6B05">
              <w:t xml:space="preserve">1 educadora de párvulos hasta </w:t>
            </w:r>
            <w:r>
              <w:t>48</w:t>
            </w:r>
            <w:r w:rsidRPr="00BA6B05">
              <w:t xml:space="preserve"> párvulos</w:t>
            </w:r>
            <w:r>
              <w:t xml:space="preserve">, divididos en dos grupos de 24 niños/as cada uno. </w:t>
            </w:r>
          </w:p>
          <w:p w14:paraId="7F5248FE" w14:textId="77777777" w:rsidR="00B4786A" w:rsidRPr="00BA6B05" w:rsidRDefault="00B4786A" w:rsidP="005B55C5">
            <w:pPr>
              <w:pStyle w:val="Sinespaciado"/>
            </w:pPr>
            <w:r w:rsidRPr="00BA6B05">
              <w:t>1 técnico hasta 1</w:t>
            </w:r>
            <w:r>
              <w:t>6</w:t>
            </w:r>
            <w:r w:rsidRPr="00BA6B05">
              <w:t xml:space="preserve"> párvulos</w:t>
            </w:r>
          </w:p>
        </w:tc>
      </w:tr>
    </w:tbl>
    <w:p w14:paraId="1D9BB14E" w14:textId="77777777" w:rsidR="007959E9" w:rsidRDefault="007959E9" w:rsidP="00BA6B05">
      <w:pPr>
        <w:rPr>
          <w:b/>
          <w:bCs/>
        </w:rPr>
      </w:pPr>
    </w:p>
    <w:p w14:paraId="46DFAB72" w14:textId="77777777" w:rsidR="00BA6B05" w:rsidRPr="00BA6B05" w:rsidRDefault="00BA6B05" w:rsidP="00BA6B05">
      <w:r w:rsidRPr="00BA6B05">
        <w:rPr>
          <w:b/>
          <w:bCs/>
        </w:rPr>
        <w:t>Jornada de Atención</w:t>
      </w:r>
      <w:r w:rsidRPr="00BA6B05">
        <w:t>:</w:t>
      </w:r>
    </w:p>
    <w:p w14:paraId="0DC0FE5F" w14:textId="40E78B5D" w:rsidR="00BA6B05" w:rsidRDefault="008733C6" w:rsidP="007959E9">
      <w:r>
        <w:t xml:space="preserve">AD: </w:t>
      </w:r>
      <w:proofErr w:type="gramStart"/>
      <w:r w:rsidR="00BA6B05" w:rsidRPr="00BA6B05">
        <w:t>Lunes</w:t>
      </w:r>
      <w:proofErr w:type="gramEnd"/>
      <w:r w:rsidR="00BA6B05" w:rsidRPr="00BA6B05">
        <w:t xml:space="preserve"> a Viernes: Jornada Completa: 8:30 a 1</w:t>
      </w:r>
      <w:r w:rsidR="00B4786A">
        <w:t>6</w:t>
      </w:r>
      <w:r w:rsidR="00BA6B05" w:rsidRPr="00BA6B05">
        <w:t>:30 horas</w:t>
      </w:r>
      <w:r>
        <w:t xml:space="preserve">; </w:t>
      </w:r>
      <w:r w:rsidR="00BA6B05" w:rsidRPr="00BA6B05">
        <w:t>Extensión Horaria: 16:30 a 1</w:t>
      </w:r>
      <w:r w:rsidR="00B4786A">
        <w:t>9</w:t>
      </w:r>
      <w:r w:rsidR="00BA6B05" w:rsidRPr="00BA6B05">
        <w:t>:00 horas.</w:t>
      </w:r>
    </w:p>
    <w:p w14:paraId="0C881820" w14:textId="559D2E4B" w:rsidR="008733C6" w:rsidRPr="00BA6B05" w:rsidRDefault="008733C6" w:rsidP="007959E9">
      <w:proofErr w:type="spellStart"/>
      <w:r>
        <w:t>VTF</w:t>
      </w:r>
      <w:proofErr w:type="spellEnd"/>
      <w:r>
        <w:t xml:space="preserve">: lunes a viernes de 8:30 a 18:00. *JUNJI podrá autorizar el funcionamiento de JI con jornadas especiales. </w:t>
      </w:r>
    </w:p>
    <w:p w14:paraId="570D1F05" w14:textId="77777777" w:rsidR="007959E9" w:rsidRPr="007959E9" w:rsidRDefault="00BA6B05" w:rsidP="007959E9">
      <w:pPr>
        <w:rPr>
          <w:b/>
          <w:bCs/>
        </w:rPr>
      </w:pPr>
      <w:r w:rsidRPr="00BA6B05">
        <w:rPr>
          <w:b/>
          <w:bCs/>
        </w:rPr>
        <w:t xml:space="preserve">Alimentación: </w:t>
      </w:r>
    </w:p>
    <w:p w14:paraId="3FEB40B4" w14:textId="1F14AE93" w:rsidR="00BA6B05" w:rsidRDefault="00BA6B05" w:rsidP="007959E9">
      <w:r w:rsidRPr="00BA6B05">
        <w:t xml:space="preserve">Programa proporcionado en convenio con la </w:t>
      </w:r>
      <w:proofErr w:type="spellStart"/>
      <w:r w:rsidRPr="00BA6B05">
        <w:t>JUNAE</w:t>
      </w:r>
      <w:r>
        <w:t>B</w:t>
      </w:r>
      <w:proofErr w:type="spellEnd"/>
      <w:r w:rsidRPr="00BA6B05">
        <w:t>.</w:t>
      </w:r>
      <w:r w:rsidR="0056774A">
        <w:t xml:space="preserve"> Los Jardines Infantiles otorgan desayuno, almuerzo y onces. Los niños/as que asisten a extensión horaria reciben, además, una colación. </w:t>
      </w:r>
    </w:p>
    <w:p w14:paraId="46661F52" w14:textId="6CBB18FB" w:rsidR="005E12C5" w:rsidRDefault="005E12C5" w:rsidP="007959E9">
      <w:r>
        <w:t xml:space="preserve">Fuente: REX 15/757 del 13 nov 2015. Aprueba manual de programas educativos de la junta nacional de </w:t>
      </w:r>
      <w:proofErr w:type="spellStart"/>
      <w:r>
        <w:t>jaardines</w:t>
      </w:r>
      <w:proofErr w:type="spellEnd"/>
      <w:r>
        <w:t xml:space="preserve"> infantiles y </w:t>
      </w:r>
      <w:proofErr w:type="spellStart"/>
      <w:r>
        <w:t>via</w:t>
      </w:r>
      <w:proofErr w:type="spellEnd"/>
      <w:r>
        <w:t xml:space="preserve"> transferencia de fondos.</w:t>
      </w:r>
    </w:p>
    <w:p w14:paraId="22363385" w14:textId="77777777" w:rsidR="006D315E" w:rsidRDefault="006D315E"/>
    <w:p w14:paraId="2DA75E20" w14:textId="5F0E1E0B" w:rsidR="006D315E" w:rsidRPr="006D315E" w:rsidRDefault="006D315E">
      <w:r w:rsidRPr="006D315E">
        <w:rPr>
          <w:b/>
          <w:bCs/>
        </w:rPr>
        <w:t>Costo de funcionamiento:</w:t>
      </w:r>
      <w:r>
        <w:rPr>
          <w:b/>
          <w:bCs/>
        </w:rPr>
        <w:t xml:space="preserve"> </w:t>
      </w:r>
      <w:r>
        <w:t xml:space="preserve">Fuente transparencia activa sept 2024. </w:t>
      </w:r>
    </w:p>
    <w:tbl>
      <w:tblPr>
        <w:tblStyle w:val="Tablaconcuadrcula"/>
        <w:tblW w:w="8838" w:type="dxa"/>
        <w:tblLook w:val="04A0" w:firstRow="1" w:lastRow="0" w:firstColumn="1" w:lastColumn="0" w:noHBand="0" w:noVBand="1"/>
      </w:tblPr>
      <w:tblGrid>
        <w:gridCol w:w="2528"/>
        <w:gridCol w:w="2660"/>
        <w:gridCol w:w="1801"/>
        <w:gridCol w:w="1347"/>
        <w:gridCol w:w="517"/>
      </w:tblGrid>
      <w:tr w:rsidR="007C0513" w:rsidRPr="007C0513" w14:paraId="37DCD963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744880A3" w14:textId="77777777" w:rsidR="007C0513" w:rsidRPr="007C0513" w:rsidRDefault="007C0513" w:rsidP="007C0513">
            <w:pPr>
              <w:rPr>
                <w:rFonts w:ascii="Times New Roman" w:eastAsia="Times New Roman" w:hAnsi="Times New Roman" w:cs="Times New Roman"/>
                <w:kern w:val="0"/>
                <w:sz w:val="20"/>
                <w:lang w:eastAsia="es-CL"/>
                <w14:ligatures w14:val="none"/>
              </w:rPr>
            </w:pPr>
          </w:p>
        </w:tc>
        <w:tc>
          <w:tcPr>
            <w:tcW w:w="2660" w:type="dxa"/>
            <w:noWrap/>
            <w:hideMark/>
          </w:tcPr>
          <w:p w14:paraId="1C7BF536" w14:textId="77777777" w:rsidR="007C0513" w:rsidRPr="007C0513" w:rsidRDefault="007C0513" w:rsidP="007C0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650" w:type="dxa"/>
            <w:gridSpan w:val="3"/>
            <w:noWrap/>
            <w:hideMark/>
          </w:tcPr>
          <w:p w14:paraId="5A7AE62B" w14:textId="77777777" w:rsidR="007C0513" w:rsidRPr="007C0513" w:rsidRDefault="007C0513" w:rsidP="007C051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AD 1:2</w:t>
            </w:r>
          </w:p>
        </w:tc>
      </w:tr>
      <w:tr w:rsidR="007C0513" w:rsidRPr="007C0513" w14:paraId="184D649E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2E8C75AB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Cargo</w:t>
            </w:r>
          </w:p>
        </w:tc>
        <w:tc>
          <w:tcPr>
            <w:tcW w:w="2660" w:type="dxa"/>
            <w:noWrap/>
            <w:hideMark/>
          </w:tcPr>
          <w:p w14:paraId="5D8AFEA1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Remuneración mensual líquida</w:t>
            </w:r>
          </w:p>
        </w:tc>
        <w:tc>
          <w:tcPr>
            <w:tcW w:w="1801" w:type="dxa"/>
            <w:noWrap/>
            <w:hideMark/>
          </w:tcPr>
          <w:p w14:paraId="38575AB4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Total</w:t>
            </w:r>
          </w:p>
        </w:tc>
        <w:tc>
          <w:tcPr>
            <w:tcW w:w="1347" w:type="dxa"/>
            <w:noWrap/>
            <w:hideMark/>
          </w:tcPr>
          <w:p w14:paraId="0A3F7AAB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Sala cuna</w:t>
            </w:r>
          </w:p>
        </w:tc>
        <w:tc>
          <w:tcPr>
            <w:tcW w:w="502" w:type="dxa"/>
            <w:noWrap/>
            <w:hideMark/>
          </w:tcPr>
          <w:p w14:paraId="4051AC57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NM</w:t>
            </w:r>
          </w:p>
        </w:tc>
      </w:tr>
      <w:tr w:rsidR="007C0513" w:rsidRPr="007C0513" w14:paraId="0A586572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6C19C129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N niños</w:t>
            </w:r>
          </w:p>
        </w:tc>
        <w:tc>
          <w:tcPr>
            <w:tcW w:w="2660" w:type="dxa"/>
            <w:noWrap/>
            <w:hideMark/>
          </w:tcPr>
          <w:p w14:paraId="331431D7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1801" w:type="dxa"/>
            <w:noWrap/>
            <w:hideMark/>
          </w:tcPr>
          <w:p w14:paraId="28C8C6F8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84</w:t>
            </w:r>
          </w:p>
        </w:tc>
        <w:tc>
          <w:tcPr>
            <w:tcW w:w="1347" w:type="dxa"/>
            <w:noWrap/>
            <w:hideMark/>
          </w:tcPr>
          <w:p w14:paraId="3985E4F9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20</w:t>
            </w:r>
          </w:p>
        </w:tc>
        <w:tc>
          <w:tcPr>
            <w:tcW w:w="502" w:type="dxa"/>
            <w:noWrap/>
            <w:hideMark/>
          </w:tcPr>
          <w:p w14:paraId="60ADE5DE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64</w:t>
            </w:r>
          </w:p>
        </w:tc>
      </w:tr>
      <w:tr w:rsidR="007C0513" w:rsidRPr="007C0513" w14:paraId="3C51E91D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7C387A30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DIRECTORA O ENCARGADA</w:t>
            </w:r>
          </w:p>
        </w:tc>
        <w:tc>
          <w:tcPr>
            <w:tcW w:w="2660" w:type="dxa"/>
            <w:noWrap/>
            <w:hideMark/>
          </w:tcPr>
          <w:p w14:paraId="1DB470FC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1910505</w:t>
            </w:r>
          </w:p>
        </w:tc>
        <w:tc>
          <w:tcPr>
            <w:tcW w:w="1801" w:type="dxa"/>
            <w:noWrap/>
            <w:hideMark/>
          </w:tcPr>
          <w:p w14:paraId="2E5F3C9A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1</w:t>
            </w:r>
          </w:p>
        </w:tc>
        <w:tc>
          <w:tcPr>
            <w:tcW w:w="1347" w:type="dxa"/>
            <w:noWrap/>
            <w:hideMark/>
          </w:tcPr>
          <w:p w14:paraId="16A4BD9C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502" w:type="dxa"/>
            <w:noWrap/>
            <w:hideMark/>
          </w:tcPr>
          <w:p w14:paraId="490ABF18" w14:textId="77777777" w:rsidR="007C0513" w:rsidRPr="007C0513" w:rsidRDefault="007C0513" w:rsidP="007C0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0513" w:rsidRPr="007C0513" w14:paraId="70C7FB99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2D68DEDE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EDUCADORA DE PÁRVULOS</w:t>
            </w:r>
          </w:p>
        </w:tc>
        <w:tc>
          <w:tcPr>
            <w:tcW w:w="2660" w:type="dxa"/>
            <w:noWrap/>
            <w:hideMark/>
          </w:tcPr>
          <w:p w14:paraId="2B3AC29E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1639147</w:t>
            </w:r>
          </w:p>
        </w:tc>
        <w:tc>
          <w:tcPr>
            <w:tcW w:w="1801" w:type="dxa"/>
            <w:noWrap/>
            <w:hideMark/>
          </w:tcPr>
          <w:p w14:paraId="0848E452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1347" w:type="dxa"/>
            <w:noWrap/>
            <w:hideMark/>
          </w:tcPr>
          <w:p w14:paraId="6F6BC4C0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1</w:t>
            </w:r>
          </w:p>
        </w:tc>
        <w:tc>
          <w:tcPr>
            <w:tcW w:w="502" w:type="dxa"/>
            <w:noWrap/>
            <w:hideMark/>
          </w:tcPr>
          <w:p w14:paraId="1467E4FA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2</w:t>
            </w:r>
          </w:p>
        </w:tc>
      </w:tr>
      <w:tr w:rsidR="007C0513" w:rsidRPr="007C0513" w14:paraId="19CE26B8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430BFFF0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TÉCNICO </w:t>
            </w:r>
          </w:p>
        </w:tc>
        <w:tc>
          <w:tcPr>
            <w:tcW w:w="2660" w:type="dxa"/>
            <w:noWrap/>
            <w:hideMark/>
          </w:tcPr>
          <w:p w14:paraId="3E666EA2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821331</w:t>
            </w:r>
          </w:p>
        </w:tc>
        <w:tc>
          <w:tcPr>
            <w:tcW w:w="1801" w:type="dxa"/>
            <w:noWrap/>
            <w:hideMark/>
          </w:tcPr>
          <w:p w14:paraId="7AAF0B86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1347" w:type="dxa"/>
            <w:noWrap/>
            <w:hideMark/>
          </w:tcPr>
          <w:p w14:paraId="285A093E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3</w:t>
            </w:r>
          </w:p>
        </w:tc>
        <w:tc>
          <w:tcPr>
            <w:tcW w:w="502" w:type="dxa"/>
            <w:noWrap/>
            <w:hideMark/>
          </w:tcPr>
          <w:p w14:paraId="21216937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4</w:t>
            </w:r>
          </w:p>
        </w:tc>
      </w:tr>
      <w:tr w:rsidR="007C0513" w:rsidRPr="007C0513" w14:paraId="5E922B30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14B01C1D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AUXILIAR DE SERVICIOS</w:t>
            </w:r>
          </w:p>
        </w:tc>
        <w:tc>
          <w:tcPr>
            <w:tcW w:w="2660" w:type="dxa"/>
            <w:noWrap/>
            <w:hideMark/>
          </w:tcPr>
          <w:p w14:paraId="43335203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838532</w:t>
            </w:r>
          </w:p>
        </w:tc>
        <w:tc>
          <w:tcPr>
            <w:tcW w:w="1801" w:type="dxa"/>
            <w:noWrap/>
            <w:hideMark/>
          </w:tcPr>
          <w:p w14:paraId="22DE0FE3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1</w:t>
            </w:r>
          </w:p>
        </w:tc>
        <w:tc>
          <w:tcPr>
            <w:tcW w:w="1347" w:type="dxa"/>
            <w:noWrap/>
            <w:hideMark/>
          </w:tcPr>
          <w:p w14:paraId="3C14464A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502" w:type="dxa"/>
            <w:noWrap/>
            <w:hideMark/>
          </w:tcPr>
          <w:p w14:paraId="70D96204" w14:textId="77777777" w:rsidR="007C0513" w:rsidRPr="007C0513" w:rsidRDefault="007C0513" w:rsidP="007C0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0513" w:rsidRPr="007C0513" w14:paraId="24FE4803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288FB478" w14:textId="77777777" w:rsidR="007C0513" w:rsidRPr="007C0513" w:rsidRDefault="007C0513" w:rsidP="007C0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660" w:type="dxa"/>
            <w:noWrap/>
            <w:hideMark/>
          </w:tcPr>
          <w:p w14:paraId="2C0B25E1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Costo total</w:t>
            </w:r>
          </w:p>
        </w:tc>
        <w:tc>
          <w:tcPr>
            <w:tcW w:w="1801" w:type="dxa"/>
            <w:noWrap/>
            <w:hideMark/>
          </w:tcPr>
          <w:p w14:paraId="42B8EAC0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 $13.415.795 </w:t>
            </w:r>
          </w:p>
        </w:tc>
        <w:tc>
          <w:tcPr>
            <w:tcW w:w="1347" w:type="dxa"/>
            <w:noWrap/>
            <w:hideMark/>
          </w:tcPr>
          <w:p w14:paraId="4B12A290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502" w:type="dxa"/>
            <w:noWrap/>
            <w:hideMark/>
          </w:tcPr>
          <w:p w14:paraId="24F34DD9" w14:textId="77777777" w:rsidR="007C0513" w:rsidRPr="007C0513" w:rsidRDefault="007C0513" w:rsidP="007C0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0513" w:rsidRPr="007C0513" w14:paraId="105077C4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4A1D6E2F" w14:textId="77777777" w:rsidR="007C0513" w:rsidRPr="007C0513" w:rsidRDefault="007C0513" w:rsidP="007C0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660" w:type="dxa"/>
            <w:noWrap/>
            <w:hideMark/>
          </w:tcPr>
          <w:p w14:paraId="6618EBC5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Costo medio</w:t>
            </w:r>
          </w:p>
        </w:tc>
        <w:tc>
          <w:tcPr>
            <w:tcW w:w="1801" w:type="dxa"/>
            <w:noWrap/>
            <w:hideMark/>
          </w:tcPr>
          <w:p w14:paraId="6519D794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 $      159.712 </w:t>
            </w:r>
          </w:p>
        </w:tc>
        <w:tc>
          <w:tcPr>
            <w:tcW w:w="1347" w:type="dxa"/>
            <w:noWrap/>
            <w:hideMark/>
          </w:tcPr>
          <w:p w14:paraId="2B704200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502" w:type="dxa"/>
            <w:noWrap/>
            <w:hideMark/>
          </w:tcPr>
          <w:p w14:paraId="0CA0CFCC" w14:textId="77777777" w:rsidR="007C0513" w:rsidRPr="007C0513" w:rsidRDefault="007C0513" w:rsidP="007C0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6CCA7263" w14:textId="77777777" w:rsidR="006D315E" w:rsidRDefault="006D315E" w:rsidP="006D315E"/>
    <w:p w14:paraId="2D93239F" w14:textId="77777777" w:rsidR="006D315E" w:rsidRDefault="006D315E" w:rsidP="006D315E">
      <w:r>
        <w:lastRenderedPageBreak/>
        <w:t xml:space="preserve">*Esto no considera alimentación, que se hace en convenio con </w:t>
      </w:r>
      <w:proofErr w:type="spellStart"/>
      <w:r>
        <w:t>JUNAEB</w:t>
      </w:r>
      <w:proofErr w:type="spellEnd"/>
      <w:r>
        <w:t>.</w:t>
      </w:r>
    </w:p>
    <w:p w14:paraId="319F64D2" w14:textId="625EC901" w:rsidR="005E12C5" w:rsidRDefault="006B68B5" w:rsidP="007959E9">
      <w:r>
        <w:t xml:space="preserve">Según documento </w:t>
      </w:r>
      <w:r w:rsidR="00C21D60">
        <w:t>UDP</w:t>
      </w:r>
    </w:p>
    <w:p w14:paraId="29913660" w14:textId="44E25D90" w:rsidR="00C21D60" w:rsidRDefault="00C21D60" w:rsidP="007959E9">
      <w:r w:rsidRPr="00C21D60">
        <w:rPr>
          <w:noProof/>
        </w:rPr>
        <w:drawing>
          <wp:inline distT="0" distB="0" distL="0" distR="0" wp14:anchorId="3B2C2F82" wp14:editId="288EFFA8">
            <wp:extent cx="5612130" cy="2216150"/>
            <wp:effectExtent l="0" t="0" r="7620" b="0"/>
            <wp:docPr id="182615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5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BE7E" w14:textId="6A1D3745" w:rsidR="00C21D60" w:rsidRDefault="00C21D60" w:rsidP="007959E9">
      <w:r w:rsidRPr="00C21D60">
        <w:rPr>
          <w:noProof/>
        </w:rPr>
        <w:drawing>
          <wp:inline distT="0" distB="0" distL="0" distR="0" wp14:anchorId="7DDE3964" wp14:editId="63DFB4C9">
            <wp:extent cx="3981157" cy="2823027"/>
            <wp:effectExtent l="0" t="0" r="635" b="0"/>
            <wp:docPr id="18610815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8152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249" cy="283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7A38" w14:textId="77777777" w:rsidR="0092444F" w:rsidRDefault="0092444F" w:rsidP="007959E9"/>
    <w:tbl>
      <w:tblPr>
        <w:tblStyle w:val="Tablaconcuadrcula"/>
        <w:tblW w:w="8200" w:type="dxa"/>
        <w:tblLook w:val="04A0" w:firstRow="1" w:lastRow="0" w:firstColumn="1" w:lastColumn="0" w:noHBand="0" w:noVBand="1"/>
      </w:tblPr>
      <w:tblGrid>
        <w:gridCol w:w="5920"/>
        <w:gridCol w:w="2280"/>
      </w:tblGrid>
      <w:tr w:rsidR="00F811B4" w:rsidRPr="00F811B4" w14:paraId="3EF2044D" w14:textId="77777777" w:rsidTr="00F811B4">
        <w:trPr>
          <w:trHeight w:val="288"/>
        </w:trPr>
        <w:tc>
          <w:tcPr>
            <w:tcW w:w="5920" w:type="dxa"/>
            <w:noWrap/>
            <w:hideMark/>
          </w:tcPr>
          <w:p w14:paraId="563363DB" w14:textId="77777777" w:rsidR="00F811B4" w:rsidRPr="00F811B4" w:rsidRDefault="00F811B4" w:rsidP="00F811B4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811B4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DIRECTORA DE JARDÍN INFANTIL</w:t>
            </w:r>
          </w:p>
        </w:tc>
        <w:tc>
          <w:tcPr>
            <w:tcW w:w="2280" w:type="dxa"/>
            <w:noWrap/>
            <w:hideMark/>
          </w:tcPr>
          <w:p w14:paraId="0C8AABEB" w14:textId="77777777" w:rsidR="00F811B4" w:rsidRPr="00F811B4" w:rsidRDefault="00F811B4" w:rsidP="00F811B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811B4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$1.910.505</w:t>
            </w:r>
          </w:p>
        </w:tc>
      </w:tr>
      <w:tr w:rsidR="00F811B4" w:rsidRPr="00F811B4" w14:paraId="0745AA99" w14:textId="77777777" w:rsidTr="00F811B4">
        <w:trPr>
          <w:trHeight w:val="288"/>
        </w:trPr>
        <w:tc>
          <w:tcPr>
            <w:tcW w:w="5920" w:type="dxa"/>
            <w:noWrap/>
          </w:tcPr>
          <w:p w14:paraId="68E2337C" w14:textId="0DD9975C" w:rsidR="00F811B4" w:rsidRPr="00F811B4" w:rsidRDefault="00F811B4" w:rsidP="00F811B4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EDUCADORA DE PÁRVULOS, FUNCIÓN PEDAGÓGICA EN JARDINES INFANTILES</w:t>
            </w:r>
          </w:p>
        </w:tc>
        <w:tc>
          <w:tcPr>
            <w:tcW w:w="2280" w:type="dxa"/>
            <w:noWrap/>
          </w:tcPr>
          <w:p w14:paraId="48DDFD27" w14:textId="28C0F73D" w:rsidR="00F811B4" w:rsidRPr="00F811B4" w:rsidRDefault="00F811B4" w:rsidP="00F811B4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$1.639.147</w:t>
            </w:r>
          </w:p>
        </w:tc>
      </w:tr>
      <w:tr w:rsidR="00F811B4" w:rsidRPr="00F811B4" w14:paraId="566CE103" w14:textId="77777777" w:rsidTr="00F811B4">
        <w:trPr>
          <w:trHeight w:val="288"/>
        </w:trPr>
        <w:tc>
          <w:tcPr>
            <w:tcW w:w="5920" w:type="dxa"/>
            <w:noWrap/>
          </w:tcPr>
          <w:p w14:paraId="661D2D8E" w14:textId="0F7D630A" w:rsidR="00F811B4" w:rsidRDefault="00F811B4" w:rsidP="00F811B4">
            <w:pPr>
              <w:ind w:firstLineChars="100" w:firstLine="220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 xml:space="preserve">TÉCNICO EN EDUCACIÓN </w:t>
            </w:r>
            <w:proofErr w:type="spellStart"/>
            <w:r>
              <w:rPr>
                <w:rFonts w:ascii="Aptos Narrow" w:hAnsi="Aptos Narrow"/>
                <w:color w:val="000000"/>
                <w:szCs w:val="22"/>
              </w:rPr>
              <w:t>PARVULARIA</w:t>
            </w:r>
            <w:proofErr w:type="spellEnd"/>
          </w:p>
        </w:tc>
        <w:tc>
          <w:tcPr>
            <w:tcW w:w="2280" w:type="dxa"/>
            <w:noWrap/>
          </w:tcPr>
          <w:p w14:paraId="08699B06" w14:textId="1C1C9499" w:rsidR="00F811B4" w:rsidRDefault="00F811B4" w:rsidP="00F811B4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$821.331</w:t>
            </w:r>
          </w:p>
        </w:tc>
      </w:tr>
    </w:tbl>
    <w:p w14:paraId="48762D55" w14:textId="68C89D13" w:rsidR="00573A48" w:rsidRDefault="00573A48" w:rsidP="007959E9"/>
    <w:p w14:paraId="733ECE78" w14:textId="77777777" w:rsidR="00573A48" w:rsidRDefault="00573A48">
      <w:r>
        <w:br w:type="page"/>
      </w:r>
    </w:p>
    <w:p w14:paraId="57C9838D" w14:textId="436C796C" w:rsidR="00F811B4" w:rsidRPr="006275F9" w:rsidRDefault="006275F9" w:rsidP="007959E9">
      <w:pPr>
        <w:rPr>
          <w:b/>
          <w:bCs/>
        </w:rPr>
      </w:pPr>
      <w:r w:rsidRPr="006275F9">
        <w:rPr>
          <w:b/>
          <w:bCs/>
        </w:rPr>
        <w:lastRenderedPageBreak/>
        <w:t xml:space="preserve">Cálculo de demanda potencial </w:t>
      </w:r>
    </w:p>
    <w:p w14:paraId="68E95388" w14:textId="2371EED9" w:rsidR="00573A48" w:rsidRDefault="00573A48" w:rsidP="007959E9">
      <w:r>
        <w:t xml:space="preserve">La JUNJI en el año 2022 cambió la forma de calcular el área de influencia de los jardines infantiles. </w:t>
      </w:r>
    </w:p>
    <w:p w14:paraId="386CBDD8" w14:textId="25BBC21F" w:rsidR="00235FA6" w:rsidRDefault="00573A48" w:rsidP="007959E9">
      <w:r>
        <w:t>Previo a 2022 se utilizaban buffer</w:t>
      </w:r>
      <w:r w:rsidR="00235FA6">
        <w:t xml:space="preserve"> (circunferencias en torno al jardín infantil)</w:t>
      </w:r>
      <w:r>
        <w:t xml:space="preserve"> de 500 metros</w:t>
      </w:r>
      <w:r w:rsidR="00F41546">
        <w:t xml:space="preserve"> lineales</w:t>
      </w:r>
      <w:r>
        <w:t xml:space="preserve"> para medir las áreas de influencia</w:t>
      </w:r>
      <w:r w:rsidR="00235FA6">
        <w:t xml:space="preserve"> en zonas urbanas.</w:t>
      </w:r>
    </w:p>
    <w:p w14:paraId="45BD0808" w14:textId="142D30D8" w:rsidR="00235FA6" w:rsidRDefault="00235FA6" w:rsidP="007959E9">
      <w:r w:rsidRPr="00235FA6">
        <w:rPr>
          <w:noProof/>
        </w:rPr>
        <w:drawing>
          <wp:inline distT="0" distB="0" distL="0" distR="0" wp14:anchorId="24B78398" wp14:editId="10FB9CAB">
            <wp:extent cx="5669280" cy="4201605"/>
            <wp:effectExtent l="0" t="0" r="7620" b="8890"/>
            <wp:docPr id="1823990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90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885" cy="42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1504" w14:textId="70B33D51" w:rsidR="00235FA6" w:rsidRDefault="00235FA6" w:rsidP="007959E9">
      <w:r>
        <w:t>La forma de calcular de demanda potencial era la siguiente:</w:t>
      </w:r>
    </w:p>
    <w:p w14:paraId="56A1C834" w14:textId="5760E59C" w:rsidR="00235FA6" w:rsidRDefault="00235FA6" w:rsidP="00235FA6">
      <w:pPr>
        <w:pStyle w:val="Prrafodelista"/>
        <w:numPr>
          <w:ilvl w:val="0"/>
          <w:numId w:val="5"/>
        </w:numPr>
      </w:pPr>
      <w:r>
        <w:t xml:space="preserve">Se contabiliza la cantidad de </w:t>
      </w:r>
      <w:proofErr w:type="gramStart"/>
      <w:r>
        <w:t>niños y niñas</w:t>
      </w:r>
      <w:proofErr w:type="gramEnd"/>
      <w:r>
        <w:t xml:space="preserve"> de edad Sala Cuna y Nivel Medio que viven en el buffer de 500 </w:t>
      </w:r>
      <w:proofErr w:type="spellStart"/>
      <w:r>
        <w:t>mt</w:t>
      </w:r>
      <w:proofErr w:type="spellEnd"/>
      <w:r>
        <w:t xml:space="preserve">, se ajusta el número de niños para considerar que no todas las madres y padres deciden matricular a sus hijos a sala cuna o nivel medio. </w:t>
      </w:r>
    </w:p>
    <w:p w14:paraId="57DC3449" w14:textId="4FF2FA5A" w:rsidR="00235FA6" w:rsidRDefault="00F41546" w:rsidP="00235FA6">
      <w:pPr>
        <w:pStyle w:val="Prrafodelista"/>
        <w:numPr>
          <w:ilvl w:val="1"/>
          <w:numId w:val="5"/>
        </w:numPr>
      </w:pPr>
      <w:r>
        <w:t>Los factores</w:t>
      </w:r>
      <w:r w:rsidR="00235FA6">
        <w:t xml:space="preserve"> de ajuste se calcula</w:t>
      </w:r>
      <w:r w:rsidR="006275F9">
        <w:t>n</w:t>
      </w:r>
      <w:r w:rsidR="00235FA6">
        <w:t xml:space="preserve"> como el porcentaje de </w:t>
      </w:r>
      <w:proofErr w:type="gramStart"/>
      <w:r w:rsidR="00235FA6">
        <w:t>niños y niñas</w:t>
      </w:r>
      <w:proofErr w:type="gramEnd"/>
      <w:r w:rsidR="00235FA6">
        <w:t xml:space="preserve"> en edad de sala cuna y nivel medio</w:t>
      </w:r>
      <w:r>
        <w:t>, en cada región,</w:t>
      </w:r>
      <w:r w:rsidR="00235FA6">
        <w:t xml:space="preserve"> que </w:t>
      </w:r>
      <w:r>
        <w:t>están matriculados a un jardín infantil. Los factores de ajuste a la demanda están calculados a partir de la variable auto reportada de asistencia a un jardín infantil de la CASEN</w:t>
      </w:r>
      <w:r w:rsidR="005E5C39">
        <w:t xml:space="preserve"> (0.7 </w:t>
      </w:r>
      <w:proofErr w:type="spellStart"/>
      <w:r w:rsidR="005E5C39">
        <w:t>aprox</w:t>
      </w:r>
      <w:proofErr w:type="spellEnd"/>
      <w:r w:rsidR="005E5C39">
        <w:t xml:space="preserve"> NM y 0.2 </w:t>
      </w:r>
      <w:proofErr w:type="spellStart"/>
      <w:r w:rsidR="005E5C39">
        <w:t>aprox</w:t>
      </w:r>
      <w:proofErr w:type="spellEnd"/>
      <w:r w:rsidR="005E5C39">
        <w:t xml:space="preserve"> SC).</w:t>
      </w:r>
      <w:r w:rsidR="00235FA6">
        <w:t xml:space="preserve"> </w:t>
      </w:r>
    </w:p>
    <w:p w14:paraId="331B7D1B" w14:textId="6CF7FE43" w:rsidR="00F41546" w:rsidRDefault="00F41546" w:rsidP="00235FA6">
      <w:pPr>
        <w:pStyle w:val="Prrafodelista"/>
        <w:numPr>
          <w:ilvl w:val="1"/>
          <w:numId w:val="5"/>
        </w:numPr>
      </w:pPr>
      <w:r>
        <w:t xml:space="preserve">Para calcular el número de </w:t>
      </w:r>
      <w:proofErr w:type="gramStart"/>
      <w:r>
        <w:t>niños y niñas</w:t>
      </w:r>
      <w:proofErr w:type="gramEnd"/>
      <w:r>
        <w:t xml:space="preserve"> que viven en cada sector se utiliza la información georreferenciada del </w:t>
      </w:r>
      <w:proofErr w:type="spellStart"/>
      <w:r>
        <w:t>RSH</w:t>
      </w:r>
      <w:proofErr w:type="spellEnd"/>
      <w:r>
        <w:t xml:space="preserve"> (</w:t>
      </w:r>
      <w:proofErr w:type="spellStart"/>
      <w:r>
        <w:t>aprox</w:t>
      </w:r>
      <w:proofErr w:type="spellEnd"/>
      <w:r>
        <w:t xml:space="preserve"> el 90% de la población está inscrita).</w:t>
      </w:r>
    </w:p>
    <w:p w14:paraId="04F311F2" w14:textId="4626FF0A" w:rsidR="00235FA6" w:rsidRDefault="00F41546" w:rsidP="00235FA6">
      <w:pPr>
        <w:pStyle w:val="Prrafodelista"/>
        <w:numPr>
          <w:ilvl w:val="0"/>
          <w:numId w:val="5"/>
        </w:numPr>
      </w:pPr>
      <w:r>
        <w:lastRenderedPageBreak/>
        <w:t>Se calcula</w:t>
      </w:r>
      <w:r w:rsidR="00235FA6">
        <w:t xml:space="preserve"> la capacidad instalada en jardines infantiles en el mismo radio</w:t>
      </w:r>
      <w:r>
        <w:t xml:space="preserve"> como suma de la capacidad de todos los jardines en el radio.</w:t>
      </w:r>
    </w:p>
    <w:p w14:paraId="0B1197A2" w14:textId="057C78EF" w:rsidR="00235FA6" w:rsidRDefault="00F41546" w:rsidP="00235FA6">
      <w:pPr>
        <w:pStyle w:val="Prrafodelista"/>
        <w:numPr>
          <w:ilvl w:val="0"/>
          <w:numId w:val="5"/>
        </w:numPr>
      </w:pPr>
      <w:r>
        <w:t>Se restan ambos valores, por separado sala cuna y nivel medio, y se decide el tamaño del jardín infantil dependiendo de la demanda no cubierta.</w:t>
      </w:r>
    </w:p>
    <w:p w14:paraId="6C1DF692" w14:textId="77777777" w:rsidR="00F41546" w:rsidRDefault="00F41546" w:rsidP="00F41546"/>
    <w:p w14:paraId="50FF8EE1" w14:textId="74F4C03A" w:rsidR="00F41546" w:rsidRDefault="00F41546" w:rsidP="00F41546">
      <w:r>
        <w:t xml:space="preserve">A partir de 2022, se cambió la utilización de buffers </w:t>
      </w:r>
      <w:r w:rsidRPr="00F41546">
        <w:rPr>
          <w:b/>
          <w:bCs/>
        </w:rPr>
        <w:t>a isócronas de 12 minutos caminando</w:t>
      </w:r>
      <w:r>
        <w:t>, y se realiza el mismo cálculo para el área de influencia (cálculo de número de niños ponderado por los factores de ajuste y suma de la capacidad instalada de los jardines infantiles del área).</w:t>
      </w:r>
    </w:p>
    <w:p w14:paraId="6D557350" w14:textId="32F71DB5" w:rsidR="00C84115" w:rsidRDefault="00C84115" w:rsidP="00F41546">
      <w:r>
        <w:t xml:space="preserve">Las isócronas consideran caminos, límites naturales (ejemplo: carretera). No consideran pendiente del camino, pero mejora sustancialmente el cálculo de la demanda potencial porque las personas y jardines infantiles que estuvieran 500mt no necesariamente son relevantes. </w:t>
      </w:r>
    </w:p>
    <w:p w14:paraId="7150B541" w14:textId="77777777" w:rsidR="00C84115" w:rsidRDefault="00C84115" w:rsidP="00F41546"/>
    <w:p w14:paraId="36D6BA29" w14:textId="66B08185" w:rsidR="006275F9" w:rsidRPr="006275F9" w:rsidRDefault="006275F9" w:rsidP="00F41546">
      <w:pPr>
        <w:rPr>
          <w:b/>
          <w:bCs/>
        </w:rPr>
      </w:pPr>
      <w:r w:rsidRPr="006275F9">
        <w:rPr>
          <w:b/>
          <w:bCs/>
        </w:rPr>
        <w:t>Costo en tiempo de traslado diario.</w:t>
      </w:r>
    </w:p>
    <w:p w14:paraId="69EC5B92" w14:textId="07EF1ECE" w:rsidR="00C84115" w:rsidRDefault="00C84115" w:rsidP="00F41546">
      <w:r>
        <w:t>Debido a que JUNJI considera que 12 minutos es equivalente a 500 metros lineales, calcularemos que la distancia lineal de 1 km es equivalente a 24 minutos caminando.</w:t>
      </w:r>
    </w:p>
    <w:p w14:paraId="193DD290" w14:textId="5077FA6B" w:rsidR="00C84115" w:rsidRDefault="00C84115" w:rsidP="00F41546">
      <w:r>
        <w:t xml:space="preserve">Esto significa que, diariamente, el costo en tiempo de ir a dejar al niño/a y volver al hogar es de 48*2 (mañana y tarde) = 96. El costo mensual sería de 96*22 (días hábiles) = 2.112 minutos = </w:t>
      </w:r>
      <w:r w:rsidR="001763BE">
        <w:t xml:space="preserve">35 </w:t>
      </w:r>
      <w:r w:rsidR="005E5C39">
        <w:t xml:space="preserve">horas </w:t>
      </w:r>
      <w:r w:rsidR="001763BE">
        <w:t xml:space="preserve">aprox. </w:t>
      </w:r>
    </w:p>
    <w:sectPr w:rsidR="00C84115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0B8E8" w14:textId="77777777" w:rsidR="00B848CD" w:rsidRDefault="00B848CD" w:rsidP="005E12C5">
      <w:pPr>
        <w:spacing w:after="0" w:line="240" w:lineRule="auto"/>
      </w:pPr>
      <w:r>
        <w:separator/>
      </w:r>
    </w:p>
  </w:endnote>
  <w:endnote w:type="continuationSeparator" w:id="0">
    <w:p w14:paraId="5DAA0A37" w14:textId="77777777" w:rsidR="00B848CD" w:rsidRDefault="00B848CD" w:rsidP="005E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2825319"/>
      <w:docPartObj>
        <w:docPartGallery w:val="Page Numbers (Bottom of Page)"/>
        <w:docPartUnique/>
      </w:docPartObj>
    </w:sdtPr>
    <w:sdtContent>
      <w:p w14:paraId="46841DD8" w14:textId="4A043540" w:rsidR="00477239" w:rsidRDefault="0047723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E3E059" w14:textId="77777777" w:rsidR="00477239" w:rsidRDefault="00477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720A6" w14:textId="77777777" w:rsidR="00B848CD" w:rsidRDefault="00B848CD" w:rsidP="005E12C5">
      <w:pPr>
        <w:spacing w:after="0" w:line="240" w:lineRule="auto"/>
      </w:pPr>
      <w:r>
        <w:separator/>
      </w:r>
    </w:p>
  </w:footnote>
  <w:footnote w:type="continuationSeparator" w:id="0">
    <w:p w14:paraId="64672C15" w14:textId="77777777" w:rsidR="00B848CD" w:rsidRDefault="00B848CD" w:rsidP="005E12C5">
      <w:pPr>
        <w:spacing w:after="0" w:line="240" w:lineRule="auto"/>
      </w:pPr>
      <w:r>
        <w:continuationSeparator/>
      </w:r>
    </w:p>
  </w:footnote>
  <w:footnote w:id="1">
    <w:p w14:paraId="36297FD9" w14:textId="014D1B11" w:rsidR="005E12C5" w:rsidRDefault="005E12C5">
      <w:pPr>
        <w:pStyle w:val="Textonotapie"/>
      </w:pPr>
      <w:r>
        <w:rPr>
          <w:rStyle w:val="Refdenotaalpie"/>
        </w:rPr>
        <w:footnoteRef/>
      </w:r>
      <w:r>
        <w:t xml:space="preserve"> Oficio 8 del 16/01/2015 y Oficio 24 del 04/02/2015 autorizaron a disminuir el máximo de párvulos por grupo </w:t>
      </w:r>
      <w:proofErr w:type="gramStart"/>
      <w:r>
        <w:t>de acuerdo a</w:t>
      </w:r>
      <w:proofErr w:type="gramEnd"/>
      <w:r>
        <w:t xml:space="preserve"> lo siguiente: Nivel Medio Menor hasta 28 párvulos, Nivel Medio Mayor hasta 30 párvulos, Nivel Heterogéneo hasta 28 párvulos.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356C8"/>
    <w:multiLevelType w:val="hybridMultilevel"/>
    <w:tmpl w:val="F37220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1CDA"/>
    <w:multiLevelType w:val="multilevel"/>
    <w:tmpl w:val="2A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B5D5B"/>
    <w:multiLevelType w:val="hybridMultilevel"/>
    <w:tmpl w:val="C1CA17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2792B"/>
    <w:multiLevelType w:val="hybridMultilevel"/>
    <w:tmpl w:val="F37220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F2A40"/>
    <w:multiLevelType w:val="multilevel"/>
    <w:tmpl w:val="329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482885">
    <w:abstractNumId w:val="4"/>
  </w:num>
  <w:num w:numId="2" w16cid:durableId="1239098404">
    <w:abstractNumId w:val="1"/>
  </w:num>
  <w:num w:numId="3" w16cid:durableId="48265044">
    <w:abstractNumId w:val="0"/>
  </w:num>
  <w:num w:numId="4" w16cid:durableId="649209965">
    <w:abstractNumId w:val="3"/>
  </w:num>
  <w:num w:numId="5" w16cid:durableId="908736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05"/>
    <w:rsid w:val="000347DE"/>
    <w:rsid w:val="00043008"/>
    <w:rsid w:val="00140BA7"/>
    <w:rsid w:val="001763BE"/>
    <w:rsid w:val="001A6364"/>
    <w:rsid w:val="00235FA6"/>
    <w:rsid w:val="0047406E"/>
    <w:rsid w:val="00477239"/>
    <w:rsid w:val="004F56E8"/>
    <w:rsid w:val="005510A5"/>
    <w:rsid w:val="0056774A"/>
    <w:rsid w:val="00573A48"/>
    <w:rsid w:val="005E12C5"/>
    <w:rsid w:val="005E5C39"/>
    <w:rsid w:val="005F24B2"/>
    <w:rsid w:val="005F5644"/>
    <w:rsid w:val="006275F9"/>
    <w:rsid w:val="006B68B5"/>
    <w:rsid w:val="006D315E"/>
    <w:rsid w:val="006E57B1"/>
    <w:rsid w:val="007959E9"/>
    <w:rsid w:val="007C0513"/>
    <w:rsid w:val="008046F6"/>
    <w:rsid w:val="008733C6"/>
    <w:rsid w:val="008913D5"/>
    <w:rsid w:val="00923803"/>
    <w:rsid w:val="0092444F"/>
    <w:rsid w:val="00987057"/>
    <w:rsid w:val="009C7694"/>
    <w:rsid w:val="00A24044"/>
    <w:rsid w:val="00B4786A"/>
    <w:rsid w:val="00B848CD"/>
    <w:rsid w:val="00BA6B05"/>
    <w:rsid w:val="00C21D60"/>
    <w:rsid w:val="00C84115"/>
    <w:rsid w:val="00F41546"/>
    <w:rsid w:val="00F8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7034"/>
  <w15:chartTrackingRefBased/>
  <w15:docId w15:val="{B3DA6854-CB46-4F1C-9A6F-2416A5B6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D5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A6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B05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B05"/>
    <w:rPr>
      <w:rFonts w:eastAsiaTheme="majorEastAsia" w:cstheme="majorBidi"/>
      <w:color w:val="0F476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B05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B05"/>
    <w:rPr>
      <w:rFonts w:eastAsiaTheme="majorEastAsia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B05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B05"/>
    <w:rPr>
      <w:rFonts w:eastAsiaTheme="majorEastAsia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BA6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6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6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B05"/>
    <w:rPr>
      <w:i/>
      <w:iCs/>
      <w:color w:val="404040" w:themeColor="text1" w:themeTint="BF"/>
      <w:sz w:val="22"/>
    </w:rPr>
  </w:style>
  <w:style w:type="paragraph" w:styleId="Prrafodelista">
    <w:name w:val="List Paragraph"/>
    <w:basedOn w:val="Normal"/>
    <w:uiPriority w:val="34"/>
    <w:qFormat/>
    <w:rsid w:val="00BA6B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6B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B05"/>
    <w:rPr>
      <w:i/>
      <w:iCs/>
      <w:color w:val="0F4761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qFormat/>
    <w:rsid w:val="00BA6B0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95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959E9"/>
    <w:pPr>
      <w:spacing w:after="0" w:line="240" w:lineRule="auto"/>
    </w:pPr>
    <w:rPr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E12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E12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E12C5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7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23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47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23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A9D2B-7ABC-4D4F-8D44-CA736F94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870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Javiera Correa Meneghello</dc:creator>
  <cp:keywords/>
  <dc:description/>
  <cp:lastModifiedBy>Cecilia Javiera Correa Meneghello</cp:lastModifiedBy>
  <cp:revision>10</cp:revision>
  <dcterms:created xsi:type="dcterms:W3CDTF">2024-11-08T19:11:00Z</dcterms:created>
  <dcterms:modified xsi:type="dcterms:W3CDTF">2024-11-12T20:50:00Z</dcterms:modified>
</cp:coreProperties>
</file>