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ksoz4u6pvkx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Patricio Orlando Lagos Monsalve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m1ynlmtrfwt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Actualmente lidero gestión de proyectos en tu empresa.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infraestructuras y servicios TI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e implementación de soluciones internas, pero no es tu área principal de especialización.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Soporte técnico y gestión de incidencias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supervisor de soporte  integrado en tu rol actual.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e investigación tecnológica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empresarial y trabajo colaborativo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 y continuidad operativa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conceptos de seguridad, pero no los domino de forma  avanzada en políticas formales o normativas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crítico y aprendizaje autónomo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de software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poca experiencia en desarrollo, aunque la gestión ha ocupado más tu foco últimamente.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J5wYzYNbSjd4Pyyy/Znyfk9jdg==">CgMxLjAyDmguaGtzb3o0dTZwdmt4Mg5oLmFtMXlubG10cmZ3dDgAciExMUlWemRRYmtaRmlBSjJhdVhUTWh5VDVDSEVPZkZ2ODk=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