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05D9" w:rsidRDefault="00A805D9" w:rsidP="00A805D9">
      <w:r>
        <w:t xml:space="preserve"> INFORME FINAL PROYECTO APT - SMART SWIM</w:t>
      </w:r>
    </w:p>
    <w:p w:rsidR="00A805D9" w:rsidRDefault="00A805D9" w:rsidP="00A805D9"/>
    <w:p w:rsidR="00A805D9" w:rsidRDefault="00A805D9" w:rsidP="00A805D9">
      <w:r>
        <w:t xml:space="preserve"> Datos Básicos del Proyecto</w:t>
      </w:r>
    </w:p>
    <w:p w:rsidR="00A805D9" w:rsidRDefault="00A805D9" w:rsidP="00A805D9"/>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14"/>
        <w:gridCol w:w="6324"/>
      </w:tblGrid>
      <w:tr w:rsidR="00A805D9" w:rsidRPr="00A805D9">
        <w:trPr>
          <w:tblHeader/>
        </w:trPr>
        <w:tc>
          <w:tcPr>
            <w:tcW w:w="0" w:type="auto"/>
            <w:tcBorders>
              <w:top w:val="nil"/>
            </w:tcBorders>
            <w:shd w:val="clear" w:color="auto" w:fill="FFFFFF"/>
            <w:tcMar>
              <w:top w:w="150" w:type="dxa"/>
              <w:left w:w="0" w:type="dxa"/>
              <w:bottom w:w="150" w:type="dxa"/>
              <w:right w:w="240" w:type="dxa"/>
            </w:tcMar>
            <w:vAlign w:val="center"/>
            <w:hideMark/>
          </w:tcPr>
          <w:p w:rsidR="00A805D9" w:rsidRPr="00A805D9" w:rsidRDefault="00A805D9" w:rsidP="00A805D9">
            <w:r w:rsidRPr="00A805D9">
              <w:rPr>
                <w:b/>
                <w:bCs/>
              </w:rPr>
              <w:t>Campo</w:t>
            </w:r>
          </w:p>
        </w:tc>
        <w:tc>
          <w:tcPr>
            <w:tcW w:w="0" w:type="auto"/>
            <w:tcBorders>
              <w:top w:val="nil"/>
            </w:tcBorders>
            <w:shd w:val="clear" w:color="auto" w:fill="FFFFFF"/>
            <w:tcMar>
              <w:top w:w="150" w:type="dxa"/>
              <w:left w:w="240" w:type="dxa"/>
              <w:bottom w:w="150" w:type="dxa"/>
              <w:right w:w="240" w:type="dxa"/>
            </w:tcMar>
            <w:vAlign w:val="center"/>
            <w:hideMark/>
          </w:tcPr>
          <w:p w:rsidR="00A805D9" w:rsidRPr="00A805D9" w:rsidRDefault="00A805D9" w:rsidP="00A805D9">
            <w:r w:rsidRPr="00A805D9">
              <w:rPr>
                <w:b/>
                <w:bCs/>
              </w:rPr>
              <w:t>Contenido</w:t>
            </w:r>
          </w:p>
        </w:tc>
      </w:tr>
      <w:tr w:rsidR="00A805D9" w:rsidRPr="00A805D9">
        <w:tc>
          <w:tcPr>
            <w:tcW w:w="0" w:type="auto"/>
            <w:shd w:val="clear" w:color="auto" w:fill="FFFFFF"/>
            <w:tcMar>
              <w:top w:w="150" w:type="dxa"/>
              <w:left w:w="0" w:type="dxa"/>
              <w:bottom w:w="150" w:type="dxa"/>
              <w:right w:w="240" w:type="dxa"/>
            </w:tcMar>
            <w:vAlign w:val="center"/>
            <w:hideMark/>
          </w:tcPr>
          <w:p w:rsidR="00A805D9" w:rsidRPr="00A805D9" w:rsidRDefault="00A805D9" w:rsidP="00A805D9">
            <w:r w:rsidRPr="00A805D9">
              <w:rPr>
                <w:b/>
                <w:bCs/>
              </w:rPr>
              <w:t>Nombre del proyecto</w:t>
            </w:r>
          </w:p>
        </w:tc>
        <w:tc>
          <w:tcPr>
            <w:tcW w:w="0" w:type="auto"/>
            <w:shd w:val="clear" w:color="auto" w:fill="FFFFFF"/>
            <w:tcMar>
              <w:top w:w="150" w:type="dxa"/>
              <w:left w:w="240" w:type="dxa"/>
              <w:bottom w:w="150" w:type="dxa"/>
              <w:right w:w="0" w:type="dxa"/>
            </w:tcMar>
            <w:vAlign w:val="center"/>
            <w:hideMark/>
          </w:tcPr>
          <w:p w:rsidR="00A805D9" w:rsidRPr="00A805D9" w:rsidRDefault="00A805D9" w:rsidP="00A805D9">
            <w:proofErr w:type="spellStart"/>
            <w:r w:rsidRPr="00A805D9">
              <w:t>SmartSwim</w:t>
            </w:r>
            <w:proofErr w:type="spellEnd"/>
            <w:r w:rsidRPr="00A805D9">
              <w:t xml:space="preserve"> - Asistente Inteligente de Entrenamiento para Nadadores</w:t>
            </w:r>
          </w:p>
        </w:tc>
      </w:tr>
      <w:tr w:rsidR="00A805D9" w:rsidRPr="00A805D9">
        <w:tc>
          <w:tcPr>
            <w:tcW w:w="0" w:type="auto"/>
            <w:shd w:val="clear" w:color="auto" w:fill="FFFFFF"/>
            <w:tcMar>
              <w:top w:w="150" w:type="dxa"/>
              <w:left w:w="0" w:type="dxa"/>
              <w:bottom w:w="150" w:type="dxa"/>
              <w:right w:w="240" w:type="dxa"/>
            </w:tcMar>
            <w:vAlign w:val="center"/>
            <w:hideMark/>
          </w:tcPr>
          <w:p w:rsidR="00A805D9" w:rsidRPr="00A805D9" w:rsidRDefault="00A805D9" w:rsidP="00A805D9">
            <w:r w:rsidRPr="00A805D9">
              <w:rPr>
                <w:b/>
                <w:bCs/>
              </w:rPr>
              <w:t>Área(s) de desempeño</w:t>
            </w:r>
          </w:p>
        </w:tc>
        <w:tc>
          <w:tcPr>
            <w:tcW w:w="0" w:type="auto"/>
            <w:shd w:val="clear" w:color="auto" w:fill="FFFFFF"/>
            <w:tcMar>
              <w:top w:w="150" w:type="dxa"/>
              <w:left w:w="240" w:type="dxa"/>
              <w:bottom w:w="150" w:type="dxa"/>
              <w:right w:w="0" w:type="dxa"/>
            </w:tcMar>
            <w:vAlign w:val="center"/>
            <w:hideMark/>
          </w:tcPr>
          <w:p w:rsidR="00A805D9" w:rsidRPr="00A805D9" w:rsidRDefault="00A805D9" w:rsidP="00A805D9">
            <w:r w:rsidRPr="00A805D9">
              <w:t>- Autenticación y gestión de usuarios</w:t>
            </w:r>
            <w:r w:rsidRPr="00A805D9">
              <w:br/>
              <w:t>- Definición de metas deportivas</w:t>
            </w:r>
            <w:r w:rsidRPr="00A805D9">
              <w:br/>
              <w:t>- Generación de planes de entrenamiento con IA</w:t>
            </w:r>
            <w:r w:rsidRPr="00A805D9">
              <w:br/>
              <w:t>- Gestión y almacenamiento de información</w:t>
            </w:r>
            <w:r w:rsidRPr="00A805D9">
              <w:br/>
              <w:t>- Registro y seguimiento del progreso</w:t>
            </w:r>
          </w:p>
        </w:tc>
      </w:tr>
      <w:tr w:rsidR="00A805D9" w:rsidRPr="00A805D9">
        <w:tc>
          <w:tcPr>
            <w:tcW w:w="0" w:type="auto"/>
            <w:shd w:val="clear" w:color="auto" w:fill="FFFFFF"/>
            <w:tcMar>
              <w:top w:w="150" w:type="dxa"/>
              <w:left w:w="0" w:type="dxa"/>
              <w:bottom w:w="150" w:type="dxa"/>
              <w:right w:w="240" w:type="dxa"/>
            </w:tcMar>
            <w:vAlign w:val="center"/>
            <w:hideMark/>
          </w:tcPr>
          <w:p w:rsidR="00A805D9" w:rsidRPr="00A805D9" w:rsidRDefault="00A805D9" w:rsidP="00A805D9">
            <w:r w:rsidRPr="00A805D9">
              <w:rPr>
                <w:b/>
                <w:bCs/>
              </w:rPr>
              <w:t>Competencias</w:t>
            </w:r>
          </w:p>
        </w:tc>
        <w:tc>
          <w:tcPr>
            <w:tcW w:w="0" w:type="auto"/>
            <w:shd w:val="clear" w:color="auto" w:fill="FFFFFF"/>
            <w:tcMar>
              <w:top w:w="150" w:type="dxa"/>
              <w:left w:w="240" w:type="dxa"/>
              <w:bottom w:w="150" w:type="dxa"/>
              <w:right w:w="0" w:type="dxa"/>
            </w:tcMar>
            <w:vAlign w:val="center"/>
            <w:hideMark/>
          </w:tcPr>
          <w:p w:rsidR="00A805D9" w:rsidRPr="00A805D9" w:rsidRDefault="00A805D9" w:rsidP="00A805D9">
            <w:r w:rsidRPr="00A805D9">
              <w:t>- Desarrollo de software</w:t>
            </w:r>
            <w:r w:rsidRPr="00A805D9">
              <w:br/>
              <w:t>- Integración de servicios y tecnologías emergentes</w:t>
            </w:r>
            <w:r w:rsidRPr="00A805D9">
              <w:br/>
              <w:t>- Gestión de proyectos de software</w:t>
            </w:r>
            <w:r w:rsidRPr="00A805D9">
              <w:br/>
              <w:t>- Infraestructura y DevOps</w:t>
            </w:r>
            <w:r w:rsidRPr="00A805D9">
              <w:br/>
              <w:t>- Seguridad y aseguramiento de la calidad</w:t>
            </w:r>
            <w:r w:rsidRPr="00A805D9">
              <w:br/>
              <w:t>- Trabajo colaborativo y roles profesionales</w:t>
            </w:r>
          </w:p>
        </w:tc>
      </w:tr>
    </w:tbl>
    <w:p w:rsidR="00A805D9" w:rsidRDefault="00A805D9" w:rsidP="00A805D9"/>
    <w:p w:rsidR="00A805D9" w:rsidRDefault="00A805D9" w:rsidP="00A805D9"/>
    <w:p w:rsidR="00A805D9" w:rsidRDefault="00A805D9" w:rsidP="00A805D9">
      <w:r>
        <w:t xml:space="preserve"> CONTENIDOS DEL INFORME FINAL</w:t>
      </w:r>
    </w:p>
    <w:p w:rsidR="00A805D9" w:rsidRDefault="00A805D9" w:rsidP="00A805D9"/>
    <w:p w:rsidR="00A805D9" w:rsidRDefault="00A805D9" w:rsidP="00A805D9">
      <w:r>
        <w:t xml:space="preserve"> 1. Relevancia del proyecto APT</w:t>
      </w:r>
    </w:p>
    <w:p w:rsidR="00A805D9" w:rsidRDefault="00A805D9" w:rsidP="00A805D9"/>
    <w:p w:rsidR="00A805D9" w:rsidRDefault="00A805D9" w:rsidP="00A805D9">
      <w:r>
        <w:t>Problema solucionado y relevancia profesional:</w:t>
      </w:r>
    </w:p>
    <w:p w:rsidR="00A805D9" w:rsidRDefault="00A805D9" w:rsidP="00A805D9">
      <w:r>
        <w:t xml:space="preserve">Nuestro proyecto aborda la falta de acceso a planes de entrenamiento personalizados para nadadores en Chile, donde muchos deportistas (amateurs y </w:t>
      </w:r>
      <w:r>
        <w:lastRenderedPageBreak/>
        <w:t>federados) carecen de entrenadores especializados o herramientas tecnológicas que optimicen su preparación.</w:t>
      </w:r>
    </w:p>
    <w:p w:rsidR="00A805D9" w:rsidRDefault="00A805D9" w:rsidP="00A805D9"/>
    <w:p w:rsidR="00A805D9" w:rsidRDefault="00A805D9" w:rsidP="00A805D9">
      <w:r>
        <w:t>Relevancia para el campo laboral:</w:t>
      </w:r>
    </w:p>
    <w:p w:rsidR="00A805D9" w:rsidRDefault="00A805D9" w:rsidP="00A805D9">
      <w:r>
        <w:t>Es altamente relevante para Ingeniería en Informática al integrar tecnologías emergentes (IA, desarrollo móvil, DevOps) en un contexto real, demostrando la capacidad de crear soluciones innovadoras con impacto tangible en el deporte y la salud.</w:t>
      </w:r>
    </w:p>
    <w:p w:rsidR="00A805D9" w:rsidRDefault="00A805D9" w:rsidP="00A805D9"/>
    <w:p w:rsidR="00A805D9" w:rsidRDefault="00A805D9" w:rsidP="00A805D9">
      <w:r>
        <w:t>Ubicación y características del contexto:</w:t>
      </w:r>
    </w:p>
    <w:p w:rsidR="00A805D9" w:rsidRDefault="00A805D9" w:rsidP="00A805D9">
      <w:r>
        <w:t xml:space="preserve">El proyecto se sitúa en Chile, específicamente en la Región Metropolitana, caracterizada por una creciente comunidad de </w:t>
      </w:r>
      <w:proofErr w:type="gramStart"/>
      <w:r>
        <w:t>natación</w:t>
      </w:r>
      <w:proofErr w:type="gramEnd"/>
      <w:r>
        <w:t xml:space="preserve"> pero con limitado acceso a entrenamiento especializado fuera de clubes de elite.</w:t>
      </w:r>
    </w:p>
    <w:p w:rsidR="00A805D9" w:rsidRDefault="00A805D9" w:rsidP="00A805D9"/>
    <w:p w:rsidR="00A805D9" w:rsidRDefault="00A805D9" w:rsidP="00A805D9">
      <w:r>
        <w:t>Población impactada:</w:t>
      </w:r>
    </w:p>
    <w:p w:rsidR="00A805D9" w:rsidRDefault="00A805D9" w:rsidP="00A805D9">
      <w:r>
        <w:t>Nadadores de todos los niveles (principiantes, intermedios y avanzados), edades entre 15-50 años, que buscan mejorar su rendimiento mediante tecnología accesible.</w:t>
      </w:r>
    </w:p>
    <w:p w:rsidR="00A805D9" w:rsidRDefault="00A805D9" w:rsidP="00A805D9"/>
    <w:p w:rsidR="00A805D9" w:rsidRDefault="00A805D9" w:rsidP="00A805D9">
      <w:r>
        <w:t>Aporte de valor:</w:t>
      </w:r>
    </w:p>
    <w:p w:rsidR="00A805D9" w:rsidRDefault="00A805D9" w:rsidP="00A805D9">
      <w:r>
        <w:t>Demostramos cómo la IA aplicada puede democratizar el acceso a entrenamiento personalizado, ofreciendo un producto escalable que complementa la labor de entrenadores y optimiza el rendimiento deportivo.</w:t>
      </w:r>
    </w:p>
    <w:p w:rsidR="00A805D9" w:rsidRDefault="00A805D9" w:rsidP="00A805D9"/>
    <w:p w:rsidR="00A805D9" w:rsidRDefault="00A805D9" w:rsidP="00A805D9"/>
    <w:p w:rsidR="00A805D9" w:rsidRDefault="00A805D9" w:rsidP="00A805D9">
      <w:r>
        <w:t xml:space="preserve"> 2. Objetivos</w:t>
      </w:r>
    </w:p>
    <w:p w:rsidR="00A805D9" w:rsidRDefault="00A805D9" w:rsidP="00A805D9"/>
    <w:p w:rsidR="00A805D9" w:rsidRDefault="00A805D9" w:rsidP="00A805D9">
      <w:r>
        <w:t>Objetivo general:</w:t>
      </w:r>
    </w:p>
    <w:p w:rsidR="00A805D9" w:rsidRDefault="00A805D9" w:rsidP="00A805D9">
      <w:r>
        <w:t xml:space="preserve">Desarrollar una aplicación móvil con inteligencia artificial que genere planes de entrenamiento personalizados en natación, permitiendo a los usuarios definir metas </w:t>
      </w:r>
      <w:r>
        <w:lastRenderedPageBreak/>
        <w:t>deportivas, registrar su progreso y acceder a rutinas adaptadas a sus necesidades individuales.</w:t>
      </w:r>
    </w:p>
    <w:p w:rsidR="00A805D9" w:rsidRDefault="00A805D9" w:rsidP="00A805D9"/>
    <w:p w:rsidR="00A805D9" w:rsidRDefault="00A805D9" w:rsidP="00A805D9">
      <w:r>
        <w:t>Objetivos específicos:</w:t>
      </w:r>
    </w:p>
    <w:p w:rsidR="00A805D9" w:rsidRDefault="00A805D9" w:rsidP="00A805D9">
      <w:r>
        <w:t>1. Implementar un sistema de registro, autenticación y gestión de usuarios que asegure el acceso privado y seguro a la aplicación.</w:t>
      </w:r>
    </w:p>
    <w:p w:rsidR="00A805D9" w:rsidRDefault="00A805D9" w:rsidP="00A805D9">
      <w:r>
        <w:t xml:space="preserve">2. Integrar un modelo de inteligencia artificial en el </w:t>
      </w:r>
      <w:proofErr w:type="spellStart"/>
      <w:r>
        <w:t>backend</w:t>
      </w:r>
      <w:proofErr w:type="spellEnd"/>
      <w:r>
        <w:t xml:space="preserve"> para la generación automática de planes de entrenamiento personalizados.</w:t>
      </w:r>
    </w:p>
    <w:p w:rsidR="00A805D9" w:rsidRDefault="00A805D9" w:rsidP="00A805D9">
      <w:r>
        <w:t>3. Desarrollar un módulo de visualización y seguimiento del progreso que permita a los usuarios registrar métricas y analizar su evolución.</w:t>
      </w:r>
    </w:p>
    <w:p w:rsidR="00A805D9" w:rsidRDefault="00A805D9" w:rsidP="00A805D9"/>
    <w:p w:rsidR="00A805D9" w:rsidRDefault="00A805D9" w:rsidP="00A805D9"/>
    <w:p w:rsidR="00A805D9" w:rsidRDefault="00A805D9" w:rsidP="00A805D9">
      <w:r>
        <w:t xml:space="preserve"> 3. Metodología</w:t>
      </w:r>
    </w:p>
    <w:p w:rsidR="00A805D9" w:rsidRDefault="00A805D9" w:rsidP="00A805D9"/>
    <w:p w:rsidR="00A805D9" w:rsidRDefault="00A805D9" w:rsidP="00A805D9">
      <w:r>
        <w:t>Metodología utilizada:</w:t>
      </w:r>
    </w:p>
    <w:p w:rsidR="00A805D9" w:rsidRDefault="00A805D9" w:rsidP="00A805D9">
      <w:proofErr w:type="spellStart"/>
      <w:r>
        <w:t>Scrumban</w:t>
      </w:r>
      <w:proofErr w:type="spellEnd"/>
      <w:r>
        <w:t xml:space="preserve">, combinando la estructura iterativa de Scrum con la flexibilidad de Kanban, organizando el trabajo en </w:t>
      </w:r>
      <w:proofErr w:type="spellStart"/>
      <w:r>
        <w:t>sprints</w:t>
      </w:r>
      <w:proofErr w:type="spellEnd"/>
      <w:r>
        <w:t xml:space="preserve"> semanales con entregas incrementales.</w:t>
      </w:r>
    </w:p>
    <w:p w:rsidR="00A805D9" w:rsidRDefault="00A805D9" w:rsidP="00A805D9"/>
    <w:p w:rsidR="00A805D9" w:rsidRDefault="00A805D9" w:rsidP="00A805D9">
      <w:r>
        <w:t>Fases y procedimientos:</w:t>
      </w:r>
    </w:p>
    <w:p w:rsidR="00A805D9" w:rsidRDefault="00A805D9" w:rsidP="00A805D9">
      <w:r>
        <w:t>- Fase 1 (S1-3): Planificación y diseño (arquitectura, prototipos)</w:t>
      </w:r>
    </w:p>
    <w:p w:rsidR="00A805D9" w:rsidRDefault="00A805D9" w:rsidP="00A805D9">
      <w:r>
        <w:t xml:space="preserve">- Fase 2 (S4-6): Desarrollo </w:t>
      </w:r>
      <w:proofErr w:type="spellStart"/>
      <w:r>
        <w:t>backend</w:t>
      </w:r>
      <w:proofErr w:type="spellEnd"/>
      <w:r>
        <w:t xml:space="preserve"> (API, autenticación, base de datos)</w:t>
      </w:r>
    </w:p>
    <w:p w:rsidR="00A805D9" w:rsidRDefault="00A805D9" w:rsidP="00A805D9">
      <w:r>
        <w:t>- Fase 3 (S7-9): Integración de IA (modelo Gemma3, validación, almacenamiento)</w:t>
      </w:r>
    </w:p>
    <w:p w:rsidR="00A805D9" w:rsidRDefault="00A805D9" w:rsidP="00A805D9">
      <w:r>
        <w:t xml:space="preserve">- Fase 4 (S10-12): Desarrollo </w:t>
      </w:r>
      <w:proofErr w:type="spellStart"/>
      <w:r>
        <w:t>frontend</w:t>
      </w:r>
      <w:proofErr w:type="spellEnd"/>
      <w:r>
        <w:t xml:space="preserve"> (</w:t>
      </w:r>
      <w:proofErr w:type="gramStart"/>
      <w:r>
        <w:t>app</w:t>
      </w:r>
      <w:proofErr w:type="gramEnd"/>
      <w:r>
        <w:t xml:space="preserve"> móvil, visualización)</w:t>
      </w:r>
    </w:p>
    <w:p w:rsidR="00A805D9" w:rsidRDefault="00A805D9" w:rsidP="00A805D9">
      <w:r>
        <w:t>- Fase 5 (S13-15): Validación, pruebas y despliegue</w:t>
      </w:r>
    </w:p>
    <w:p w:rsidR="00A805D9" w:rsidRDefault="00A805D9" w:rsidP="00A805D9"/>
    <w:p w:rsidR="00A805D9" w:rsidRDefault="00A805D9" w:rsidP="00A805D9">
      <w:r>
        <w:t>Pertinencia metodológica:</w:t>
      </w:r>
    </w:p>
    <w:p w:rsidR="00A805D9" w:rsidRDefault="00A805D9" w:rsidP="00A805D9">
      <w:proofErr w:type="spellStart"/>
      <w:r>
        <w:t>Scrumban</w:t>
      </w:r>
      <w:proofErr w:type="spellEnd"/>
      <w:r>
        <w:t xml:space="preserve"> permitió adaptarnos rápidamente a desafíos técnicos (integración de IA, problemas de latencia) manteniendo la trazabilidad del avance, priorizando </w:t>
      </w:r>
      <w:r>
        <w:lastRenderedPageBreak/>
        <w:t>funcionalidades críticas para el MVP y facilitando la coordinación entre roles especializados.</w:t>
      </w:r>
    </w:p>
    <w:p w:rsidR="00A805D9" w:rsidRDefault="00A805D9" w:rsidP="00A805D9"/>
    <w:p w:rsidR="00A805D9" w:rsidRDefault="00A805D9" w:rsidP="00A805D9"/>
    <w:p w:rsidR="00A805D9" w:rsidRDefault="00A805D9" w:rsidP="00A805D9">
      <w:r>
        <w:t xml:space="preserve"> 4. Desarrollo</w:t>
      </w:r>
    </w:p>
    <w:p w:rsidR="00A805D9" w:rsidRDefault="00A805D9" w:rsidP="00A805D9"/>
    <w:p w:rsidR="00A805D9" w:rsidRDefault="00A805D9" w:rsidP="00A805D9">
      <w:r>
        <w:t>Etapas y actividades:</w:t>
      </w:r>
    </w:p>
    <w:p w:rsidR="00A805D9" w:rsidRDefault="00A805D9" w:rsidP="00A805D9">
      <w:r>
        <w:t>1. Diseño de arquitectura y casos de uso</w:t>
      </w:r>
    </w:p>
    <w:p w:rsidR="00A805D9" w:rsidRDefault="00A805D9" w:rsidP="00A805D9">
      <w:r>
        <w:t xml:space="preserve">2. Prototipado de interfaces en </w:t>
      </w:r>
      <w:proofErr w:type="spellStart"/>
      <w:r>
        <w:t>Figma</w:t>
      </w:r>
      <w:proofErr w:type="spellEnd"/>
    </w:p>
    <w:p w:rsidR="00A805D9" w:rsidRDefault="00A805D9" w:rsidP="00A805D9">
      <w:r>
        <w:t xml:space="preserve">3. Desarrollo del </w:t>
      </w:r>
      <w:proofErr w:type="spellStart"/>
      <w:r>
        <w:t>backend</w:t>
      </w:r>
      <w:proofErr w:type="spellEnd"/>
      <w:r>
        <w:t xml:space="preserve"> con </w:t>
      </w:r>
      <w:proofErr w:type="spellStart"/>
      <w:r>
        <w:t>FastAPI</w:t>
      </w:r>
      <w:proofErr w:type="spellEnd"/>
      <w:r>
        <w:t xml:space="preserve"> y PostgreSQL</w:t>
      </w:r>
    </w:p>
    <w:p w:rsidR="00A805D9" w:rsidRDefault="00A805D9" w:rsidP="00A805D9">
      <w:r>
        <w:t>4. Implementación de autenticación JWT</w:t>
      </w:r>
    </w:p>
    <w:p w:rsidR="00A805D9" w:rsidRDefault="00A805D9" w:rsidP="00A805D9">
      <w:r>
        <w:t>5. Integración del modelo de IA (</w:t>
      </w:r>
      <w:proofErr w:type="spellStart"/>
      <w:r>
        <w:t>Ollama</w:t>
      </w:r>
      <w:proofErr w:type="spellEnd"/>
      <w:r>
        <w:t>/Gemma3)</w:t>
      </w:r>
    </w:p>
    <w:p w:rsidR="00A805D9" w:rsidRDefault="00A805D9" w:rsidP="00A805D9">
      <w:r>
        <w:t xml:space="preserve">6. Desarrollo de la </w:t>
      </w:r>
      <w:proofErr w:type="gramStart"/>
      <w:r>
        <w:t>app</w:t>
      </w:r>
      <w:proofErr w:type="gramEnd"/>
      <w:r>
        <w:t xml:space="preserve"> móvil con </w:t>
      </w:r>
      <w:proofErr w:type="spellStart"/>
      <w:r>
        <w:t>React</w:t>
      </w:r>
      <w:proofErr w:type="spellEnd"/>
      <w:r>
        <w:t xml:space="preserve"> Native</w:t>
      </w:r>
    </w:p>
    <w:p w:rsidR="00A805D9" w:rsidRDefault="00A805D9" w:rsidP="00A805D9">
      <w:r>
        <w:t>7. Pruebas de integración y validación con usuarios</w:t>
      </w:r>
    </w:p>
    <w:p w:rsidR="00A805D9" w:rsidRDefault="00A805D9" w:rsidP="00A805D9"/>
    <w:p w:rsidR="00A805D9" w:rsidRDefault="00A805D9" w:rsidP="00A805D9">
      <w:r>
        <w:t>Facilitadores:</w:t>
      </w:r>
    </w:p>
    <w:p w:rsidR="00A805D9" w:rsidRDefault="00A805D9" w:rsidP="00A805D9">
      <w:r>
        <w:t>- Conocimientos previos del equipo en tecnologías utilizadas</w:t>
      </w:r>
    </w:p>
    <w:p w:rsidR="00A805D9" w:rsidRDefault="00A805D9" w:rsidP="00A805D9">
      <w:r>
        <w:t xml:space="preserve">- </w:t>
      </w:r>
      <w:proofErr w:type="spellStart"/>
      <w:r>
        <w:t>Stack</w:t>
      </w:r>
      <w:proofErr w:type="spellEnd"/>
      <w:r>
        <w:t xml:space="preserve"> tecnológico open-</w:t>
      </w:r>
      <w:proofErr w:type="spellStart"/>
      <w:r>
        <w:t>source</w:t>
      </w:r>
      <w:proofErr w:type="spellEnd"/>
      <w:r>
        <w:t xml:space="preserve"> bien documentado</w:t>
      </w:r>
    </w:p>
    <w:p w:rsidR="00A805D9" w:rsidRDefault="00A805D9" w:rsidP="00A805D9">
      <w:r>
        <w:t xml:space="preserve">- Herramientas de colaboración (GitHub, Trello, </w:t>
      </w:r>
      <w:proofErr w:type="spellStart"/>
      <w:r>
        <w:t>Figma</w:t>
      </w:r>
      <w:proofErr w:type="spellEnd"/>
      <w:r>
        <w:t>)</w:t>
      </w:r>
    </w:p>
    <w:p w:rsidR="00A805D9" w:rsidRDefault="00A805D9" w:rsidP="00A805D9">
      <w:r>
        <w:t>- Apoyo docente y acceso a laboratorios DUOC UC</w:t>
      </w:r>
    </w:p>
    <w:p w:rsidR="00A805D9" w:rsidRDefault="00A805D9" w:rsidP="00A805D9"/>
    <w:p w:rsidR="00A805D9" w:rsidRDefault="00A805D9" w:rsidP="00A805D9">
      <w:r>
        <w:t>Dificultades:</w:t>
      </w:r>
    </w:p>
    <w:p w:rsidR="00A805D9" w:rsidRDefault="00A805D9" w:rsidP="00A805D9">
      <w:r>
        <w:t>- Curva de aprendizaje en integración de IA</w:t>
      </w:r>
    </w:p>
    <w:p w:rsidR="00A805D9" w:rsidRDefault="00A805D9" w:rsidP="00A805D9">
      <w:r>
        <w:t>- Latencia en generación de planes de entrenamiento</w:t>
      </w:r>
    </w:p>
    <w:p w:rsidR="00A805D9" w:rsidRDefault="00A805D9" w:rsidP="00A805D9">
      <w:r>
        <w:t xml:space="preserve">- Complejidad en la sincronización </w:t>
      </w:r>
      <w:proofErr w:type="spellStart"/>
      <w:r>
        <w:t>frontend-backend</w:t>
      </w:r>
      <w:proofErr w:type="spellEnd"/>
    </w:p>
    <w:p w:rsidR="00A805D9" w:rsidRDefault="00A805D9" w:rsidP="00A805D9">
      <w:r>
        <w:t>- Gestión del tiempo entre actividades académicas y desarrollo</w:t>
      </w:r>
    </w:p>
    <w:p w:rsidR="00A805D9" w:rsidRDefault="00A805D9" w:rsidP="00A805D9"/>
    <w:p w:rsidR="00A805D9" w:rsidRDefault="00A805D9" w:rsidP="00A805D9">
      <w:r>
        <w:t>Ajustes realizados:</w:t>
      </w:r>
    </w:p>
    <w:p w:rsidR="00A805D9" w:rsidRDefault="00A805D9" w:rsidP="00A805D9">
      <w:r>
        <w:t xml:space="preserve">- Implementación de </w:t>
      </w:r>
      <w:proofErr w:type="spellStart"/>
      <w:r>
        <w:t>workers</w:t>
      </w:r>
      <w:proofErr w:type="spellEnd"/>
      <w:r>
        <w:t xml:space="preserve"> asíncronos y Redis para manejar latencia de IA</w:t>
      </w:r>
    </w:p>
    <w:p w:rsidR="00A805D9" w:rsidRDefault="00A805D9" w:rsidP="00A805D9">
      <w:r>
        <w:t>- Optimización de consultas a base de datos para mejorar rendimiento</w:t>
      </w:r>
    </w:p>
    <w:p w:rsidR="00A805D9" w:rsidRDefault="00A805D9" w:rsidP="00A805D9">
      <w:r>
        <w:t>- Repriorización de funcionalidades no críticas para el MVP</w:t>
      </w:r>
    </w:p>
    <w:p w:rsidR="00A805D9" w:rsidRDefault="00A805D9" w:rsidP="00A805D9">
      <w:r>
        <w:t xml:space="preserve">- Adopción de </w:t>
      </w:r>
      <w:proofErr w:type="spellStart"/>
      <w:r>
        <w:t>Pydantic</w:t>
      </w:r>
      <w:proofErr w:type="spellEnd"/>
      <w:r>
        <w:t xml:space="preserve"> para validación robusta de datos</w:t>
      </w:r>
    </w:p>
    <w:p w:rsidR="00A805D9" w:rsidRDefault="00A805D9" w:rsidP="00A805D9"/>
    <w:p w:rsidR="00A805D9" w:rsidRDefault="00A805D9" w:rsidP="00A805D9">
      <w:r>
        <w:t>Análisis de Viabilidad Económica:</w:t>
      </w:r>
    </w:p>
    <w:p w:rsidR="00A805D9" w:rsidRDefault="00A805D9" w:rsidP="00A805D9"/>
    <w:p w:rsidR="00A805D9" w:rsidRDefault="00A805D9" w:rsidP="00A805D9">
      <w:r>
        <w:t>Valor Inicial y Alcance:</w:t>
      </w:r>
    </w:p>
    <w:p w:rsidR="00A805D9" w:rsidRDefault="00A805D9" w:rsidP="00A805D9">
      <w:r>
        <w:t>- Inversión Inicial: $5,000 USD (equipo de desarrollo, licencias, infraestructura)</w:t>
      </w:r>
    </w:p>
    <w:p w:rsidR="00A805D9" w:rsidRDefault="00A805D9" w:rsidP="00A805D9">
      <w:r>
        <w:t>- Alcance del MVP: Aplicación funcional para 500 usuarios iniciales</w:t>
      </w:r>
    </w:p>
    <w:p w:rsidR="00A805D9" w:rsidRDefault="00A805D9" w:rsidP="00A805D9">
      <w:r>
        <w:t>- Impacto Potencial: Cobertura inicial en 5 clubes de natación en Región Metropolitana</w:t>
      </w:r>
    </w:p>
    <w:p w:rsidR="00A805D9" w:rsidRDefault="00A805D9" w:rsidP="00A805D9"/>
    <w:p w:rsidR="00A805D9" w:rsidRDefault="00A805D9" w:rsidP="00A805D9">
      <w:r>
        <w:t>Proyección Financiera (5 años):</w:t>
      </w:r>
    </w:p>
    <w:p w:rsidR="00A805D9" w:rsidRDefault="00A805D9" w:rsidP="00A805D9">
      <w:r>
        <w:t>- Costos Anuales: $1,000 USD (mantenimiento, hosting, soporte)</w:t>
      </w:r>
    </w:p>
    <w:p w:rsidR="00A805D9" w:rsidRDefault="00A805D9" w:rsidP="00A805D9">
      <w:r>
        <w:t>- Ingresos Anuales Estimados: $3,000 USD (suscripciones, publicidad, datos anónimos)</w:t>
      </w:r>
    </w:p>
    <w:p w:rsidR="00A805D9" w:rsidRDefault="00A805D9" w:rsidP="00A805D9">
      <w:r>
        <w:t>- Flujo Neto Anual: $2,000 USD</w:t>
      </w:r>
    </w:p>
    <w:p w:rsidR="00A805D9" w:rsidRDefault="00A805D9" w:rsidP="00A805D9"/>
    <w:p w:rsidR="00A805D9" w:rsidRDefault="00A805D9" w:rsidP="00A805D9">
      <w:r>
        <w:t>Indicadores de Rentabilidad:</w:t>
      </w:r>
    </w:p>
    <w:p w:rsidR="00A805D9" w:rsidRDefault="00A805D9" w:rsidP="00A805D9">
      <w:r>
        <w:t>- VAN (Valor Actual Neto): $1,081 USD (con tasa de descuento del 12%)</w:t>
      </w:r>
    </w:p>
    <w:p w:rsidR="00A805D9" w:rsidRDefault="00A805D9" w:rsidP="00A805D9">
      <w:r>
        <w:t>- TIR (Tasa Interna de Retorno): 29%</w:t>
      </w:r>
    </w:p>
    <w:p w:rsidR="00A805D9" w:rsidRDefault="00A805D9" w:rsidP="00A805D9">
      <w:r>
        <w:t>- Período de Recuperación: 2.5 años</w:t>
      </w:r>
    </w:p>
    <w:p w:rsidR="00A805D9" w:rsidRDefault="00A805D9" w:rsidP="00A805D9"/>
    <w:p w:rsidR="00A805D9" w:rsidRDefault="00A805D9" w:rsidP="00A805D9">
      <w:r>
        <w:t>Interpretación de Resultados:</w:t>
      </w:r>
    </w:p>
    <w:p w:rsidR="00A805D9" w:rsidRDefault="00A805D9" w:rsidP="00A805D9">
      <w:r>
        <w:lastRenderedPageBreak/>
        <w:t>- VAN Positivo: El proyecto genera valor por encima del costo de capital</w:t>
      </w:r>
    </w:p>
    <w:p w:rsidR="00A805D9" w:rsidRDefault="00A805D9" w:rsidP="00A805D9">
      <w:r>
        <w:t>- TIR &gt; Tasa de Descuento: El proyecto es financieramente viable</w:t>
      </w:r>
    </w:p>
    <w:p w:rsidR="00A805D9" w:rsidRDefault="00A805D9" w:rsidP="00A805D9">
      <w:r>
        <w:t>- Impacto Social: Democratización del acceso a entrenamiento especializado</w:t>
      </w:r>
    </w:p>
    <w:p w:rsidR="00A805D9" w:rsidRDefault="00A805D9" w:rsidP="00A805D9"/>
    <w:p w:rsidR="00A805D9" w:rsidRDefault="00A805D9" w:rsidP="00A805D9"/>
    <w:p w:rsidR="00A805D9" w:rsidRDefault="00A805D9" w:rsidP="00A805D9">
      <w:r>
        <w:t xml:space="preserve"> 5. Evidencias</w:t>
      </w:r>
    </w:p>
    <w:p w:rsidR="00A805D9" w:rsidRDefault="00A805D9" w:rsidP="00A805D9"/>
    <w:p w:rsidR="00A805D9" w:rsidRDefault="00A805D9" w:rsidP="00A805D9">
      <w:r>
        <w:t>Evidencias adjuntas:</w:t>
      </w:r>
    </w:p>
    <w:p w:rsidR="00A805D9" w:rsidRDefault="00A805D9" w:rsidP="00A805D9">
      <w:r>
        <w:t>1. Diagramas de arquitectura técnica - Muestra componentes y flujos</w:t>
      </w:r>
    </w:p>
    <w:p w:rsidR="00A805D9" w:rsidRDefault="00A805D9" w:rsidP="00A805D9">
      <w:r>
        <w:t xml:space="preserve">2. Prototipos de UI en </w:t>
      </w:r>
      <w:proofErr w:type="spellStart"/>
      <w:r>
        <w:t>Figma</w:t>
      </w:r>
      <w:proofErr w:type="spellEnd"/>
      <w:r>
        <w:t xml:space="preserve"> - Valida experiencia de usuario</w:t>
      </w:r>
    </w:p>
    <w:p w:rsidR="00A805D9" w:rsidRDefault="00A805D9" w:rsidP="00A805D9">
      <w:r>
        <w:t>3. Código fuente en GitHub - Demuestra implementación técnica</w:t>
      </w:r>
    </w:p>
    <w:p w:rsidR="00A805D9" w:rsidRDefault="00A805D9" w:rsidP="00A805D9">
      <w:r>
        <w:t>4. APK funcional - Evidencia producto operativo</w:t>
      </w:r>
    </w:p>
    <w:p w:rsidR="00A805D9" w:rsidRDefault="00A805D9" w:rsidP="00A805D9">
      <w:r>
        <w:t>5. Video demostrativo (5-7 min) - Muestra flujo completo de uso</w:t>
      </w:r>
    </w:p>
    <w:p w:rsidR="00A805D9" w:rsidRDefault="00A805D9" w:rsidP="00A805D9">
      <w:r>
        <w:t>6. Documentación técnica - Incluye manual de instalación y uso</w:t>
      </w:r>
    </w:p>
    <w:p w:rsidR="00A805D9" w:rsidRDefault="00A805D9" w:rsidP="00A805D9">
      <w:r>
        <w:t>7. Análisis financiero - Proyecciones VAN y TIR</w:t>
      </w:r>
    </w:p>
    <w:p w:rsidR="00A805D9" w:rsidRDefault="00A805D9" w:rsidP="00A805D9"/>
    <w:p w:rsidR="00A805D9" w:rsidRDefault="00A805D9" w:rsidP="00A805D9">
      <w:r>
        <w:t>Justificación:</w:t>
      </w:r>
    </w:p>
    <w:p w:rsidR="00A805D9" w:rsidRDefault="00A805D9" w:rsidP="00A805D9">
      <w:r>
        <w:t>Estas evidencias permiten visualizar el desarrollo iterativo del proyecto, desde el diseño inicial hasta el producto funcional, demostrando la aplicación de competencias técnicas y metodológicas, incluyendo la viabilidad económica del mismo.</w:t>
      </w:r>
    </w:p>
    <w:p w:rsidR="00A805D9" w:rsidRDefault="00A805D9" w:rsidP="00A805D9"/>
    <w:p w:rsidR="00A805D9" w:rsidRDefault="00A805D9" w:rsidP="00A805D9"/>
    <w:p w:rsidR="00A805D9" w:rsidRDefault="00A805D9" w:rsidP="00A805D9">
      <w:r>
        <w:t xml:space="preserve"> 6. Intereses y proyecciones profesionales</w:t>
      </w:r>
    </w:p>
    <w:p w:rsidR="00A805D9" w:rsidRDefault="00A805D9" w:rsidP="00A805D9"/>
    <w:p w:rsidR="00A805D9" w:rsidRDefault="00A805D9" w:rsidP="00A805D9">
      <w:r>
        <w:t>Reflexión sobre intereses profesionales:</w:t>
      </w:r>
    </w:p>
    <w:p w:rsidR="00A805D9" w:rsidRDefault="00A805D9" w:rsidP="00A805D9">
      <w:r>
        <w:lastRenderedPageBreak/>
        <w:t>El proyecto confirmó y profundizó nuestro interés en el desarrollo de software con IA aplicada, específicamente en el ámbito deportivo. Descubrimos la complejidad de integrar modelos de lenguaje en productos reales y la importancia de la validación de usuarios.</w:t>
      </w:r>
    </w:p>
    <w:p w:rsidR="00A805D9" w:rsidRDefault="00A805D9" w:rsidP="00A805D9"/>
    <w:p w:rsidR="00A805D9" w:rsidRDefault="00A805D9" w:rsidP="00A805D9">
      <w:r>
        <w:t>Cambio en intereses:</w:t>
      </w:r>
    </w:p>
    <w:p w:rsidR="00A805D9" w:rsidRDefault="00A805D9" w:rsidP="00A805D9">
      <w:r>
        <w:t xml:space="preserve">Nuestros intereses se mantuvieron </w:t>
      </w:r>
      <w:proofErr w:type="gramStart"/>
      <w:r>
        <w:t>consistentes</w:t>
      </w:r>
      <w:proofErr w:type="gramEnd"/>
      <w:r>
        <w:t xml:space="preserve"> pero se expandieron hacia áreas de DevOps y arquitectura de sistemas, dado los desafíos técnicos enfrentados en integración y despliegue. El análisis financiero incorporado nos permitió comprender la importancia de la viabilidad económica en proyectos tecnológicos.</w:t>
      </w:r>
    </w:p>
    <w:p w:rsidR="00A805D9" w:rsidRDefault="00A805D9" w:rsidP="00A805D9"/>
    <w:p w:rsidR="00A805D9" w:rsidRDefault="00A805D9" w:rsidP="00A805D9">
      <w:proofErr w:type="gramStart"/>
      <w:r>
        <w:t>Intereses a explorar</w:t>
      </w:r>
      <w:proofErr w:type="gramEnd"/>
      <w:r>
        <w:t>:</w:t>
      </w:r>
    </w:p>
    <w:p w:rsidR="00A805D9" w:rsidRDefault="00A805D9" w:rsidP="00A805D9">
      <w:r>
        <w:t>- Optimización de modelos de IA para dominio específicos</w:t>
      </w:r>
    </w:p>
    <w:p w:rsidR="00A805D9" w:rsidRDefault="00A805D9" w:rsidP="00A805D9">
      <w:r>
        <w:t>- Arquitecturas de microservicios escalables</w:t>
      </w:r>
    </w:p>
    <w:p w:rsidR="00A805D9" w:rsidRDefault="00A805D9" w:rsidP="00A805D9">
      <w:r>
        <w:t xml:space="preserve">- Tecnologías de monitorización y </w:t>
      </w:r>
      <w:proofErr w:type="spellStart"/>
      <w:r>
        <w:t>observabilidad</w:t>
      </w:r>
      <w:proofErr w:type="spellEnd"/>
    </w:p>
    <w:p w:rsidR="00A805D9" w:rsidRDefault="00A805D9" w:rsidP="00A805D9">
      <w:r>
        <w:t xml:space="preserve">- Aplicaciones de </w:t>
      </w:r>
      <w:proofErr w:type="spellStart"/>
      <w:r>
        <w:t>IoT</w:t>
      </w:r>
      <w:proofErr w:type="spellEnd"/>
      <w:r>
        <w:t xml:space="preserve"> en el ámbito deportivo</w:t>
      </w:r>
    </w:p>
    <w:p w:rsidR="00A805D9" w:rsidRDefault="00A805D9" w:rsidP="00A805D9">
      <w:r>
        <w:t>- Análisis financiero y modelos de negocio para startups tecnológicas</w:t>
      </w:r>
    </w:p>
    <w:p w:rsidR="00A805D9" w:rsidRDefault="00A805D9" w:rsidP="00A805D9"/>
    <w:p w:rsidR="00A805D9" w:rsidRDefault="00A805D9" w:rsidP="00A805D9">
      <w:r>
        <w:t>Proyección laboral:</w:t>
      </w:r>
    </w:p>
    <w:p w:rsidR="00A805D9" w:rsidRDefault="00A805D9" w:rsidP="00A805D9">
      <w:r>
        <w:t>Nos proyectamos como ingenieros capaces de liderar proyectos tecnológicos innovadores, con especialización en:</w:t>
      </w:r>
    </w:p>
    <w:p w:rsidR="00A805D9" w:rsidRDefault="00A805D9" w:rsidP="00A805D9">
      <w:r>
        <w:t>- Desarrollo de soluciones IA aplicadas</w:t>
      </w:r>
    </w:p>
    <w:p w:rsidR="00A805D9" w:rsidRDefault="00A805D9" w:rsidP="00A805D9">
      <w:r>
        <w:t>- Arquitectura de software escalable</w:t>
      </w:r>
    </w:p>
    <w:p w:rsidR="00A805D9" w:rsidRDefault="00A805D9" w:rsidP="00A805D9">
      <w:r>
        <w:t xml:space="preserve">- Gestión de proyectos tecnológicos </w:t>
      </w:r>
      <w:proofErr w:type="spellStart"/>
      <w:r>
        <w:t>end-to-end</w:t>
      </w:r>
      <w:proofErr w:type="spellEnd"/>
    </w:p>
    <w:p w:rsidR="00A805D9" w:rsidRDefault="00A805D9" w:rsidP="00A805D9">
      <w:r>
        <w:t>- Consultoría tecnológica en el sector deportivo</w:t>
      </w:r>
    </w:p>
    <w:p w:rsidR="00A805D9" w:rsidRDefault="00A805D9" w:rsidP="00A805D9">
      <w:r>
        <w:t>- Emprendimiento tecnológico con enfoque en viabilidad económica</w:t>
      </w:r>
    </w:p>
    <w:p w:rsidR="00A805D9" w:rsidRDefault="00A805D9" w:rsidP="00A805D9"/>
    <w:p w:rsidR="00A805D9" w:rsidRDefault="00A805D9" w:rsidP="00A805D9"/>
    <w:p w:rsidR="00A805D9" w:rsidRDefault="00A805D9" w:rsidP="00A805D9">
      <w:r>
        <w:lastRenderedPageBreak/>
        <w:t>Conclusión General:</w:t>
      </w:r>
    </w:p>
    <w:p w:rsidR="00A805D9" w:rsidRDefault="00A805D9" w:rsidP="00A805D9">
      <w:proofErr w:type="spellStart"/>
      <w:r>
        <w:t>SmartSwim</w:t>
      </w:r>
      <w:proofErr w:type="spellEnd"/>
      <w:r>
        <w:t xml:space="preserve"> demuestra no solo viabilidad técnica sino también económica, con un VAN positivo de $1,081 y una TIR del 29% que supera la tasa de descuento del 12%. El proyecto representa una oportunidad real de negocio en el creciente mercado de tecnología deportiva, combinando innovación técnica con sostenibilidad financiera.</w:t>
      </w:r>
    </w:p>
    <w:p w:rsidR="00165C1E" w:rsidRDefault="00165C1E" w:rsidP="00A805D9"/>
    <w:sectPr w:rsidR="00165C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D9"/>
    <w:rsid w:val="00165C1E"/>
    <w:rsid w:val="00A805D9"/>
    <w:rsid w:val="00CF45CD"/>
    <w:rsid w:val="00D813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5D2C"/>
  <w15:chartTrackingRefBased/>
  <w15:docId w15:val="{478D4731-3ADA-4257-B483-81A73525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0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0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05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5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05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05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05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05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05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05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05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05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05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05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05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05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05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05D9"/>
    <w:rPr>
      <w:rFonts w:eastAsiaTheme="majorEastAsia" w:cstheme="majorBidi"/>
      <w:color w:val="272727" w:themeColor="text1" w:themeTint="D8"/>
    </w:rPr>
  </w:style>
  <w:style w:type="paragraph" w:styleId="Ttulo">
    <w:name w:val="Title"/>
    <w:basedOn w:val="Normal"/>
    <w:next w:val="Normal"/>
    <w:link w:val="TtuloCar"/>
    <w:uiPriority w:val="10"/>
    <w:qFormat/>
    <w:rsid w:val="00A80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5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05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5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05D9"/>
    <w:pPr>
      <w:spacing w:before="160"/>
      <w:jc w:val="center"/>
    </w:pPr>
    <w:rPr>
      <w:i/>
      <w:iCs/>
      <w:color w:val="404040" w:themeColor="text1" w:themeTint="BF"/>
    </w:rPr>
  </w:style>
  <w:style w:type="character" w:customStyle="1" w:styleId="CitaCar">
    <w:name w:val="Cita Car"/>
    <w:basedOn w:val="Fuentedeprrafopredeter"/>
    <w:link w:val="Cita"/>
    <w:uiPriority w:val="29"/>
    <w:rsid w:val="00A805D9"/>
    <w:rPr>
      <w:i/>
      <w:iCs/>
      <w:color w:val="404040" w:themeColor="text1" w:themeTint="BF"/>
    </w:rPr>
  </w:style>
  <w:style w:type="paragraph" w:styleId="Prrafodelista">
    <w:name w:val="List Paragraph"/>
    <w:basedOn w:val="Normal"/>
    <w:uiPriority w:val="34"/>
    <w:qFormat/>
    <w:rsid w:val="00A805D9"/>
    <w:pPr>
      <w:ind w:left="720"/>
      <w:contextualSpacing/>
    </w:pPr>
  </w:style>
  <w:style w:type="character" w:styleId="nfasisintenso">
    <w:name w:val="Intense Emphasis"/>
    <w:basedOn w:val="Fuentedeprrafopredeter"/>
    <w:uiPriority w:val="21"/>
    <w:qFormat/>
    <w:rsid w:val="00A805D9"/>
    <w:rPr>
      <w:i/>
      <w:iCs/>
      <w:color w:val="0F4761" w:themeColor="accent1" w:themeShade="BF"/>
    </w:rPr>
  </w:style>
  <w:style w:type="paragraph" w:styleId="Citadestacada">
    <w:name w:val="Intense Quote"/>
    <w:basedOn w:val="Normal"/>
    <w:next w:val="Normal"/>
    <w:link w:val="CitadestacadaCar"/>
    <w:uiPriority w:val="30"/>
    <w:qFormat/>
    <w:rsid w:val="00A8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5D9"/>
    <w:rPr>
      <w:i/>
      <w:iCs/>
      <w:color w:val="0F4761" w:themeColor="accent1" w:themeShade="BF"/>
    </w:rPr>
  </w:style>
  <w:style w:type="character" w:styleId="Referenciaintensa">
    <w:name w:val="Intense Reference"/>
    <w:basedOn w:val="Fuentedeprrafopredeter"/>
    <w:uiPriority w:val="32"/>
    <w:qFormat/>
    <w:rsid w:val="00A80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1219</Words>
  <Characters>6709</Characters>
  <Application>Microsoft Office Word</Application>
  <DocSecurity>0</DocSecurity>
  <Lines>55</Lines>
  <Paragraphs>15</Paragraphs>
  <ScaleCrop>false</ScaleCrop>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 MERINO MERINO</dc:creator>
  <cp:keywords/>
  <dc:description/>
  <cp:lastModifiedBy>JORGE . MERINO MERINO</cp:lastModifiedBy>
  <cp:revision>1</cp:revision>
  <dcterms:created xsi:type="dcterms:W3CDTF">2025-09-30T05:22:00Z</dcterms:created>
  <dcterms:modified xsi:type="dcterms:W3CDTF">2025-09-30T05:25:00Z</dcterms:modified>
</cp:coreProperties>
</file>