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 Guia Magistral Pharmo Pet Premium – Linha Nutracêutica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 linha reúne formulações magistrais exclusivas desenvolvidas com foco na modulação metabólica, suporte antioxidante, equilíbrio imunológico e manutenção da saúde sistêmica de cães e gatos.</w:t>
        <w:br w:type="textWrapping"/>
        <w:t xml:space="preserve">Cada formulação foi elaborada com ingredientes nutracêuticos de alta biodisponibilidade, priorizando eficácia clínica, palatabilidade e segurança para o paciente veterinário.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 Petisco Antioxidante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Atua como antioxidante, cardioprotetor e imunomodulador, indicado em doenças neurológicas, síndrome da deficiência cognitiva (SDC) e estados de envelhecimento celular em cães e gatos.</w:t>
        <w:br w:type="textWrapping"/>
        <w:t xml:space="preserve">Diferencial: Combinação sinérgica de compostos naturais antioxidantes que favorecem o metabolismo energético e a longevidade celular.</w:t>
        <w:br w:type="textWrapping"/>
        <w:t xml:space="preserve">Fórmula magistral:</w:t>
        <w:br w:type="textWrapping"/>
        <w:t xml:space="preserve">• Cranberry – 100 mg/unidade</w:t>
        <w:br w:type="textWrapping"/>
        <w:t xml:space="preserve">• Ginkgo biloba – 50 mg/unidade</w:t>
        <w:br w:type="textWrapping"/>
        <w:t xml:space="preserve">• Ginseng – 300 mg/unidade</w:t>
        <w:br w:type="textWrapping"/>
        <w:t xml:space="preserve">• Resveratrol – 5 mg/unidade</w:t>
        <w:br w:type="textWrapping"/>
        <w:t xml:space="preserve">• Petisco q.s.p. – 30 unidades</w:t>
        <w:br w:type="textWrapping"/>
        <w:t xml:space="preserve">Modo de usar: Administrar 1 petisco para cada 10 kg de peso, uma vez ao dia.</w:t>
        <w:br w:type="textWrapping"/>
        <w:t xml:space="preserve">Linha exclusiva: Pharmo Pet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 Petisco para Controle da Obesidade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mastigável</w:t>
        <w:br w:type="textWrapping"/>
        <w:t xml:space="preserve">Indicação: Adjuvante no controle da obesidade e dislipidemias em cães, auxiliando na redução do colesterol e melhora metabólica.</w:t>
        <w:br w:type="textWrapping"/>
        <w:t xml:space="preserve">Diferencial: Contém L-carnitina e Psyllium, que estimulam o metabolismo lipídico e promovem maior saciedade.</w:t>
        <w:br w:type="textWrapping"/>
        <w:t xml:space="preserve">Fórmula magistral:</w:t>
        <w:br w:type="textWrapping"/>
        <w:t xml:space="preserve">• Kawa-kawa – 25–300 mg/kg/unidade</w:t>
        <w:br w:type="textWrapping"/>
        <w:t xml:space="preserve">• L-carnitina – 50–100 mg/kg/unidade</w:t>
        <w:br w:type="textWrapping"/>
        <w:t xml:space="preserve">• Psyllium – 20 mg/kg/unidade</w:t>
        <w:br w:type="textWrapping"/>
        <w:t xml:space="preserve">• Triptofano-L – 2 mg/kg/unidade</w:t>
        <w:br w:type="textWrapping"/>
        <w:t xml:space="preserve">• Vitamina B6 – 50 mg/animal/unidade</w:t>
        <w:br w:type="textWrapping"/>
        <w:t xml:space="preserve">• Zinco – 1 mg/kg/unidade</w:t>
        <w:br w:type="textWrapping"/>
        <w:t xml:space="preserve">• Petisco q.s.p. – 30 unidades</w:t>
        <w:br w:type="textWrapping"/>
        <w:t xml:space="preserve">Modo de usar: Administrar 1 petisco, 1 a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5.3 Petisco Polivitamínico para Cães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polivitamínico palatável</w:t>
        <w:br w:type="textWrapping"/>
        <w:t xml:space="preserve">Indicação: Suplemento completo com ação antioxidante, anti-inflamatória e cardioprotetora. Auxilia no controle do colesterol e no envelhecimento saudável de cães.</w:t>
        <w:br w:type="textWrapping"/>
        <w:t xml:space="preserve">Diferencial: Combinação equilibrada de minerais quelatados e vitaminas lipossolúveis com alta biodisponibilidade.</w:t>
        <w:br w:type="textWrapping"/>
        <w:t xml:space="preserve">Fórmula magistral:</w:t>
        <w:br w:type="textWrapping"/>
        <w:t xml:space="preserve">• Cálcio – 250 mg/unidade</w:t>
        <w:br w:type="textWrapping"/>
        <w:t xml:space="preserve">• Cobre quelato – 1 mg/unidade</w:t>
        <w:br w:type="textWrapping"/>
        <w:t xml:space="preserve">• Magnésio quelato – 40 mg/unidade</w:t>
        <w:br w:type="textWrapping"/>
        <w:t xml:space="preserve">• Manganês quelato – 100 mg/unidade</w:t>
        <w:br w:type="textWrapping"/>
        <w:t xml:space="preserve">• Ômega 3 – 300 mg/unidade</w:t>
        <w:br w:type="textWrapping"/>
        <w:t xml:space="preserve">• Selênio – 3 mcg/unidade</w:t>
        <w:br w:type="textWrapping"/>
        <w:t xml:space="preserve">• Vitamina A – 1500 UI/unidade</w:t>
        <w:br w:type="textWrapping"/>
        <w:t xml:space="preserve">• Vitamina B12 – 100 mcg/unidade</w:t>
        <w:br w:type="textWrapping"/>
        <w:t xml:space="preserve">• Vitamina C – 50 mg/unidade</w:t>
        <w:br w:type="textWrapping"/>
        <w:t xml:space="preserve">• Vitamina D – 0,03 mcg/unidade</w:t>
        <w:br w:type="textWrapping"/>
        <w:t xml:space="preserve">• Vitamina E – 100 UI/unidade</w:t>
        <w:br w:type="textWrapping"/>
        <w:t xml:space="preserve">• Zinco quelato – 3 mg/unidade</w:t>
        <w:br w:type="textWrapping"/>
        <w:t xml:space="preserve">• Petisco q.s.p. – 30 unidades</w:t>
        <w:br w:type="textWrapping"/>
        <w:t xml:space="preserve">Modo de usar: Administrar 1 petisco, 1 a 2 vezes ao dia, para cada 10 kg de peso corporal.</w:t>
        <w:br w:type="textWrapping"/>
        <w:t xml:space="preserve">Linha exclusiva: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5.4 Cápsulas Antienvelhecimento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Suplementação para cães idosos com sinais de senilidade, atuando como suporte antioxidante, imunomodulador e revitalizante.</w:t>
        <w:br w:type="textWrapping"/>
        <w:t xml:space="preserve">Diferencial: Combinação de aminoácidos, minerais e ácidos graxos que preservam a integridade celular e retardam o envelhecimento fisiológico.</w:t>
        <w:br w:type="textWrapping"/>
        <w:t xml:space="preserve">Fórmula magistral:</w:t>
        <w:br w:type="textWrapping"/>
        <w:t xml:space="preserve">•Cobre quelato – 2 mg/cápsula</w:t>
        <w:br w:type="textWrapping"/>
        <w:t xml:space="preserve">• Colina – 20 mg/cápsula</w:t>
        <w:br w:type="textWrapping"/>
        <w:t xml:space="preserve">• Condroitina – 80 mg/cápsula</w:t>
        <w:br w:type="textWrapping"/>
        <w:t xml:space="preserve">• Glucosamina – 70 mg/cápsula</w:t>
        <w:br w:type="textWrapping"/>
        <w:t xml:space="preserve">• Levedo de cerveja – 100 mg/cápsula</w:t>
        <w:br w:type="textWrapping"/>
        <w:t xml:space="preserve">• Metionina-DL – 50 mg/cápsula</w:t>
        <w:br w:type="textWrapping"/>
        <w:t xml:space="preserve">• Ômega 3 – 200 mg/cápsula</w:t>
        <w:br w:type="textWrapping"/>
        <w:t xml:space="preserve">• Selênio – 3 mcg/cápsula</w:t>
        <w:br w:type="textWrapping"/>
        <w:t xml:space="preserve">• Taurina – 35 mg/cápsula</w:t>
        <w:br w:type="textWrapping"/>
        <w:t xml:space="preserve">• Triptofano-L – 20 mg/cápsula</w:t>
        <w:br w:type="textWrapping"/>
        <w:t xml:space="preserve">• Vitamina C – 50 mg/cápsula</w:t>
        <w:br w:type="textWrapping"/>
        <w:t xml:space="preserve">• Vitamina E – 50 UI/cápsula</w:t>
        <w:br w:type="textWrapping"/>
        <w:t xml:space="preserve">• Zinco quelato – 3 mg/cápsula</w:t>
        <w:br w:type="textWrapping"/>
        <w:t xml:space="preserve">• Excipiente q.s.p. – 30 cápsulas</w:t>
        <w:br w:type="textWrapping"/>
        <w:t xml:space="preserve">Modo de usar: Administrar 1 cápsula ao dia. A dose pode ser reduzida pela metade.</w:t>
        <w:br w:type="textWrapping"/>
        <w:t xml:space="preserve">Linha exclusiva: Pharmo Pet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5.5 Petisco para Queda de Pelos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mastigável</w:t>
        <w:br w:type="textWrapping"/>
        <w:t xml:space="preserve">Indicação: Suplemento indicado no combate à queda de pelos e suporte dermatológico.</w:t>
        <w:br w:type="textWrapping"/>
        <w:t xml:space="preserve">Diferencial: Enriquecido com biotina e ácidos graxos essenciais que estimulam o crescimento e a resistência dos pelos.</w:t>
        <w:br w:type="textWrapping"/>
        <w:t xml:space="preserve">Fórmula magistral:</w:t>
        <w:br w:type="textWrapping"/>
        <w:t xml:space="preserve">• Biotina – 0,5 mg/kg/unidade</w:t>
        <w:br w:type="textWrapping"/>
        <w:t xml:space="preserve">• Ômega 3 – 43 mg/kg/unidade</w:t>
        <w:br w:type="textWrapping"/>
        <w:t xml:space="preserve">• Vitamina A – 400 UI/kg/unidade</w:t>
        <w:br w:type="textWrapping"/>
        <w:t xml:space="preserve">• Vitamina B6 – 100 mg/unidade</w:t>
        <w:br w:type="textWrapping"/>
        <w:t xml:space="preserve">• Vitamina E – 400 UI/unidade</w:t>
        <w:br w:type="textWrapping"/>
        <w:t xml:space="preserve">• Zinco – 10 mg/kg/unidade</w:t>
        <w:br w:type="textWrapping"/>
        <w:t xml:space="preserve">• Petisco q.s.p. – 30 unidades</w:t>
        <w:br w:type="textWrapping"/>
        <w:t xml:space="preserve">Modo de usar: Administrar 1 petisco a cada 24 horas.</w:t>
        <w:br w:type="textWrapping"/>
        <w:t xml:space="preserve">Linha exclusiva: Pharmo Pet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5.6 Cápsulas de Agaricus blazei (Cogumelo do Sol)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Suplemento imunomodulador e revitalizante, indicado para suporte geral do organismo de cães e gatos.</w:t>
        <w:br w:type="textWrapping"/>
        <w:t xml:space="preserve">Diferencial: Fonte natural de β-glucanas, que estimulam o sistema imunológico e aumentam a resistência orgânica.</w:t>
        <w:br w:type="textWrapping"/>
        <w:t xml:space="preserve">Fórmula magistral:</w:t>
        <w:br w:type="textWrapping"/>
        <w:t xml:space="preserve">• Agaricus blazei – 20 mg/kg/cápsula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5.7 Nutracêutico Fitoterápico para Cães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Suporte fitoterápico adjuvante no tratamento e prevenção de neoplasias em cães.</w:t>
        <w:br w:type="textWrapping"/>
        <w:t xml:space="preserve">Diferencial: Contém CurcuVET®, forma biodisponível de curcumina com alta absorção e ação antioxidante celular.</w:t>
        <w:br w:type="textWrapping"/>
        <w:t xml:space="preserve">Fórmula magistral:</w:t>
        <w:br w:type="textWrapping"/>
        <w:t xml:space="preserve">• CurcuVET® – 4 mg/kg/unidade</w:t>
        <w:br w:type="textWrapping"/>
        <w:t xml:space="preserve">• Petiscos q.s.p. – 30 unidades</w:t>
        <w:br w:type="textWrapping"/>
        <w:t xml:space="preserve">Modo de usar: Administrar 1 petisco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5.8 Nutracêutico Fitoterápico para Gatos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Potente antioxidante e anti-inflamatório natural. Suporte hepático, articular, ocular e oncológico.</w:t>
        <w:br w:type="textWrapping"/>
        <w:t xml:space="preserve">Diferencial: Contém Curcuvet com ação multissistêmica e segurança comprovada em felinos.</w:t>
        <w:br w:type="textWrapping"/>
        <w:t xml:space="preserve">Fórmula magistral:</w:t>
        <w:br w:type="textWrapping"/>
        <w:t xml:space="preserve">• Curcuvet  – 4 mg/kg/dose</w:t>
        <w:br w:type="textWrapping"/>
        <w:t xml:space="preserve">• Pasta oral q.s.p. – 30 g</w:t>
        <w:br w:type="textWrapping"/>
        <w:t xml:space="preserve">Modo de usar: Administrar 1 dose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5.9 Cápsulas de Complexo B – Cães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Suplemento vitamínico revitalizante e metabólico para cães.</w:t>
        <w:br w:type="textWrapping"/>
        <w:t xml:space="preserve">Diferencial: Fórmula balanceada para suporte neuromuscular e energético, ideal em casos de fadiga e convalescença.</w:t>
        <w:br w:type="textWrapping"/>
        <w:t xml:space="preserve">Fórmula magistral:</w:t>
        <w:br w:type="textWrapping"/>
        <w:t xml:space="preserve">• Vitamina B1 – 2–4 mg/kg</w:t>
        <w:br w:type="textWrapping"/>
        <w:t xml:space="preserve">• Vitamina B12 – 250 mcg a 1 mg/animal</w:t>
        <w:br w:type="textWrapping"/>
        <w:t xml:space="preserve">• Vitamina B2 – 2–4 mg/kg</w:t>
        <w:br w:type="textWrapping"/>
        <w:t xml:space="preserve">• Vitamina B5 – 5–20 mg/animal</w:t>
        <w:br w:type="textWrapping"/>
        <w:t xml:space="preserve">• Vitamina B6 – 40–100 mg/animal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5.10 Cápsulas de Complexo B – Gatos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Suplemento vitamínico revitalizante e neurometabólico para gatos.</w:t>
        <w:br w:type="textWrapping"/>
        <w:t xml:space="preserve">Diferencial: Contém níveis ideais de vitaminas do complexo B para o metabolismo felino.</w:t>
        <w:br w:type="textWrapping"/>
        <w:t xml:space="preserve">Fórmula magistral:</w:t>
        <w:br w:type="textWrapping"/>
        <w:t xml:space="preserve">• Vitamina B1 – 2–4 mg/kg</w:t>
        <w:br w:type="textWrapping"/>
        <w:t xml:space="preserve">• Vitamina B12 – 250 mcg/animal</w:t>
        <w:br w:type="textWrapping"/>
        <w:t xml:space="preserve">• Vitamina B2 – 2–4 mg/kg</w:t>
        <w:br w:type="textWrapping"/>
        <w:t xml:space="preserve">• Vitamina B5 – 5–20 mg/animal</w:t>
        <w:br w:type="textWrapping"/>
        <w:t xml:space="preserve">• Vitamina B6 – 40–100 mg/animal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5.11 Cápsulas de Óleo de Linhaça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oleosas</w:t>
        <w:br w:type="textWrapping"/>
        <w:t xml:space="preserve">Indicação: Fonte vegetal de ômegas 3 e 6. Suporte para pele, pelos, sistema cardiovascular e imunológico.</w:t>
        <w:br w:type="textWrapping"/>
        <w:t xml:space="preserve">Diferencial: Óleo de linhaça prensado a frio com alta pureza e ação anti-inflamatória natural.</w:t>
        <w:br w:type="textWrapping"/>
        <w:t xml:space="preserve">Fórmula magistral:</w:t>
        <w:br w:type="textWrapping"/>
        <w:t xml:space="preserve">• Óleo de linhaça – 500 mg/cápsula ou 1000 mg/cápsula</w:t>
        <w:br w:type="textWrapping"/>
        <w:t xml:space="preserve">Modo de usar:</w:t>
        <w:br w:type="textWrapping"/>
        <w:t xml:space="preserve">• 500 mg – animais até 10 kg: 1 cápsula/dia</w:t>
        <w:br w:type="textWrapping"/>
        <w:t xml:space="preserve">• 1000 mg – animais acima de 10 kg: 1 cápsula/dia</w:t>
        <w:br w:type="textWrapping"/>
        <w:t xml:space="preserve">Linha exclusiva: Pharmo Pet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5.12 Complexo Vitamínico com Dexametasona – Cães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Suplemento nutricional e anti-inflamatório adjuvante no pós-operatório de cães.</w:t>
        <w:br w:type="textWrapping"/>
        <w:t xml:space="preserve">Diferencial: Combina dexametasona em microdosagem fisiológica com vitaminas neuroenergéticas.</w:t>
        <w:br w:type="textWrapping"/>
        <w:t xml:space="preserve">Fórmula magistral:</w:t>
        <w:br w:type="textWrapping"/>
        <w:t xml:space="preserve">• Dexametasona – 0,07–0,14 mg/kg</w:t>
        <w:br w:type="textWrapping"/>
        <w:t xml:space="preserve">• Vitamina B1 – 2–4 mg/kg</w:t>
        <w:br w:type="textWrapping"/>
        <w:t xml:space="preserve">• Vitamina B12 – 250 mcg a 1 mg/animal</w:t>
        <w:br w:type="textWrapping"/>
        <w:t xml:space="preserve">• Vitamina B6 – 40–100 mg/animal</w:t>
        <w:br w:type="textWrapping"/>
        <w:t xml:space="preserve">• Excipiente q.s.p. – 30 cápsulas</w:t>
        <w:br w:type="textWrapping"/>
        <w:t xml:space="preserve">Modo de usar: Administrar 1 cápsula 1 a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5.13 Complexo Vitamínico com Dexametasona – Gatos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Suplemento nutricional e anti-inflamatório para felinos em recuperação cirúrgica.</w:t>
        <w:br w:type="textWrapping"/>
        <w:t xml:space="preserve">Diferencial: Fórmula adaptada à fisiologia felina, com equilíbrio entre dexametasona e vitaminas do complexo B.</w:t>
        <w:br w:type="textWrapping"/>
        <w:t xml:space="preserve">Fórmula magistral:</w:t>
        <w:br w:type="textWrapping"/>
        <w:t xml:space="preserve">• Dexametasona – 0,14–0,28 mg/kg</w:t>
        <w:br w:type="textWrapping"/>
        <w:t xml:space="preserve">• Vitamina B1 – 2–4 mg/kg</w:t>
        <w:br w:type="textWrapping"/>
        <w:t xml:space="preserve">• Vitamina B12 – 250 mcg/animal</w:t>
        <w:br w:type="textWrapping"/>
        <w:t xml:space="preserve">• Vitamina B6 – 40–100 mg/animal</w:t>
        <w:br w:type="textWrapping"/>
        <w:t xml:space="preserve">• Excipiente q.s.p. – 30 cápsulas</w:t>
        <w:br w:type="textWrapping"/>
        <w:t xml:space="preserve">Modo de usar: Administrar 1 cápsula 1 a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5.14 Cápsulas de Glucosamina + Condroitina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Suporte nutricional e regenerativo para articulações de cães e gatos com osteoartrite, displasia coxofemoral ou desgaste articular.</w:t>
        <w:br w:type="textWrapping"/>
        <w:t xml:space="preserve">Diferencial: Combinação sinérgica de agentes condroprotetores com absorção modulada e biodisponibilidade elevada.</w:t>
        <w:br w:type="textWrapping"/>
        <w:t xml:space="preserve">Fórmula magistral:</w:t>
        <w:br w:type="textWrapping"/>
        <w:t xml:space="preserve">• Glucosamina – 500 mg/cápsula</w:t>
        <w:br w:type="textWrapping"/>
        <w:t xml:space="preserve">• Condroitina – 400 mg/cápsula</w:t>
        <w:br w:type="textWrapping"/>
        <w:t xml:space="preserve">• MSM (Metilsulfonilmetano) – 200 mg/cápsula</w:t>
        <w:br w:type="textWrapping"/>
        <w:t xml:space="preserve">• Vitamina C – 30 mg/cápsula</w:t>
        <w:br w:type="textWrapping"/>
        <w:t xml:space="preserve">• Excipiente q.s.p. – 30 cápsulas</w:t>
        <w:br w:type="textWrapping"/>
        <w:t xml:space="preserve">Modo de usar: Administrar 1 cápsula a cada 12 ou 24 horas conforme o peso e o grau da afecção articular.</w:t>
        <w:br w:type="textWrapping"/>
        <w:t xml:space="preserve">Linha exclusiva: Pharmo Pet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5.15 Pasta Oral de Taurina + L-Carnitina (Felinos)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Suplemento cardioprotetor e neuroenergético para gatos com deficiência de taurina ou cardiomiopatia dilatada.</w:t>
        <w:br w:type="textWrapping"/>
        <w:t xml:space="preserve">Diferencial: Combinação de aminoácidos essenciais para suporte mitocondrial e função cardíaca.</w:t>
        <w:br w:type="textWrapping"/>
        <w:t xml:space="preserve">Fórmula magistral:</w:t>
        <w:br w:type="textWrapping"/>
        <w:t xml:space="preserve">• Taurina – 250 mg/dose</w:t>
        <w:br w:type="textWrapping"/>
        <w:t xml:space="preserve">• L-Carnitina – 100 mg/dose</w:t>
        <w:br w:type="textWrapping"/>
        <w:t xml:space="preserve">• Vitamina E – 20 UI/dose</w:t>
        <w:br w:type="textWrapping"/>
        <w:t xml:space="preserve">• Pasta oral q.s.p. – 30 g</w:t>
        <w:br w:type="textWrapping"/>
        <w:t xml:space="preserve">Modo de usar: Administrar 1 dose ao dia.</w:t>
        <w:br w:type="textWrapping"/>
        <w:t xml:space="preserve">Linha exclusiva: Pharmo Pet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5.16 Cápsulas de Coenzima Q10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oleosas</w:t>
        <w:br w:type="textWrapping"/>
        <w:t xml:space="preserve">Indicação: Suplemento antioxidante e energético para suporte cardiovascular e neuromuscular.</w:t>
        <w:br w:type="textWrapping"/>
        <w:t xml:space="preserve">Diferencial: Coenzima Q10 com sistema de liberação lipossomal para melhor biodisponibilidade celular.</w:t>
        <w:br w:type="textWrapping"/>
        <w:t xml:space="preserve">Fórmula magistral:</w:t>
        <w:br w:type="textWrapping"/>
        <w:t xml:space="preserve">• Coenzima Q10 – 30 mg/cápsula</w:t>
        <w:br w:type="textWrapping"/>
        <w:t xml:space="preserve">• Excipiente oleoso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5.17 Petisco Hepatoprotetor (Silimarina + Colina)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mastigável</w:t>
        <w:br w:type="textWrapping"/>
        <w:t xml:space="preserve">Indicação: Suporte à função hepática em cães com hepatopatias ou uso prolongado de fármacos hepatotóxicos.</w:t>
        <w:br w:type="textWrapping"/>
        <w:t xml:space="preserve">Diferencial: Silimarina microencapsulada para absorção intestinal lenta e prolongada.</w:t>
        <w:br w:type="textWrapping"/>
        <w:t xml:space="preserve">Fórmula magistral:</w:t>
        <w:br w:type="textWrapping"/>
        <w:t xml:space="preserve">• Silimarina – 10 mg/kg/unidade</w:t>
        <w:br w:type="textWrapping"/>
        <w:t xml:space="preserve">• Colina – 25 mg/kg/unidade</w:t>
        <w:br w:type="textWrapping"/>
        <w:t xml:space="preserve">• L-Arginina – 5 mg/kg/unidade</w:t>
        <w:br w:type="textWrapping"/>
        <w:t xml:space="preserve">• Petisco q.s.p. – 30 unidades</w:t>
        <w:br w:type="textWrapping"/>
        <w:t xml:space="preserve">Modo de usar: Administrar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5.18 Cápsulas de Probióticos + Prebióticos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gastro-resistentes</w:t>
        <w:br w:type="textWrapping"/>
        <w:t xml:space="preserve">Indicação: Reequilíbrio da microbiota intestinal e suporte imunológico.</w:t>
        <w:br w:type="textWrapping"/>
        <w:t xml:space="preserve">Diferencial: Combinação sinérgica de probióticos e fibras prebióticas encapsulados para liberação controlada no intestino.</w:t>
        <w:br w:type="textWrapping"/>
        <w:t xml:space="preserve">Fórmula magistral:</w:t>
        <w:br w:type="textWrapping"/>
        <w:t xml:space="preserve">• Lactobacillus acidophilus – 1x10⁹ UFC/cápsula</w:t>
        <w:br w:type="textWrapping"/>
        <w:t xml:space="preserve">• Bifidobacterium bifidum – 1x10⁹ UFC/cápsula</w:t>
        <w:br w:type="textWrapping"/>
        <w:t xml:space="preserve">• Inulina – 50 mg/cápsula</w:t>
        <w:br w:type="textWrapping"/>
        <w:t xml:space="preserve">• Frutooligossacarídeos (FOS) – 50 mg/cápsula</w:t>
        <w:br w:type="textWrapping"/>
        <w:t xml:space="preserve">• Excipiente q.s.p. – 30 cápsulas</w:t>
        <w:br w:type="textWrapping"/>
        <w:t xml:space="preserve">Modo de usar: Administrar 1 cápsula a cada 24 horas.</w:t>
        <w:br w:type="textWrapping"/>
        <w:t xml:space="preserve">Linha exclusiva: Pharmo Pet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5.19 Petisco Calmante (L-Teanina + Passiflora + Valeriana)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Redução da ansiedade, hiperatividade e estresse em cães e gatos.</w:t>
        <w:br w:type="textWrapping"/>
        <w:t xml:space="preserve">Diferencial: Associação de fitonutrientes e aminoácidos que promovem relaxamento sem sedação.</w:t>
        <w:br w:type="textWrapping"/>
        <w:t xml:space="preserve">Fórmula magistral:</w:t>
        <w:br w:type="textWrapping"/>
        <w:t xml:space="preserve">• L-Teanina – 20 mg/kg/unidade</w:t>
        <w:br w:type="textWrapping"/>
        <w:t xml:space="preserve">• Extrato de Passiflora – 10 mg/kg/unidade</w:t>
        <w:br w:type="textWrapping"/>
        <w:t xml:space="preserve">• Extrato de Valeriana – 5 mg/kg/unidade</w:t>
        <w:br w:type="textWrapping"/>
        <w:t xml:space="preserve">• Magnésio quelato – 3 mg/kg/unidade</w:t>
        <w:br w:type="textWrapping"/>
        <w:t xml:space="preserve">• Petisco q.s.p. – 30 unidades</w:t>
        <w:br w:type="textWrapping"/>
        <w:t xml:space="preserve">Modo de usar: Administrar 1 petisco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5.20 Cápsulas de Beta-Glucanas + Vitamina C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Modulação imune e prevenção de infecções respiratórias e dermatológicas.</w:t>
        <w:br w:type="textWrapping"/>
        <w:t xml:space="preserve">Diferencial: Ação sinérgica entre imunonutrientes naturais com efeito anti-inflamatório e antioxidante.</w:t>
        <w:br w:type="textWrapping"/>
        <w:t xml:space="preserve">Fórmula magistral:</w:t>
        <w:br w:type="textWrapping"/>
        <w:t xml:space="preserve">• Beta-Glucanas – 100 mg/cápsula</w:t>
        <w:br w:type="textWrapping"/>
        <w:t xml:space="preserve">• Vitamina C – 50 mg/cápsula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5.21 Petisco Renal Support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Suporte nutricional a cães e gatos com doença renal crônica.</w:t>
        <w:br w:type="textWrapping"/>
        <w:t xml:space="preserve">Diferencial: Redução de fósforo biodisponível e enriquecido com antioxidantes renoprotetores.</w:t>
        <w:br w:type="textWrapping"/>
        <w:t xml:space="preserve">Fórmula magistral:</w:t>
        <w:br w:type="textWrapping"/>
        <w:t xml:space="preserve">• L-Carnitina – 10 mg/kg/unidade</w:t>
        <w:br w:type="textWrapping"/>
        <w:t xml:space="preserve">• Ômega 3 – 50 mg/kg/unidade</w:t>
        <w:br w:type="textWrapping"/>
        <w:t xml:space="preserve">• Astaxantina – 2 mg/kg/unidade</w:t>
        <w:br w:type="textWrapping"/>
        <w:t xml:space="preserve">• Petisco q.s.p. – 30 unidades</w:t>
        <w:br w:type="textWrapping"/>
        <w:t xml:space="preserve">Modo de usar: Administrar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5.22 Cápsulas de Astaxantina + Vitamina E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oleosas</w:t>
        <w:br w:type="textWrapping"/>
        <w:t xml:space="preserve">Indicação: Antioxidante potente com ação ocular, dérmica e cardiovascular.</w:t>
        <w:br w:type="textWrapping"/>
        <w:t xml:space="preserve">Diferencial: Astaxantina natural microencapsulada associada à vitamina E para sinergia antioxidante.</w:t>
        <w:br w:type="textWrapping"/>
        <w:t xml:space="preserve">Fórmula magistral:</w:t>
        <w:br w:type="textWrapping"/>
        <w:t xml:space="preserve">• Astaxantina – 4 mg/cápsula</w:t>
        <w:br w:type="textWrapping"/>
        <w:t xml:space="preserve">• Vitamina E – 100 UI/cápsula</w:t>
        <w:br w:type="textWrapping"/>
        <w:t xml:space="preserve">• Excipiente oleoso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5.23 Cápsulas de L-Lisina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Prevenção de infecções virais respiratórias, especialmente herpesvírus felino.</w:t>
        <w:br w:type="textWrapping"/>
        <w:t xml:space="preserve">Diferencial: L-lisina grau farmacêutico de alta pureza e absorção rápida.</w:t>
        <w:br w:type="textWrapping"/>
        <w:t xml:space="preserve">Fórmula magistral:</w:t>
        <w:br w:type="textWrapping"/>
        <w:t xml:space="preserve">• L-Lisina – 250 mg/cápsula</w:t>
        <w:br w:type="textWrapping"/>
        <w:t xml:space="preserve">• Excipiente q.s.p. – 30 cápsulas</w:t>
        <w:br w:type="textWrapping"/>
        <w:t xml:space="preserve">Modo de usar: Administrar 1 cápsula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5.24 Petisco Articular Avançado (UC-II + MSM)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mastigável</w:t>
        <w:br w:type="textWrapping"/>
        <w:t xml:space="preserve">Indicação: Suporte articular para cães com osteoartrite e rigidez articular crônica.</w:t>
        <w:br w:type="textWrapping"/>
        <w:t xml:space="preserve">Diferencial: Contém UC-II (colágeno tipo II não desnaturado) com ação imunomoduladora nas articulações.</w:t>
        <w:br w:type="textWrapping"/>
        <w:t xml:space="preserve">Fórmula magistral:</w:t>
        <w:br w:type="textWrapping"/>
        <w:t xml:space="preserve">• UC-II – 10 mg/unidade</w:t>
        <w:br w:type="textWrapping"/>
        <w:t xml:space="preserve">• MSM – 100 mg/unidade</w:t>
        <w:br w:type="textWrapping"/>
        <w:t xml:space="preserve">• Vitamina C – 20 mg/unidade</w:t>
        <w:br w:type="textWrapping"/>
        <w:t xml:space="preserve">• Petisco q.s.p. – 30 unidades</w:t>
        <w:br w:type="textWrapping"/>
        <w:t xml:space="preserve">Modo de usar: Administrar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5.25 Cápsulas de Spirulina + Chlorella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Suporte nutricional, antioxidante e detoxificante.</w:t>
        <w:br w:type="textWrapping"/>
        <w:t xml:space="preserve">Diferencial: Fontes naturais de clorofila e aminoácidos que favorecem o metabolismo e imunidade.</w:t>
        <w:br w:type="textWrapping"/>
        <w:t xml:space="preserve">Fórmula magistral:</w:t>
        <w:br w:type="textWrapping"/>
        <w:t xml:space="preserve">• Spirulina – 250 mg/cápsula</w:t>
        <w:br w:type="textWrapping"/>
        <w:t xml:space="preserve">• Chlorella – 250 mg/cápsula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NutraVet Pharmo Pet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5.26 Cápsulas de Biotina + Zinco + Colágeno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gelatinosas</w:t>
        <w:br w:type="textWrapping"/>
        <w:t xml:space="preserve">Indicação: Fortalecimento de pelos, unhas e pele.</w:t>
        <w:br w:type="textWrapping"/>
        <w:t xml:space="preserve">Diferencial: Associação equilibrada de micronutrientes com colágeno hidrolisado de alta absorção.</w:t>
        <w:br w:type="textWrapping"/>
        <w:t xml:space="preserve">Fórmula magistral:</w:t>
        <w:br w:type="textWrapping"/>
        <w:t xml:space="preserve">• Biotina – 1 mg/cápsula</w:t>
        <w:br w:type="textWrapping"/>
        <w:t xml:space="preserve">• Zinco quelato – 3 mg/cápsula</w:t>
        <w:br w:type="textWrapping"/>
        <w:t xml:space="preserve">• Colágeno hidrolisado – 200 mg/cápsula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5.27 Cápsulas de L-Triptofano + Magnésio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Suporte comportamental e regulador do humor em animais ansiosos.</w:t>
        <w:br w:type="textWrapping"/>
        <w:t xml:space="preserve">Diferencial: Estimula a síntese de serotonina de forma fisiológica, sem causar sedação.</w:t>
        <w:br w:type="textWrapping"/>
        <w:t xml:space="preserve">Fórmula magistral:</w:t>
        <w:br w:type="textWrapping"/>
        <w:t xml:space="preserve">• L-Triptofano – 100 mg/cápsula</w:t>
        <w:br w:type="textWrapping"/>
        <w:t xml:space="preserve">• Magnésio quelato – 50 mg/cápsula</w:t>
        <w:br w:type="textWrapping"/>
        <w:t xml:space="preserve">• Excipiente q.s.p. – 30 cápsulas</w:t>
        <w:br w:type="textWrapping"/>
        <w:t xml:space="preserve">Modo de usar: Administrar 1 cápsula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5.28 Cápsulas de Curcumina + Piperina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Antioxidante e anti-inflamatório sistêmico.</w:t>
        <w:br w:type="textWrapping"/>
        <w:t xml:space="preserve">Diferencial: Curcumina padronizada com piperina para aumento de biodisponibilidade de até 2000%.</w:t>
        <w:br w:type="textWrapping"/>
        <w:t xml:space="preserve">Fórmula magistral:</w:t>
        <w:br w:type="textWrapping"/>
        <w:t xml:space="preserve">• Curcumina – 250 mg/cápsula</w:t>
        <w:br w:type="textWrapping"/>
        <w:t xml:space="preserve">• Piperina – 2,5 mg/cápsula</w:t>
        <w:br w:type="textWrapping"/>
        <w:t xml:space="preserve">• Excipiente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5.29 Cápsulas de Luteína + Zeaxantina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oleosas</w:t>
        <w:br w:type="textWrapping"/>
        <w:t xml:space="preserve">Indicação: Suporte ocular e prevenção de degeneração macular em cães idosos.</w:t>
        <w:br w:type="textWrapping"/>
        <w:t xml:space="preserve">Diferencial: Luteína e Zeaxantina estabilizadas em óleo veicular para máxima absorção retiniana.</w:t>
        <w:br w:type="textWrapping"/>
        <w:t xml:space="preserve">Fórmula magistral:</w:t>
        <w:br w:type="textWrapping"/>
        <w:t xml:space="preserve">• Luteína – 10 mg/cápsula</w:t>
        <w:br w:type="textWrapping"/>
        <w:t xml:space="preserve">• Zeaxantina – 2 mg/cápsula</w:t>
        <w:br w:type="textWrapping"/>
        <w:t xml:space="preserve">• Vitamina E – 20 UI/cápsula</w:t>
        <w:br w:type="textWrapping"/>
        <w:t xml:space="preserve">• Excipiente oleoso q.s.p. – 30 cápsulas</w:t>
        <w:br w:type="textWrapping"/>
        <w:t xml:space="preserve">Modo de usar: Administrar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5.30 Petisco Detox Hepático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Auxilia na detoxificação hepática e melhora da função digestiva.</w:t>
        <w:br w:type="textWrapping"/>
        <w:t xml:space="preserve">Diferencial: Combinação de fitoterápicos com ação colerética e antioxidante.</w:t>
        <w:br w:type="textWrapping"/>
        <w:t xml:space="preserve">Fórmula magistral:</w:t>
        <w:br w:type="textWrapping"/>
        <w:t xml:space="preserve">• Cardo-mariano – 10 mg/kg/unidade</w:t>
        <w:br w:type="textWrapping"/>
        <w:t xml:space="preserve">• Alcachofra – 5 mg/kg/unidade</w:t>
        <w:br w:type="textWrapping"/>
        <w:t xml:space="preserve">• Curcumina – 2 mg/kg/unidade</w:t>
        <w:br w:type="textWrapping"/>
        <w:t xml:space="preserve">• Petisco q.s.p. – 30 unidades</w:t>
        <w:br w:type="textWrapping"/>
        <w:t xml:space="preserve">Modo de usar: Administrar 1 petisco ao dia.</w:t>
        <w:br w:type="textWrapping"/>
        <w:t xml:space="preserve">Linha exclusiva: Hepato Clean Pharmo Pet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5.31 Cápsulas de Ômega 3 + Vitamina D3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oleosas</w:t>
        <w:br w:type="textWrapping"/>
        <w:t xml:space="preserve">Indicação: Suporte imunológico e cardiovascular em cães e gatos.</w:t>
        <w:br w:type="textWrapping"/>
        <w:t xml:space="preserve">Diferencial: Óleo de peixe purificado com adição de vitamina D3 para sinergia metabólica.</w:t>
        <w:br w:type="textWrapping"/>
        <w:t xml:space="preserve">Fórmula magistral:</w:t>
        <w:br w:type="textWrapping"/>
        <w:t xml:space="preserve">• Ômega 3 – 1000 mg/cápsula</w:t>
        <w:br w:type="textWrapping"/>
        <w:t xml:space="preserve">• Vitamina D3 – 400 UI/cápsula</w:t>
        <w:br w:type="textWrapping"/>
        <w:t xml:space="preserve">• Excipiente oleoso q.s.p. – 30 cápsulas</w:t>
        <w:br w:type="textWrapping"/>
        <w:t xml:space="preserve">Modo de usar: Administrar 1 cápsula ao dia.</w:t>
        <w:br w:type="textWrapping"/>
        <w:t xml:space="preserve">Linha exclusiva: Immuno-Cardio Pharmo Pet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5.32 Pasta Oral Multivitamínica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Suplemento vitamínico completo para cães e gatos em crescimento ou recuperação.</w:t>
        <w:br w:type="textWrapping"/>
        <w:t xml:space="preserve">Diferencial: Base cremosa de alta palatabilidade, enriquecida com aminoácidos e vitaminas lipossolúveis.</w:t>
        <w:br w:type="textWrapping"/>
        <w:t xml:space="preserve">Fórmula magistral:</w:t>
        <w:br w:type="textWrapping"/>
        <w:t xml:space="preserve">• Vitaminas A, D3, E, K – 2.000 UI/100 g</w:t>
        <w:br w:type="textWrapping"/>
        <w:t xml:space="preserve">• Vitaminas B1, B2, B6, B12 – 50 mg/100 g</w:t>
        <w:br w:type="textWrapping"/>
        <w:t xml:space="preserve">• Niacinamida – 100 mg/100 g</w:t>
        <w:br w:type="textWrapping"/>
        <w:t xml:space="preserve">• Ácido Fólico – 1 mg/100 g</w:t>
        <w:br w:type="textWrapping"/>
        <w:t xml:space="preserve">• Taurina – 200 mg/100 g</w:t>
        <w:br w:type="textWrapping"/>
        <w:t xml:space="preserve">• Pasta q.s.p. – 30 g</w:t>
        <w:br w:type="textWrapping"/>
        <w:t xml:space="preserve">Modo de usar: Administrar 1 g por 5 kg de peso corporal, 1x ao dia.</w:t>
        <w:br w:type="textWrapping"/>
        <w:t xml:space="preserve">Linha exclusiva: Pharmo Pet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C0B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C0B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C0B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C0B2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C0B2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C0B2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C0B2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C0B24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C0B2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C0B2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C0B2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C0B24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C0B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C0B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C0B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C0B2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C0B2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C0B24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C0B2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C0B24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C0B2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lbo7IJawjJIMlI9Ks/um8Vm1Q==">CgMxLjA4AHIhMTlsVm1PYjJ6SWRzYzZlZU01QUJDRmpMQlVqRDZsbVpP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2025-11-12T15:43:00Z</dcterms:created>
  <dc:creator>a884</dc:creator>
</cp:coreProperties>
</file>