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 Guia Magistral Pharmo Pet Premium – Linha Otológica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linha otológica Pharmo Pet Premium foi desenvolvida com base em tecnologia farmacotécnica de última geração, contemplando formulações antimicrobianas, antifúngicas, anti-inflamatórias e ceruminolíticas.</w:t>
        <w:br w:type="textWrapping"/>
        <w:t xml:space="preserve">As bases utilizadas possuem bioadesividade otimizada, controle de viscosidade para aplicação segura e ativos com ação sinérgica e liberação controlada, promovendo resultados rápidos e conforto ao animal.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7.1 Gel Otológico Antimicrobiano – Clotrimazol + Gentamicina + Dexametasona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otológico bioadesivo</w:t>
        <w:br w:type="textWrapping"/>
        <w:t xml:space="preserve">Indicação: Tratamento de otite bacteriana e fúngica em cães e gatos.</w:t>
        <w:br w:type="textWrapping"/>
        <w:t xml:space="preserve">Diferencial: Base bioadesiva que otimiza o tempo de contato do ativo, unindo ação antimicrobiana, antifúngica e anestésica local.</w:t>
        <w:br w:type="textWrapping"/>
        <w:t xml:space="preserve">Fórmula magistral:</w:t>
        <w:br w:type="textWrapping"/>
        <w:t xml:space="preserve">• Clotrimazol – 1%</w:t>
        <w:br w:type="textWrapping"/>
        <w:t xml:space="preserve">• Dexametasona – 0,1%</w:t>
        <w:br w:type="textWrapping"/>
        <w:t xml:space="preserve">• Lidocaína – 1%</w:t>
        <w:br w:type="textWrapping"/>
        <w:t xml:space="preserve">• Gentamicina – 0,3%</w:t>
        <w:br w:type="textWrapping"/>
        <w:t xml:space="preserve">• Gel otológico q.s.p. – 30 g</w:t>
        <w:br w:type="textWrapping"/>
        <w:t xml:space="preserve">Modo de usar: Aplicar 2 gotas no conduto auditivo, 2 vezes ao dia.</w:t>
        <w:br w:type="textWrapping"/>
        <w:t xml:space="preserve">Linha exclusiva: Pharmo Pet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7.2 Gel Anti-inflamatório Auricular – Arnica + Hamamelis + DMSO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tópico anti-inflamatório</w:t>
        <w:br w:type="textWrapping"/>
        <w:t xml:space="preserve">Indicação: Tratamento de otohematomas em cães e gatos.</w:t>
        <w:br w:type="textWrapping"/>
        <w:t xml:space="preserve">Diferencial: Base gelificada com alta penetração tecidual, rica em extratos anti-inflamatórios e drenantes naturais.</w:t>
        <w:br w:type="textWrapping"/>
        <w:t xml:space="preserve">Fórmula magistral:</w:t>
        <w:br w:type="textWrapping"/>
        <w:t xml:space="preserve">• Tintura de Arnica – 3%</w:t>
        <w:br w:type="textWrapping"/>
        <w:t xml:space="preserve">• Tintura de Hamamelis – 3%</w:t>
        <w:br w:type="textWrapping"/>
        <w:t xml:space="preserve">• Dimetilsulfóxido (DMSO) – 5%</w:t>
        <w:br w:type="textWrapping"/>
        <w:t xml:space="preserve">• Gel base q.s.p. – 30 g</w:t>
        <w:br w:type="textWrapping"/>
        <w:t xml:space="preserve">Modo de usar: Aplicar no local 2 vezes ao dia, massageando suavemente.</w:t>
        <w:br w:type="textWrapping"/>
        <w:t xml:space="preserve">Linha exclusiva: Pharmo Pet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7.3 Solução de Limpeza Ácida com Aloe vera + Calêndula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Solução otológica de limpeza</w:t>
        <w:br w:type="textWrapping"/>
        <w:t xml:space="preserve">Indicação: Limpeza do conduto auditivo, com pH ácido que inibe o crescimento de fungos.</w:t>
        <w:br w:type="textWrapping"/>
        <w:t xml:space="preserve">Diferencial: Combinação de ácidos orgânicos com fitoterápicos calmantes e hidratantes.</w:t>
        <w:br w:type="textWrapping"/>
        <w:t xml:space="preserve">Fórmula magistral:</w:t>
        <w:br w:type="textWrapping"/>
        <w:t xml:space="preserve">• Ácido lático – 2%</w:t>
        <w:br w:type="textWrapping"/>
        <w:t xml:space="preserve">• Ácido salicílico – 0,11%</w:t>
        <w:br w:type="textWrapping"/>
        <w:t xml:space="preserve">• Extrato glicólico de Aloe vera – 3%</w:t>
        <w:br w:type="textWrapping"/>
        <w:t xml:space="preserve">• Extrato glicólico de Calêndula – 3%</w:t>
        <w:br w:type="textWrapping"/>
        <w:t xml:space="preserve">• Extrato glicólico de Camomila – 3%</w:t>
        <w:br w:type="textWrapping"/>
        <w:t xml:space="preserve">• Glicerina – 1%</w:t>
        <w:br w:type="textWrapping"/>
        <w:t xml:space="preserve">• Veículo q.s.p. – 30 mL</w:t>
        <w:br w:type="textWrapping"/>
        <w:t xml:space="preserve">Modo de usar: Instilar 10 gotas 2 vezes ao dia.</w:t>
        <w:br w:type="textWrapping"/>
        <w:t xml:space="preserve">Observação: Não utilizar em felinos.</w:t>
        <w:br w:type="textWrapping"/>
        <w:t xml:space="preserve">Linha exclusiva: Pharmo Pet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7.4 Solução de Limpeza Antisséptica – Clorexidina + PVP-I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Solução otológica antisséptica</w:t>
        <w:br w:type="textWrapping"/>
        <w:t xml:space="preserve">Indicação: Limpeza e desinfecção do conduto auditivo.</w:t>
        <w:br w:type="textWrapping"/>
        <w:t xml:space="preserve">Diferencial: Dupla ação antisséptica de amplo espectro com pH fisiológico balanceado.</w:t>
        <w:br w:type="textWrapping"/>
        <w:t xml:space="preserve">Fórmula magistral:</w:t>
        <w:br w:type="textWrapping"/>
        <w:t xml:space="preserve">• Clorexidina digluconato – 0,5%</w:t>
        <w:br w:type="textWrapping"/>
        <w:t xml:space="preserve">• PVP-I – 2%</w:t>
        <w:br w:type="textWrapping"/>
        <w:t xml:space="preserve">• Veículo q.s.p. – 30 mL</w:t>
        <w:br w:type="textWrapping"/>
        <w:t xml:space="preserve">Modo de usar: Instilar 10 gotas, 2 vezes ao dia.</w:t>
        <w:br w:type="textWrapping"/>
        <w:t xml:space="preserve">Linha exclusiva: Pharmo Pet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7.5 Solução Ceruminolítica Ácida – Ácido Lático + Ácido Salicílico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Solução otológica ceruminolítica</w:t>
        <w:br w:type="textWrapping"/>
        <w:t xml:space="preserve">Indicação: Limpeza e desinfecção do conduto auditivo.</w:t>
        <w:br w:type="textWrapping"/>
        <w:t xml:space="preserve">Diferencial: Agentes queratolíticos com ação dissolvente do cerúmen e leve efeito antisséptico.</w:t>
        <w:br w:type="textWrapping"/>
        <w:t xml:space="preserve">Fórmula magistral:</w:t>
        <w:br w:type="textWrapping"/>
        <w:t xml:space="preserve">• Ácido lático – 2%</w:t>
        <w:br w:type="textWrapping"/>
        <w:t xml:space="preserve">• Ácido salicílico – 0,11%</w:t>
        <w:br w:type="textWrapping"/>
        <w:t xml:space="preserve">• Veículo q.s.p. – 30 mL</w:t>
        <w:br w:type="textWrapping"/>
        <w:t xml:space="preserve">Modo de usar: Aplicar e massagear a base da orelha por 1 minuto. Permitir que o cão agite a cabeça e remover o excesso com algodão.</w:t>
        <w:br w:type="textWrapping"/>
        <w:t xml:space="preserve">Observação: Não usar em felinos.</w:t>
        <w:br w:type="textWrapping"/>
        <w:t xml:space="preserve">Linha exclusiva: Pharmo Pet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7.6 Solução Otológica Antisséptica – Clorexidina + Cetoconazol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Solução otológica antifúngica</w:t>
        <w:br w:type="textWrapping"/>
        <w:t xml:space="preserve">Indicação: Limpeza otológica e pré-tratamento com ação antifúngica e antisséptica.</w:t>
        <w:br w:type="textWrapping"/>
        <w:t xml:space="preserve">Diferencial: Combinação de ação micostática e bactericida com base isotônica de baixa irritabilidade.</w:t>
        <w:br w:type="textWrapping"/>
        <w:t xml:space="preserve">Fórmula magistral:</w:t>
        <w:br w:type="textWrapping"/>
        <w:t xml:space="preserve">• Clorexidina digluconato 20% – 0,15%</w:t>
        <w:br w:type="textWrapping"/>
        <w:t xml:space="preserve">• Cetoconazol – 2%</w:t>
        <w:br w:type="textWrapping"/>
        <w:t xml:space="preserve">• Veículo otológico q.s.p. – 30 mL</w:t>
        <w:br w:type="textWrapping"/>
        <w:t xml:space="preserve">Modo de usar: Instilar no conduto auditivo e massagear para melhor distribuição.</w:t>
        <w:br w:type="textWrapping"/>
        <w:t xml:space="preserve">Linha exclusiva: Pharmo Pet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7.7 Solução Otológica Antisséptica – Clorexidina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Solução antisséptica simples</w:t>
        <w:br w:type="textWrapping"/>
        <w:t xml:space="preserve">Indicação: Limpeza de ouvidos com otites leves.</w:t>
        <w:br w:type="textWrapping"/>
        <w:t xml:space="preserve">Diferencial: Formulação segura, com alta tolerância dérmica e uso diário controlado.</w:t>
        <w:br w:type="textWrapping"/>
        <w:t xml:space="preserve">Fórmula magistral:</w:t>
        <w:br w:type="textWrapping"/>
        <w:t xml:space="preserve">• Clorexidina – 0,5 g</w:t>
        <w:br w:type="textWrapping"/>
        <w:t xml:space="preserve">• Propilenoglicol q.s.p. – 30 mL</w:t>
        <w:br w:type="textWrapping"/>
        <w:t xml:space="preserve">Modo de usar: Utilizar 1 vez ao dia.</w:t>
        <w:br w:type="textWrapping"/>
        <w:t xml:space="preserve">Linha exclusiva: Pharmo Pet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7.8 Solução Anti-inflamatória com Hidrocortisona + Nano Calêndula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Solução otológica anti-inflamatória</w:t>
        <w:br w:type="textWrapping"/>
        <w:t xml:space="preserve">Indicação: Tratamento de otite eczematosa de causa alérgica.</w:t>
        <w:br w:type="textWrapping"/>
        <w:t xml:space="preserve">Diferencial: Hidrocortisona como corticoide tópico seguro, associada a extratos nanoencapsulados com efeito calmante e regenerador.</w:t>
        <w:br w:type="textWrapping"/>
        <w:t xml:space="preserve">Fórmula magistral:</w:t>
        <w:br w:type="textWrapping"/>
        <w:t xml:space="preserve">• Hidrocortisona – 1%</w:t>
        <w:br w:type="textWrapping"/>
        <w:t xml:space="preserve">• Extrato glicólico de Ginkgo biloba – 3%</w:t>
        <w:br w:type="textWrapping"/>
        <w:t xml:space="preserve">• Nano Calêndula – 1%</w:t>
        <w:br w:type="textWrapping"/>
        <w:t xml:space="preserve">• Glicerina q.s.p. – 60 mL</w:t>
        <w:br w:type="textWrapping"/>
        <w:t xml:space="preserve">Modo de usar: Aplicar 2 a 3 vezes ao dia no meato acústico externo.</w:t>
        <w:br w:type="textWrapping"/>
        <w:t xml:space="preserve">Linha exclusiva: Pharmo Pet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7.9 Solução com Tris-EDTA + Enrofloxacina + Sulfadiazina de Prata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Solução otológica antimicrobiana</w:t>
        <w:br w:type="textWrapping"/>
        <w:t xml:space="preserve">Indicação: Tratamento de otite bacteriana multirresistente.</w:t>
        <w:br w:type="textWrapping"/>
        <w:t xml:space="preserve">Diferencial: Tris-EDTA potencializa o efeito antibiótico ao aumentar a permeabilidade da parede bacteriana.</w:t>
        <w:br w:type="textWrapping"/>
        <w:t xml:space="preserve">Fórmula magistral:</w:t>
        <w:br w:type="textWrapping"/>
        <w:t xml:space="preserve">• Enrofloxacina – 0,5%</w:t>
        <w:br w:type="textWrapping"/>
        <w:t xml:space="preserve">• Sulfadiazina de prata – 1%</w:t>
        <w:br w:type="textWrapping"/>
        <w:t xml:space="preserve">• Hidrocortisona – 2%</w:t>
        <w:br w:type="textWrapping"/>
        <w:t xml:space="preserve">• Tris-EDTA q.s.p. – 30 mL</w:t>
        <w:br w:type="textWrapping"/>
        <w:t xml:space="preserve">Modo de usar: Instilar 5 a 10 gotas, 2 vezes ao dia.</w:t>
        <w:br w:type="textWrapping"/>
        <w:t xml:space="preserve">Linha exclusiva: Pharmo Pet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7.10 Solução Otológica Antibacteriana e Antifúngica – Ácido Lático + Cetoconazol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Solução otológica combinada</w:t>
        <w:br w:type="textWrapping"/>
        <w:t xml:space="preserve">Indicação: Tratamento de otite bacteriana e fúngica.</w:t>
        <w:br w:type="textWrapping"/>
        <w:t xml:space="preserve">Diferencial: Base DMSO de alta permeabilidade com ação anti-inflamatória e antifúngica sinérgica.</w:t>
        <w:br w:type="textWrapping"/>
        <w:t xml:space="preserve">Fórmula magistral:</w:t>
        <w:br w:type="textWrapping"/>
        <w:t xml:space="preserve">• Ácido lático – 2%</w:t>
        <w:br w:type="textWrapping"/>
        <w:t xml:space="preserve">• Cetoconazol – 2%</w:t>
        <w:br w:type="textWrapping"/>
        <w:t xml:space="preserve">• Ciprofloxacino – 0,35%</w:t>
        <w:br w:type="textWrapping"/>
        <w:t xml:space="preserve">• Dimetilsulfóxido (DMSO) – 10%</w:t>
        <w:br w:type="textWrapping"/>
        <w:t xml:space="preserve">• Fluocinolona – 0,05%</w:t>
        <w:br w:type="textWrapping"/>
        <w:t xml:space="preserve">• Solução otológica q.s.p. – 30 mL</w:t>
        <w:br w:type="textWrapping"/>
        <w:t xml:space="preserve">Modo de usar: Aplicar 2 a 3 gotas, 2 vezes ao dia.</w:t>
        <w:br w:type="textWrapping"/>
        <w:t xml:space="preserve">Linha exclusiva: Pharmo Pet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7.11 Gel Otológico com Ciprofloxacino e Betametasona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otológico antibacteriano</w:t>
        <w:br w:type="textWrapping"/>
        <w:t xml:space="preserve">Indicação: Otite externa bacteriana e inflamatória em cães e gatos.</w:t>
        <w:br w:type="textWrapping"/>
        <w:t xml:space="preserve">Diferencial: Ciprofloxacino associado à betametasona, com liberação prolongada e alta penetração tecidual.</w:t>
        <w:br w:type="textWrapping"/>
        <w:t xml:space="preserve">Fórmula magistral:</w:t>
        <w:br w:type="textWrapping"/>
        <w:t xml:space="preserve">• Ciprofloxacino 0,3%</w:t>
        <w:br w:type="textWrapping"/>
        <w:t xml:space="preserve">• Betametasona 0,1%</w:t>
        <w:br w:type="textWrapping"/>
        <w:t xml:space="preserve">• Gel otológico q.s.p. 30 g</w:t>
        <w:br w:type="textWrapping"/>
        <w:t xml:space="preserve">Modo de usar: Aplicar 2 vezes ao dia.</w:t>
        <w:br w:type="textWrapping"/>
        <w:t xml:space="preserve">Observações: Não usar concomitantemente com outros otológicos.</w:t>
        <w:br w:type="textWrapping"/>
        <w:t xml:space="preserve">Linha exclusiva: Pharmo Pet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7.12 Solução Antifúngica com Clorexidina e Terbinafina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Solução otológica antifúngica</w:t>
        <w:br w:type="textWrapping"/>
        <w:t xml:space="preserve">Indicação: Otites por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Malassezia pachydermatis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em cães.</w:t>
        <w:br w:type="textWrapping"/>
        <w:t xml:space="preserve">Diferencial: Combinação sinérgica de antifúngico com antisséptico para controle rápido da infecção.</w:t>
        <w:br w:type="textWrapping"/>
        <w:t xml:space="preserve">Fórmula magistral:</w:t>
        <w:br w:type="textWrapping"/>
        <w:t xml:space="preserve">• Clorexidina 0,15%</w:t>
        <w:br w:type="textWrapping"/>
        <w:t xml:space="preserve">• Terbinafina 1%</w:t>
        <w:br w:type="textWrapping"/>
        <w:t xml:space="preserve">• Veículo q.s.p. 30 mL</w:t>
        <w:br w:type="textWrapping"/>
        <w:t xml:space="preserve">Modo de usar: Aplicar 1 a 2 vezes ao dia.</w:t>
        <w:br w:type="textWrapping"/>
        <w:t xml:space="preserve">Observações: Suspender o uso em caso de irritação local.</w:t>
        <w:br w:type="textWrapping"/>
        <w:t xml:space="preserve">Linha exclusiva: Pharmo Pet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7.13 Gel Otológico Calmante e Regenerador com Aloe vera e Calêndula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otológico</w:t>
        <w:br w:type="textWrapping"/>
        <w:t xml:space="preserve">Indicação: Irritações e inflamações leves no conduto auditivo.</w:t>
        <w:br w:type="textWrapping"/>
        <w:t xml:space="preserve">Diferencial: Formulação fitoterápica com ação calmante, regeneradora e hidratante da mucosa.</w:t>
        <w:br w:type="textWrapping"/>
        <w:t xml:space="preserve">Fórmula magistral:</w:t>
        <w:br w:type="textWrapping"/>
        <w:t xml:space="preserve">• Extrato glicólico de Aloe vera 3%</w:t>
        <w:br w:type="textWrapping"/>
        <w:t xml:space="preserve">• Extrato glicólico de Calêndula 3%</w:t>
        <w:br w:type="textWrapping"/>
        <w:t xml:space="preserve">• Pantenol 2%</w:t>
        <w:br w:type="textWrapping"/>
        <w:t xml:space="preserve">• Gel base q.s.p. 30 g</w:t>
        <w:br w:type="textWrapping"/>
        <w:t xml:space="preserve">Modo de usar: Aplicar 2 vezes ao dia.</w:t>
        <w:br w:type="textWrapping"/>
        <w:t xml:space="preserve">Linha exclusiva: Pharmo Pet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7.14 Gel Antisséptico de Manutenção com Própolis e Melaleuca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otológico antisséptico</w:t>
        <w:br w:type="textWrapping"/>
        <w:t xml:space="preserve">Indicação: Uso profilático e manutenção da saúde auricular.</w:t>
        <w:br w:type="textWrapping"/>
        <w:t xml:space="preserve">Diferencial: Ação natural antibacteriana e antifúngica, ideal para raças predispostas à otite.</w:t>
        <w:br w:type="textWrapping"/>
        <w:t xml:space="preserve">Fórmula magistral:</w:t>
        <w:br w:type="textWrapping"/>
        <w:t xml:space="preserve">• Extrato de Própolis 3%</w:t>
        <w:br w:type="textWrapping"/>
        <w:t xml:space="preserve">• Óleo essencial de Melaleuca 0,5%</w:t>
        <w:br w:type="textWrapping"/>
        <w:t xml:space="preserve">• Gel base q.s.p. 30 g</w:t>
        <w:br w:type="textWrapping"/>
        <w:t xml:space="preserve">Modo de usar: Aplicar semanalmente após banho ou tosa.</w:t>
        <w:br w:type="textWrapping"/>
        <w:t xml:space="preserve">Linha exclusiva: Pharmo Pet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7.15 Solução Secante com Álcool Isopropílico e Hamamelis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Solução otológica secante</w:t>
        <w:br w:type="textWrapping"/>
        <w:t xml:space="preserve">Indicação: Secagem do conduto auditivo após banhos ou natação.</w:t>
        <w:br w:type="textWrapping"/>
        <w:t xml:space="preserve">Diferencial: Reduz a umidade auricular, prevenindo otites recorrentes.</w:t>
        <w:br w:type="textWrapping"/>
        <w:t xml:space="preserve">Fórmula magistral:</w:t>
        <w:br w:type="textWrapping"/>
        <w:t xml:space="preserve">• Álcool isopropílico 40%</w:t>
        <w:br w:type="textWrapping"/>
        <w:t xml:space="preserve">• Extrato glicólico de Hamamelis 3%</w:t>
        <w:br w:type="textWrapping"/>
        <w:t xml:space="preserve">• Glicerina 1%</w:t>
        <w:br w:type="textWrapping"/>
        <w:t xml:space="preserve">• Veículo q.s.p. 30 mL</w:t>
        <w:br w:type="textWrapping"/>
        <w:t xml:space="preserve">Modo de usar: Instilar 5 gotas após banho.</w:t>
        <w:br w:type="textWrapping"/>
        <w:t xml:space="preserve">Linha exclusiva: Pharmo Pet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7.16 Gel Antibiótico de Uso Prolongado com Florfenicol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otológico antibiótico</w:t>
        <w:br w:type="textWrapping"/>
        <w:t xml:space="preserve">Indicação: Otites bacterianas crônicas.</w:t>
        <w:br w:type="textWrapping"/>
        <w:t xml:space="preserve">Diferencial: Florfenicol microencapsulado em base bioadesiva de liberação lenta, reduzindo a necessidade de reaplicações.</w:t>
        <w:br w:type="textWrapping"/>
        <w:t xml:space="preserve">Fórmula magistral:</w:t>
        <w:br w:type="textWrapping"/>
        <w:t xml:space="preserve">• Florfenicol 1%</w:t>
        <w:br w:type="textWrapping"/>
        <w:t xml:space="preserve">• Dexametasona 0,05%</w:t>
        <w:br w:type="textWrapping"/>
        <w:t xml:space="preserve">• Gel otológico q.s.p. 30 g</w:t>
        <w:br w:type="textWrapping"/>
        <w:t xml:space="preserve">Modo de usar: Aplicar 1 vez ao dia.</w:t>
        <w:br w:type="textWrapping"/>
        <w:t xml:space="preserve">Linha exclusiva: Pharmo Pet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7.17 Gel Otológico Trissinérgico Antimicrobiano e Cicatrizante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otológico</w:t>
        <w:br w:type="textWrapping"/>
        <w:t xml:space="preserve">Indicação: Otites com presença de lesões no epitélio do conduto auditivo.</w:t>
        <w:br w:type="textWrapping"/>
        <w:t xml:space="preserve">Diferencial: Combina agentes antimicrobianos, anti-inflamatórios e cicatrizantes com base polimérica hidratante.</w:t>
        <w:br w:type="textWrapping"/>
        <w:t xml:space="preserve">Fórmula magistral:</w:t>
        <w:br w:type="textWrapping"/>
        <w:t xml:space="preserve">• Neomicina 0,5%</w:t>
        <w:br w:type="textWrapping"/>
        <w:t xml:space="preserve">• Clotrimazol 1%</w:t>
        <w:br w:type="textWrapping"/>
        <w:t xml:space="preserve">• Calêndula 2%</w:t>
        <w:br w:type="textWrapping"/>
        <w:t xml:space="preserve">• Lidocaína 1%</w:t>
        <w:br w:type="textWrapping"/>
        <w:t xml:space="preserve">• Gel base q.s.p. 30 g</w:t>
        <w:br w:type="textWrapping"/>
        <w:t xml:space="preserve">Modo de usar: Aplicar 2 vezes ao dia.</w:t>
        <w:br w:type="textWrapping"/>
        <w:t xml:space="preserve">Linha exclusiva: Pharmo Pet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7.18 Solução Antiparasitária Otológica com Ivermectina e Própolis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Solução otológica</w:t>
        <w:br w:type="textWrapping"/>
        <w:t xml:space="preserve">Indicação: Tratamento de otite parasitária por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Otodectes cynotis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  <w:br w:type="textWrapping"/>
        <w:t xml:space="preserve">Diferencial: Combina ivermectina com agentes naturais cicatrizantes e calmantes.</w:t>
        <w:br w:type="textWrapping"/>
        <w:t xml:space="preserve">Fórmula magistral:</w:t>
        <w:br w:type="textWrapping"/>
        <w:t xml:space="preserve">• Ivermectina 0,05%</w:t>
        <w:br w:type="textWrapping"/>
        <w:t xml:space="preserve">• Extrato de Própolis 3%</w:t>
        <w:br w:type="textWrapping"/>
        <w:t xml:space="preserve">• Veículo q.s.p. 30 mL</w:t>
        <w:br w:type="textWrapping"/>
        <w:t xml:space="preserve">Modo de usar: Instilar 5 gotas em cada ouvido, 1 vez ao dia por 7 dias.</w:t>
        <w:br w:type="textWrapping"/>
        <w:t xml:space="preserve">Linha exclusiva: Pharmo Pet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7.19 Gel Otológico Pós-Cirúrgico Regenerador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otológico</w:t>
        <w:br w:type="textWrapping"/>
        <w:t xml:space="preserve">Indicação: Uso pós-cirúrgico em procedimentos otológicos.</w:t>
        <w:br w:type="textWrapping"/>
        <w:t xml:space="preserve">Diferencial: Acelera a cicatrização, reduz dor e inflamação local.</w:t>
        <w:br w:type="textWrapping"/>
        <w:t xml:space="preserve">Fórmula magistral:</w:t>
        <w:br w:type="textWrapping"/>
        <w:t xml:space="preserve">• Dexpantenol 3%</w:t>
        <w:br w:type="textWrapping"/>
        <w:t xml:space="preserve">• Aloe vera 2%</w:t>
        <w:br w:type="textWrapping"/>
        <w:t xml:space="preserve">• Lidocaína 0,5%</w:t>
        <w:br w:type="textWrapping"/>
        <w:t xml:space="preserve">• Gel base q.s.p. 30 g</w:t>
        <w:br w:type="textWrapping"/>
        <w:t xml:space="preserve">Modo de usar: Aplicar 1 vez ao dia.</w:t>
        <w:br w:type="textWrapping"/>
        <w:t xml:space="preserve">Linha exclusiva: Pharmo Pet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7.20 Solução Otológica Calmante e Refrescante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Solução otológica</w:t>
        <w:br w:type="textWrapping"/>
        <w:t xml:space="preserve">Indicação: Irritação leve e manutenção da saúde auricular.</w:t>
        <w:br w:type="textWrapping"/>
        <w:t xml:space="preserve">Diferencial: Extratos botânicos que proporcionam sensação refrescante e calmante.</w:t>
        <w:br w:type="textWrapping"/>
        <w:t xml:space="preserve">Fórmula magistral:</w:t>
        <w:br w:type="textWrapping"/>
        <w:t xml:space="preserve">• Extrato de Hortelã 1%</w:t>
        <w:br w:type="textWrapping"/>
        <w:t xml:space="preserve">• Hamamelis 3%</w:t>
        <w:br w:type="textWrapping"/>
        <w:t xml:space="preserve">• Camomila 2%</w:t>
        <w:br w:type="textWrapping"/>
        <w:t xml:space="preserve">• Solução q.s.p. 30 mL</w:t>
        <w:br w:type="textWrapping"/>
        <w:t xml:space="preserve">Modo de usar: Aplicar após limpeza.</w:t>
        <w:br w:type="textWrapping"/>
        <w:t xml:space="preserve">Linha exclusiva: Pharmo Pet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7.21 Solução Otológica Antibacteriana com Tobramicina e Cetoconazol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Solução otológica antibiótica e antifúngica</w:t>
        <w:br w:type="textWrapping"/>
        <w:t xml:space="preserve">Indicação: Tratamento de otite externa de origem bacteriana e fúngica em cães e gatos.</w:t>
        <w:br w:type="textWrapping"/>
        <w:t xml:space="preserve">Diferencial: Associação entre tobramicina e cetoconazol, com ação sinérgica sobre microrganismos gram-negativos e fungos do gênero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Malassezia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proporcionando amplo espectro e alívio rápido.</w:t>
        <w:br w:type="textWrapping"/>
        <w:t xml:space="preserve">Fórmula magistral:</w:t>
        <w:br w:type="textWrapping"/>
        <w:t xml:space="preserve">• Tobramicina 0,3%</w:t>
        <w:br w:type="textWrapping"/>
        <w:t xml:space="preserve">• Cetoconazol 2%</w:t>
        <w:br w:type="textWrapping"/>
        <w:t xml:space="preserve">• Desonida 0,1%</w:t>
        <w:br w:type="textWrapping"/>
        <w:t xml:space="preserve">• Lidocaína 1%</w:t>
        <w:br w:type="textWrapping"/>
        <w:t xml:space="preserve">• Solução otológica q.s.p. 30 mL</w:t>
        <w:br w:type="textWrapping"/>
        <w:t xml:space="preserve">Modo de usar: Aplicar 2 a 3 gotas em cada ouvido, 2 vezes ao dia.</w:t>
        <w:br w:type="textWrapping"/>
        <w:t xml:space="preserve">Observações: Agitar antes de usar. Evitar uso prolongado sem supervisão veterinária.</w:t>
        <w:br w:type="textWrapping"/>
        <w:t xml:space="preserve">Linha exclusiva: Pharmo Pet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7.22 Solução Otológica com Nanocápsulas de Melaleuca e Miconazol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Solução otológica nanotecnológica</w:t>
        <w:br w:type="textWrapping"/>
        <w:t xml:space="preserve">Indicação: Tratamento de otite fúngica em cães e gatos.</w:t>
        <w:br w:type="textWrapping"/>
        <w:t xml:space="preserve">Diferencial: Tecnologia de nanocápsulas de Melaleuca, que aumenta a penetração e eficácia antifúngica, associada ao Miconazol.</w:t>
        <w:br w:type="textWrapping"/>
        <w:t xml:space="preserve">Fórmula magistral:</w:t>
        <w:br w:type="textWrapping"/>
        <w:t xml:space="preserve">• Nano Melaleuca 2%</w:t>
        <w:br w:type="textWrapping"/>
        <w:t xml:space="preserve">• Miconazol 2%</w:t>
        <w:br w:type="textWrapping"/>
        <w:t xml:space="preserve">• Solução otológica q.s.p. 30 mL</w:t>
        <w:br w:type="textWrapping"/>
        <w:t xml:space="preserve">Modo de usar: Instilar no conduto auditivo, 2 vezes ao dia.</w:t>
        <w:br w:type="textWrapping"/>
        <w:t xml:space="preserve">Observações: Utilizar em orelhas previamente limpas.</w:t>
        <w:br w:type="textWrapping"/>
        <w:t xml:space="preserve">Linha exclusiva: Pharmo Pet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7.23 Solução Antiparasitária com Tiabendazol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Solução otológica antiparasitária</w:t>
        <w:br w:type="textWrapping"/>
        <w:t xml:space="preserve">Indicação: Tratamento de otocaríase (ácaros auriculares) em cães e gatos.</w:t>
        <w:br w:type="textWrapping"/>
        <w:t xml:space="preserve">Diferencial: O Tiabendazol atua sobre todas as fases do ácaro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Otodectes cynotis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incluindo ovos, proporcionando eliminação completa.</w:t>
        <w:br w:type="textWrapping"/>
        <w:t xml:space="preserve">Fórmula magistral:</w:t>
        <w:br w:type="textWrapping"/>
        <w:t xml:space="preserve">• Tiabendazol 5%</w:t>
        <w:br w:type="textWrapping"/>
        <w:t xml:space="preserve">• Solução otológica q.s.p. 30 mL</w:t>
        <w:br w:type="textWrapping"/>
        <w:t xml:space="preserve">Modo de usar: Instilar 2 a 3 gotas em cada ouvido, 2 vezes ao dia, por 21 dias consecutivos.</w:t>
        <w:br w:type="textWrapping"/>
        <w:t xml:space="preserve">Observações: Uso exclusivo sob orientação veterinária.</w:t>
        <w:br w:type="textWrapping"/>
        <w:t xml:space="preserve">Linha exclusiva: Pharmo Pet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7.24 Solução Otológica com Phytosphingosine® e Nano Melaleuca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Solução otológica dermatológica</w:t>
        <w:br w:type="textWrapping"/>
        <w:t xml:space="preserve">Indicação: Tratamento de otite ceruminosa e manutenção da barreira cutânea auricular em cães e gatos.</w:t>
        <w:br w:type="textWrapping"/>
        <w:t xml:space="preserve">Diferencial: A Phytosphingosine® restaura a barreira lipídica natural da pele, reduz inflamação e previne recidivas.</w:t>
        <w:br w:type="textWrapping"/>
        <w:t xml:space="preserve">Fórmula magistral:</w:t>
        <w:br w:type="textWrapping"/>
        <w:t xml:space="preserve">• Phytosphingosine® 0,1%</w:t>
        <w:br w:type="textWrapping"/>
        <w:t xml:space="preserve">• Nano Melaleuca 2%</w:t>
        <w:br w:type="textWrapping"/>
        <w:t xml:space="preserve">• Solução otológica q.s.p. 30 mL</w:t>
        <w:br w:type="textWrapping"/>
        <w:t xml:space="preserve">Modo de usar: Instilar 3 a 5 gotas, 2 vezes ao dia.</w:t>
        <w:br w:type="textWrapping"/>
        <w:t xml:space="preserve">Observações: Ideal para uso em terapias de manutenção após antibioticoterapia.</w:t>
        <w:br w:type="textWrapping"/>
        <w:t xml:space="preserve">Linha exclusiva: Pharmo Pet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7.25 Solução Otológica de Sulfadiazina de Prata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Solução otológica antibacteriana de amplo espectro</w:t>
        <w:br w:type="textWrapping"/>
        <w:t xml:space="preserve">Indicação: Tratamento de otites multirresistentes em cães e gatos.</w:t>
        <w:br w:type="textWrapping"/>
        <w:t xml:space="preserve">Diferencial: A Sulfadiazina de prata altera a permeabilidade da parede bacteriana, potencializando a ação de antibióticos e permitindo controle de cepas resistentes.</w:t>
        <w:br w:type="textWrapping"/>
        <w:t xml:space="preserve">Fórmula magistral:</w:t>
        <w:br w:type="textWrapping"/>
        <w:t xml:space="preserve">• Sulfadiazina de prata 1%</w:t>
        <w:br w:type="textWrapping"/>
        <w:t xml:space="preserve">• Solução otológica q.s.p. 30 mL</w:t>
        <w:br w:type="textWrapping"/>
        <w:t xml:space="preserve">Modo de usar: Aplicar 5 minutos antes do antibiótico de escolha, conforme prescrição veterinária.</w:t>
        <w:br w:type="textWrapping"/>
        <w:t xml:space="preserve">Observações: Uso sob prescrição. Evitar contato com mucosas.</w:t>
        <w:br w:type="textWrapping"/>
        <w:t xml:space="preserve">Linha exclusiva: Pharmo Pet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AE47C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AE47C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AE47C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AE47C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AE47C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AE47C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AE47C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AE47C5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AE47C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AE47C5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AE47C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AE47C5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AE47C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AE47C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AE47C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AE47C5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AE47C5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AE47C5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AE47C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AE47C5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AE47C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IUwGOQMv47VL1KzhwT8kHuyVkA==">CgMxLjA4AHIhMXVKdE9LVG9zZGE3cU1PMnVJbzJnM0xSbW1NOUswMTMt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2025-11-12T15:44:00Z</dcterms:created>
  <dc:creator>a884</dc:creator>
</cp:coreProperties>
</file>