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4E2" w:rsidRDefault="00CD2F32" w:rsidP="00CD2F32">
      <w:pPr>
        <w:pStyle w:val="ListParagraph"/>
        <w:numPr>
          <w:ilvl w:val="0"/>
          <w:numId w:val="1"/>
        </w:numPr>
      </w:pPr>
      <w:r>
        <w:t>Whenever you make new footnotes, follow the already made ones as example – all the footnotes have to be the same.</w:t>
      </w:r>
    </w:p>
    <w:p w:rsidR="00E74788" w:rsidRDefault="00E74788" w:rsidP="00CD2F32">
      <w:pPr>
        <w:pStyle w:val="ListParagraph"/>
        <w:numPr>
          <w:ilvl w:val="0"/>
          <w:numId w:val="1"/>
        </w:numPr>
      </w:pPr>
      <w:r>
        <w:t>Referencing goes only at the end of a sentence, before the full stop.</w:t>
      </w:r>
    </w:p>
    <w:p w:rsidR="008A2D8D" w:rsidRDefault="008A2D8D" w:rsidP="00CD2F32">
      <w:pPr>
        <w:pStyle w:val="ListParagraph"/>
        <w:numPr>
          <w:ilvl w:val="0"/>
          <w:numId w:val="1"/>
        </w:numPr>
      </w:pPr>
      <w:r>
        <w:t xml:space="preserve">Slides for traditional coding are needed. </w:t>
      </w:r>
    </w:p>
    <w:p w:rsidR="00A8085F" w:rsidRDefault="00A8085F" w:rsidP="00CD2F32">
      <w:pPr>
        <w:pStyle w:val="ListParagraph"/>
        <w:numPr>
          <w:ilvl w:val="0"/>
          <w:numId w:val="1"/>
        </w:numPr>
      </w:pPr>
      <w:r>
        <w:t>Description of every figure ends with a full stop.</w:t>
      </w:r>
    </w:p>
    <w:p w:rsidR="003D0BA4" w:rsidRDefault="003D0BA4" w:rsidP="00CD2F32">
      <w:pPr>
        <w:pStyle w:val="ListParagraph"/>
        <w:numPr>
          <w:ilvl w:val="0"/>
          <w:numId w:val="1"/>
        </w:numPr>
      </w:pPr>
      <w:r>
        <w:t>The reason for creating a guide with the objects is not the large amount of objects the participants require, but in order to avoid errors and amplify accuracy when generating the maps.</w:t>
      </w:r>
    </w:p>
    <w:p w:rsidR="00566560" w:rsidRDefault="00566560" w:rsidP="00CD2F32">
      <w:pPr>
        <w:pStyle w:val="ListParagraph"/>
        <w:numPr>
          <w:ilvl w:val="0"/>
          <w:numId w:val="1"/>
        </w:numPr>
      </w:pPr>
      <w:r>
        <w:t>In the test description chapter, I changed the order of results description paragraphs vs. figures related to them – is the new way correct?</w:t>
      </w:r>
    </w:p>
    <w:p w:rsidR="00227C27" w:rsidRDefault="00227C27" w:rsidP="00CD2F32">
      <w:pPr>
        <w:pStyle w:val="ListParagraph"/>
        <w:numPr>
          <w:ilvl w:val="0"/>
          <w:numId w:val="1"/>
        </w:numPr>
      </w:pPr>
      <w:r>
        <w:t>In the description of drawings/roads in the pictures: is the listing of what each way of drawing roads represents correct?</w:t>
      </w:r>
      <w:bookmarkStart w:id="0" w:name="_GoBack"/>
      <w:bookmarkEnd w:id="0"/>
    </w:p>
    <w:p w:rsidR="00E74788" w:rsidRDefault="00E74788">
      <w:r>
        <w:br w:type="page"/>
      </w:r>
    </w:p>
    <w:p w:rsidR="00E74788" w:rsidRDefault="00E74788" w:rsidP="00CD2F32">
      <w:pPr>
        <w:pStyle w:val="ListParagraph"/>
        <w:numPr>
          <w:ilvl w:val="0"/>
          <w:numId w:val="1"/>
        </w:numPr>
      </w:pPr>
    </w:p>
    <w:sectPr w:rsidR="00E747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B65CC"/>
    <w:multiLevelType w:val="hybridMultilevel"/>
    <w:tmpl w:val="85F47A3A"/>
    <w:lvl w:ilvl="0" w:tplc="3AFA0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8E"/>
    <w:rsid w:val="00227C27"/>
    <w:rsid w:val="003D0BA4"/>
    <w:rsid w:val="00566560"/>
    <w:rsid w:val="008A2D8D"/>
    <w:rsid w:val="008B04E2"/>
    <w:rsid w:val="0092698E"/>
    <w:rsid w:val="00A8085F"/>
    <w:rsid w:val="00CD2F32"/>
    <w:rsid w:val="00E7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8</cp:revision>
  <dcterms:created xsi:type="dcterms:W3CDTF">2016-11-12T13:01:00Z</dcterms:created>
  <dcterms:modified xsi:type="dcterms:W3CDTF">2016-11-14T15:09:00Z</dcterms:modified>
</cp:coreProperties>
</file>