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Modificar o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rganización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2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0.05pt;margin-top:-27.7pt;height:7.05pt;width:10.65pt;z-index:251659264;mso-width-relative:page;mso-height-relative:page;" fillcolor="#666666" filled="t" stroked="t" coordsize="21600,21600" o:gfxdata="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v+&#10;XmXYAAAACwEAAA8AAAAAAAAAAQAgAAAAIgAAAGRycy9kb3ducmV2LnhtbFBLAQIUABQAAAAIAIdO&#10;4kBjvE8X6gEAAD8EAAAOAAAAAAAAAAEAIAAAACcBAABkcnMvZTJvRG9jLnhtbFBLBQYAAAAABgAG&#10;AFkBAACDBQAAAAA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-26.65pt;height:7.15pt;width:10.65pt;z-index:251659264;mso-width-relative:page;mso-height-relative:page;" fillcolor="#FFFFFF" filled="t" stroked="t" coordsize="21600,21600" o:gfxdata="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223w/NgAAAAJAQAADwAAAAAAAAABACAAAAAiAAAAZHJzL2Rvd25yZXYueG1sUEsBAhQAFAAA&#10;AAgAh07iQEo3PRa2AQAApAMAAA4AAAAAAAAAAQAgAAAAJw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3433445</wp:posOffset>
                      </wp:positionH>
                      <wp:positionV relativeFrom="paragraph">
                        <wp:posOffset>-348615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70.35pt;margin-top:-27.45pt;height:7.15pt;width:10.65pt;z-index:251659264;mso-width-relative:page;mso-height-relative:page;" fillcolor="#000000" filled="t" stroked="t" coordsize="21600,21600" o:gfxdata="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NtBxh9oAAAALAQAADwAAAAAAAAABACAAAAAiAAAAZHJzL2Rvd25yZXYueG1sUEsBAhQAFAAAAAgA&#10;h07iQKFEy0yxAQAApAMAAA4AAAAAAAAAAQAgAAAAKQ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86.25pt;margin-top:-28.1pt;height:7.15pt;width:10.65pt;z-index:251659264;mso-width-relative:page;mso-height-relative:page;" fillcolor="#FFFFFF" filled="t" stroked="t" coordsize="21600,21600" o:gfxdata="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3pMvoNkAAAALAQAADwAAAAAAAAABACAAAAAiAAAAZHJzL2Rvd25yZXYueG1s&#10;UEsBAhQAFAAAAAgAh07iQOT/P4++AQAArgMAAA4AAAAAAAAAAQAgAAAAKAEAAGRycy9lMm9Eb2Mu&#10;eG1sUEsFBgAAAAAGAAYAWQEAAFgFAAAAAA=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Objetivo: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actualizar los datos de una organización existente.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5548CB07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La organización debe existir. </w:t>
            </w:r>
          </w:p>
          <w:p w14:paraId="66847CF1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>El administrador debe estar autenticado.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-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Datos actualizados correctamente.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No se actualizan los datos.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71DD752E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1.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selecciona una organización.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muestra los datos actuales.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eastAsia="SimSun" w:cs="Calibri"/>
                <w:sz w:val="21"/>
                <w:szCs w:val="21"/>
                <w:lang w:val="es-MX"/>
              </w:rPr>
              <w:t>3.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modifica la información.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eastAsia="SimSun" w:cs="Calibri"/>
                <w:sz w:val="21"/>
                <w:szCs w:val="21"/>
                <w:lang w:val="es-MX"/>
              </w:rPr>
              <w:t>4.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valida los cambios. </w:t>
            </w:r>
          </w:p>
          <w:p w14:paraId="4E5F0FCA">
            <w:pPr>
              <w:keepNext w:val="0"/>
              <w:keepLines w:val="0"/>
              <w:widowControl/>
              <w:suppressLineNumbers w:val="0"/>
              <w:rPr>
                <w:rFonts w:hint="default" w:eastAsia="SimSun" w:cs="Calibri"/>
                <w:sz w:val="21"/>
                <w:szCs w:val="21"/>
                <w:lang w:val="es-MX"/>
              </w:rPr>
            </w:pPr>
          </w:p>
          <w:p w14:paraId="654FE6D3">
            <w:pPr>
              <w:keepNext w:val="0"/>
              <w:keepLines w:val="0"/>
              <w:widowControl/>
              <w:suppressLineNumbers w:val="0"/>
              <w:rPr>
                <w:rFonts w:hint="default" w:eastAsia="SimSun" w:cs="Calibri"/>
                <w:sz w:val="21"/>
                <w:szCs w:val="21"/>
                <w:lang w:val="es-MX"/>
              </w:rPr>
            </w:pPr>
          </w:p>
          <w:p w14:paraId="5242C69D">
            <w:pPr>
              <w:keepNext w:val="0"/>
              <w:keepLines w:val="0"/>
              <w:widowControl/>
              <w:suppressLineNumbers w:val="0"/>
              <w:rPr>
                <w:rFonts w:hint="default" w:eastAsia="SimSun" w:cs="Calibri"/>
                <w:sz w:val="21"/>
                <w:szCs w:val="21"/>
                <w:lang w:val="es-MX"/>
              </w:rPr>
            </w:pPr>
          </w:p>
          <w:p w14:paraId="64EE5554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eastAsia="SimSun" w:cs="Calibri"/>
                <w:sz w:val="21"/>
                <w:szCs w:val="21"/>
                <w:lang w:val="es-MX"/>
              </w:rPr>
              <w:t>5.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guarda los cambios.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eastAsia="SimSun" w:cs="Calibri"/>
                <w:sz w:val="21"/>
                <w:szCs w:val="21"/>
                <w:lang w:val="es-MX"/>
              </w:rPr>
              <w:t>6.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7A05F3F5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3ABF0EB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595A4AED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36CF7A3D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4.1 Datos inválidos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</w:rPr>
              <w:t>4.2 El sistema rechaza la modificación.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</w:rPr>
              <w:t>4.3 Intento de modificar CUIT a uno existente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</w:rPr>
              <w:t>4.4 El sistema impide la acción.</w:t>
            </w:r>
          </w:p>
          <w:p w14:paraId="24C8DFF9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6983BE5D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425C0350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inclusión: </w:t>
            </w:r>
            <w:bookmarkStart w:id="0" w:name="_GoBack"/>
            <w:bookmarkEnd w:id="0"/>
            <w:r>
              <w:rPr>
                <w:rFonts w:hint="default" w:ascii="Calibri" w:hAnsi="Calibri" w:eastAsia="SimSun" w:cs="Calibri"/>
                <w:sz w:val="21"/>
                <w:szCs w:val="21"/>
              </w:rPr>
              <w:t>Validar datos de organización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Configurar Organización y Sucursales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2393535"/>
    <w:rsid w:val="09BA5C05"/>
    <w:rsid w:val="09C71698"/>
    <w:rsid w:val="0E825B5E"/>
    <w:rsid w:val="14ED2C64"/>
    <w:rsid w:val="1C166EA4"/>
    <w:rsid w:val="1CF1208B"/>
    <w:rsid w:val="22D075AD"/>
    <w:rsid w:val="2410F9C7"/>
    <w:rsid w:val="269C150C"/>
    <w:rsid w:val="26BF3F9F"/>
    <w:rsid w:val="2B332270"/>
    <w:rsid w:val="2BF6085D"/>
    <w:rsid w:val="30D653AF"/>
    <w:rsid w:val="351608A7"/>
    <w:rsid w:val="3AC3007C"/>
    <w:rsid w:val="3C4936B2"/>
    <w:rsid w:val="3ED0191D"/>
    <w:rsid w:val="42B76D04"/>
    <w:rsid w:val="44CA2EEC"/>
    <w:rsid w:val="45D722E0"/>
    <w:rsid w:val="48FF7B26"/>
    <w:rsid w:val="4A3D54CC"/>
    <w:rsid w:val="4C094DDD"/>
    <w:rsid w:val="5038102A"/>
    <w:rsid w:val="51D20DCB"/>
    <w:rsid w:val="54D225DF"/>
    <w:rsid w:val="553AF730"/>
    <w:rsid w:val="5D7551E4"/>
    <w:rsid w:val="67180834"/>
    <w:rsid w:val="6B5A538B"/>
    <w:rsid w:val="6C4739B4"/>
    <w:rsid w:val="709E2354"/>
    <w:rsid w:val="73622E5C"/>
    <w:rsid w:val="770551D1"/>
    <w:rsid w:val="77C81F51"/>
    <w:rsid w:val="7EF6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9">
    <w:name w:val="footer"/>
    <w:basedOn w:val="1"/>
    <w:link w:val="12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10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1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Footer Char"/>
    <w:basedOn w:val="2"/>
    <w:link w:val="9"/>
    <w:qFormat/>
    <w:uiPriority w:val="0"/>
    <w:rPr>
      <w:rFonts w:eastAsia="Calibri"/>
      <w:sz w:val="21"/>
      <w:szCs w:val="21"/>
      <w:lang w:eastAsia="es-AR"/>
    </w:rPr>
  </w:style>
  <w:style w:type="character" w:customStyle="1" w:styleId="13">
    <w:name w:val="normaltextrun"/>
    <w:basedOn w:val="2"/>
    <w:qFormat/>
    <w:uiPriority w:val="0"/>
  </w:style>
  <w:style w:type="character" w:customStyle="1" w:styleId="14">
    <w:name w:val="Símbolos de numeración"/>
    <w:qFormat/>
    <w:uiPriority w:val="0"/>
  </w:style>
  <w:style w:type="paragraph" w:customStyle="1" w:styleId="15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6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7">
    <w:name w:val="List Paragraph"/>
    <w:basedOn w:val="1"/>
    <w:qFormat/>
    <w:uiPriority w:val="0"/>
    <w:pPr>
      <w:ind w:left="720"/>
      <w:contextualSpacing/>
    </w:pPr>
  </w:style>
  <w:style w:type="paragraph" w:customStyle="1" w:styleId="18">
    <w:name w:val="Cabecera y pie"/>
    <w:basedOn w:val="1"/>
    <w:qFormat/>
    <w:uiPriority w:val="0"/>
  </w:style>
  <w:style w:type="paragraph" w:customStyle="1" w:styleId="19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4.xml"/><Relationship Id="rId8" Type="http://schemas.openxmlformats.org/officeDocument/2006/relationships/customXml" Target="../customXml/item3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35D19B-92AA-40D1-A250-F0977FEF6321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592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2026-04-14T23:14:03Z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