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AC7AE" w14:textId="77777777" w:rsidR="00BA23C5" w:rsidRPr="001F0F16" w:rsidRDefault="00BA23C5" w:rsidP="00BA23C5">
      <w:pPr>
        <w:keepNext/>
        <w:spacing w:after="240" w:line="240" w:lineRule="auto"/>
        <w:jc w:val="both"/>
        <w:outlineLvl w:val="1"/>
        <w:rPr>
          <w:rFonts w:asciiTheme="majorHAnsi" w:eastAsiaTheme="majorEastAsia" w:hAnsiTheme="majorHAnsi" w:cstheme="majorHAnsi"/>
          <w:b w:val="0"/>
          <w:bCs/>
          <w:smallCaps/>
          <w:noProof/>
          <w:color w:val="auto"/>
          <w:sz w:val="32"/>
          <w:szCs w:val="24"/>
        </w:rPr>
      </w:pPr>
      <w:bookmarkStart w:id="0" w:name="_Toc136858963"/>
      <w:r>
        <w:rPr>
          <w:rFonts w:asciiTheme="majorHAnsi" w:eastAsiaTheme="majorEastAsia" w:hAnsiTheme="majorHAnsi" w:cstheme="majorHAnsi"/>
          <w:b w:val="0"/>
          <w:bCs/>
          <w:smallCaps/>
          <w:noProof/>
          <w:color w:val="auto"/>
          <w:sz w:val="32"/>
          <w:szCs w:val="24"/>
        </w:rPr>
        <w:t>Listado de casos de uso</w:t>
      </w:r>
      <w:bookmarkEnd w:id="0"/>
    </w:p>
    <w:tbl>
      <w:tblPr>
        <w:tblW w:w="10207" w:type="dxa"/>
        <w:tblInd w:w="-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402"/>
        <w:gridCol w:w="5954"/>
      </w:tblGrid>
      <w:tr w:rsidR="00BA23C5" w:rsidRPr="001F0F16" w14:paraId="610EB071" w14:textId="77777777" w:rsidTr="00BA23C5">
        <w:trPr>
          <w:trHeight w:val="51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8B2219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</w:pPr>
            <w:proofErr w:type="spellStart"/>
            <w:r w:rsidRPr="001F0F16"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  <w:t>N°</w:t>
            </w:r>
            <w:proofErr w:type="spellEnd"/>
            <w:r w:rsidRPr="001F0F16"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  <w:t xml:space="preserve"> CU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A7E249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  <w:t>Nombre del caso de uso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A0F61E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  <w:t>Objetivo</w:t>
            </w:r>
          </w:p>
        </w:tc>
      </w:tr>
      <w:tr w:rsidR="00BA23C5" w:rsidRPr="001F0F16" w14:paraId="0A36DF02" w14:textId="77777777" w:rsidTr="009720A4">
        <w:trPr>
          <w:trHeight w:val="41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93CD33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001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33D174" w14:textId="02F370FD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F72443" w14:textId="5A83A9A6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4EB7A224" w14:textId="77777777" w:rsidTr="009720A4">
        <w:trPr>
          <w:trHeight w:val="40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15F9D5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002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41E63BA" w14:textId="58362F82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E4C071" w14:textId="13E87251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64800FEE" w14:textId="77777777" w:rsidTr="009720A4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D418EA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003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CCC10B" w14:textId="1531A15E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169C8A" w14:textId="28C81CE0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21534380" w14:textId="77777777" w:rsidTr="009720A4">
        <w:trPr>
          <w:trHeight w:val="4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F00756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00</w:t>
            </w: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563AF8" w14:textId="6D0443B2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2115EF" w14:textId="6FB350BE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408AC744" w14:textId="77777777" w:rsidTr="009720A4">
        <w:trPr>
          <w:trHeight w:val="4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2513887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005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F26144" w14:textId="0885EDBC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8A5FD1" w14:textId="50F8CA56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366992DB" w14:textId="77777777" w:rsidTr="009720A4">
        <w:trPr>
          <w:trHeight w:val="41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0B5CBD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006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F17AC0" w14:textId="704216C1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FF0B84" w14:textId="134E8423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4245C6CC" w14:textId="77777777" w:rsidTr="009720A4">
        <w:trPr>
          <w:trHeight w:val="41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33B57A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00</w:t>
            </w: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C5BB99" w14:textId="400F7695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BAB1DB" w14:textId="7B0348AC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0E3835B3" w14:textId="77777777" w:rsidTr="009720A4">
        <w:trPr>
          <w:trHeight w:val="40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E84858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</w:t>
            </w: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2C0F58" w14:textId="2D021A75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555F5C" w14:textId="341DAF83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5ADDCE69" w14:textId="77777777" w:rsidTr="009720A4">
        <w:trPr>
          <w:trHeight w:val="40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70CF5F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</w:t>
            </w: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09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D043F6" w14:textId="30848A83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BDCAE" w14:textId="4FF70E40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44AF4710" w14:textId="77777777" w:rsidTr="009720A4">
        <w:trPr>
          <w:trHeight w:val="41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446BC3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01</w:t>
            </w: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E6D49A" w14:textId="2DB425E0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772410" w14:textId="6C6822AE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54F2750C" w14:textId="77777777" w:rsidTr="009720A4">
        <w:trPr>
          <w:trHeight w:val="39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461512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01</w:t>
            </w: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A3085E" w14:textId="03599880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84B3CC" w14:textId="5C37D0F1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547FA8AA" w14:textId="77777777" w:rsidTr="009720A4">
        <w:trPr>
          <w:trHeight w:val="39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13954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01</w:t>
            </w: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8141E8" w14:textId="6268614E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CA1476" w14:textId="785ED711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7CF298FA" w14:textId="77777777" w:rsidTr="009720A4">
        <w:trPr>
          <w:trHeight w:val="39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766BA2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01</w:t>
            </w: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0BF295" w14:textId="1E6D4E7A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65F19B" w14:textId="45A3C9AE" w:rsidR="00BA23C5" w:rsidRPr="001F0F16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24CAF665" w14:textId="77777777" w:rsidTr="009720A4">
        <w:trPr>
          <w:trHeight w:val="45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E3AE94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014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AD0BB5" w14:textId="1295F88F" w:rsidR="00BA23C5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A6CB1E" w14:textId="2E15079E" w:rsidR="00BA23C5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69395BCB" w14:textId="77777777" w:rsidTr="009720A4">
        <w:trPr>
          <w:trHeight w:val="45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5B58E2" w14:textId="77777777" w:rsidR="00BA23C5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015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6DA7EC" w14:textId="30C37931" w:rsidR="00BA23C5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CFF00F" w14:textId="7385F5A4" w:rsidR="00BA23C5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3805B641" w14:textId="77777777" w:rsidTr="009720A4">
        <w:trPr>
          <w:trHeight w:val="45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836D9C" w14:textId="77777777" w:rsidR="00BA23C5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016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10E4F8" w14:textId="0066FD7B" w:rsidR="00BA23C5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CDC21" w14:textId="75F66093" w:rsidR="00BA23C5" w:rsidRDefault="00BA23C5" w:rsidP="009720A4">
            <w:pPr>
              <w:jc w:val="both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</w:tbl>
    <w:p w14:paraId="4E2DB467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4A6EB69F" w14:textId="77777777" w:rsidR="00BA23C5" w:rsidRDefault="00BA23C5" w:rsidP="00BA23C5">
      <w:pPr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1460DE7C" w14:textId="77777777" w:rsidR="00BA23C5" w:rsidRDefault="00BA23C5" w:rsidP="00BA23C5">
      <w:pPr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63440406" w14:textId="77777777" w:rsidR="00BA23C5" w:rsidRDefault="00BA23C5" w:rsidP="00BA23C5">
      <w:pPr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435B573C" w14:textId="77777777" w:rsidR="00BA23C5" w:rsidRDefault="00BA23C5" w:rsidP="00BA23C5">
      <w:pPr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222E78B5" w14:textId="77777777" w:rsidR="00BA23C5" w:rsidRDefault="00BA23C5" w:rsidP="00BA23C5">
      <w:pPr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6BD97E69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11D36700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7623315B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3F295F67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313DC943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2A5ED6D3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13641B12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026F40C8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0114F7D3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1C7411DA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2BDDAB83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720986AF" w14:textId="77777777" w:rsidR="00BA23C5" w:rsidRDefault="00BA23C5" w:rsidP="00BA23C5">
      <w:pPr>
        <w:ind w:firstLine="720"/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7280D1B5" w14:textId="77777777" w:rsidR="00BA23C5" w:rsidRDefault="00BA23C5" w:rsidP="00BA23C5">
      <w:pPr>
        <w:jc w:val="both"/>
        <w:rPr>
          <w:rFonts w:ascii="Arial" w:eastAsia="Arial" w:hAnsi="Arial" w:cs="Arial"/>
          <w:b w:val="0"/>
          <w:color w:val="000000"/>
          <w:sz w:val="22"/>
          <w:lang w:val="es-AR" w:eastAsia="es-AR"/>
        </w:rPr>
      </w:pPr>
    </w:p>
    <w:p w14:paraId="52FA052A" w14:textId="77777777" w:rsidR="00BA23C5" w:rsidRPr="00153711" w:rsidRDefault="00BA23C5" w:rsidP="00BA23C5">
      <w:pPr>
        <w:keepNext/>
        <w:spacing w:after="240" w:line="240" w:lineRule="auto"/>
        <w:jc w:val="both"/>
        <w:outlineLvl w:val="1"/>
        <w:rPr>
          <w:rFonts w:asciiTheme="majorHAnsi" w:eastAsiaTheme="majorEastAsia" w:hAnsiTheme="majorHAnsi" w:cstheme="majorHAnsi"/>
          <w:b w:val="0"/>
          <w:bCs/>
          <w:smallCaps/>
          <w:noProof/>
          <w:color w:val="auto"/>
          <w:sz w:val="32"/>
          <w:szCs w:val="24"/>
        </w:rPr>
      </w:pPr>
      <w:bookmarkStart w:id="1" w:name="_Toc136858964"/>
      <w:r w:rsidRPr="00153711">
        <w:rPr>
          <w:rFonts w:asciiTheme="majorHAnsi" w:eastAsiaTheme="majorEastAsia" w:hAnsiTheme="majorHAnsi" w:cstheme="majorHAnsi"/>
          <w:b w:val="0"/>
          <w:bCs/>
          <w:smallCaps/>
          <w:noProof/>
          <w:color w:val="auto"/>
          <w:sz w:val="32"/>
          <w:szCs w:val="24"/>
        </w:rPr>
        <w:lastRenderedPageBreak/>
        <w:t xml:space="preserve">Descripciones </w:t>
      </w:r>
      <w:r>
        <w:rPr>
          <w:rFonts w:asciiTheme="majorHAnsi" w:eastAsiaTheme="majorEastAsia" w:hAnsiTheme="majorHAnsi" w:cstheme="majorHAnsi"/>
          <w:b w:val="0"/>
          <w:bCs/>
          <w:smallCaps/>
          <w:noProof/>
          <w:color w:val="auto"/>
          <w:sz w:val="32"/>
          <w:szCs w:val="24"/>
        </w:rPr>
        <w:t>de casos de uso</w:t>
      </w:r>
      <w:bookmarkEnd w:id="1"/>
    </w:p>
    <w:p w14:paraId="5CA4F233" w14:textId="77777777" w:rsidR="00BA23C5" w:rsidRPr="00153711" w:rsidRDefault="00BA23C5" w:rsidP="00BA23C5">
      <w:pPr>
        <w:keepNext/>
        <w:keepLines/>
        <w:spacing w:before="40"/>
        <w:outlineLvl w:val="2"/>
        <w:rPr>
          <w:rFonts w:ascii="Arial" w:eastAsia="MS Gothic" w:hAnsi="Arial" w:cs="Times New Roman"/>
          <w:smallCaps/>
          <w:color w:val="auto"/>
          <w:sz w:val="24"/>
          <w:szCs w:val="24"/>
        </w:rPr>
      </w:pPr>
      <w:bookmarkStart w:id="2" w:name="_Toc136858965"/>
      <w:r w:rsidRPr="00153711">
        <w:rPr>
          <w:rFonts w:ascii="Arial" w:eastAsia="MS Gothic" w:hAnsi="Arial" w:cs="Times New Roman"/>
          <w:smallCaps/>
          <w:color w:val="auto"/>
          <w:sz w:val="24"/>
          <w:szCs w:val="24"/>
        </w:rPr>
        <w:t>Registrar usuario</w:t>
      </w:r>
      <w:bookmarkEnd w:id="2"/>
    </w:p>
    <w:tbl>
      <w:tblPr>
        <w:tblW w:w="0" w:type="auto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642"/>
        <w:gridCol w:w="4622"/>
        <w:gridCol w:w="1832"/>
      </w:tblGrid>
      <w:tr w:rsidR="00BA23C5" w:rsidRPr="001F0F16" w14:paraId="70F988EB" w14:textId="77777777" w:rsidTr="00BA23C5">
        <w:trPr>
          <w:trHeight w:val="353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EEC757B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</w:pPr>
            <w:bookmarkStart w:id="3" w:name="_Hlk136262439"/>
            <w:r w:rsidRPr="001F0F16"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  <w:t>CU-001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063B931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  <w:t xml:space="preserve">Registrar </w:t>
            </w:r>
            <w:r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  <w:t>usuario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bottom"/>
          </w:tcPr>
          <w:p w14:paraId="5CC4478B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FFFFFF"/>
                <w:sz w:val="22"/>
                <w:lang w:val="es-AR" w:eastAsia="es-AR"/>
              </w:rPr>
              <w:t>Versión 1.0</w:t>
            </w:r>
          </w:p>
        </w:tc>
      </w:tr>
      <w:tr w:rsidR="00BA23C5" w:rsidRPr="001F0F16" w14:paraId="29C0B433" w14:textId="77777777" w:rsidTr="009720A4">
        <w:trPr>
          <w:trHeight w:val="40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068F04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Prioridad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A958CF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Alta </w:t>
            </w:r>
          </w:p>
        </w:tc>
      </w:tr>
      <w:tr w:rsidR="00BA23C5" w:rsidRPr="001F0F16" w14:paraId="06919083" w14:textId="77777777" w:rsidTr="009720A4">
        <w:trPr>
          <w:trHeight w:val="421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CDC871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Complejidad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8F6E91" w14:textId="3623D3DA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0DE12067" w14:textId="77777777" w:rsidTr="009720A4">
        <w:trPr>
          <w:trHeight w:val="41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61B148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Actor principal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DAD9C4" w14:textId="3534656D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2DA4DB7F" w14:textId="77777777" w:rsidTr="009720A4">
        <w:trPr>
          <w:trHeight w:val="41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A4CDFC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Actor secundario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7F09BA" w14:textId="1783101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3CC93D2A" w14:textId="77777777" w:rsidTr="009720A4">
        <w:trPr>
          <w:trHeight w:val="411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855015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Objetivo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5E1145" w14:textId="4AAEC97C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7C6C6885" w14:textId="77777777" w:rsidTr="009720A4">
        <w:trPr>
          <w:trHeight w:val="416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3C3779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Precondición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28CDD0" w14:textId="61848D7A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</w:tr>
      <w:tr w:rsidR="00BA23C5" w:rsidRPr="001F0F16" w14:paraId="513A1DD2" w14:textId="77777777" w:rsidTr="009720A4">
        <w:trPr>
          <w:trHeight w:val="409"/>
        </w:trPr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F2ACDA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Secuencia normal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9DE0ED3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Paso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EB7025" w14:textId="77777777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  <w:r w:rsidRPr="001F0F16">
              <w:rPr>
                <w:rFonts w:ascii="Arial" w:eastAsia="Times New Roman" w:hAnsi="Arial" w:cs="Arial"/>
                <w:b w:val="0"/>
                <w:color w:val="000000"/>
                <w:sz w:val="22"/>
                <w:lang w:val="es-AR" w:eastAsia="es-AR"/>
              </w:rPr>
              <w:t>Acción</w:t>
            </w:r>
          </w:p>
        </w:tc>
      </w:tr>
      <w:tr w:rsidR="00BA23C5" w:rsidRPr="001F0F16" w14:paraId="4FEF8E8B" w14:textId="77777777" w:rsidTr="009720A4">
        <w:trPr>
          <w:trHeight w:val="414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6EE16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3891F0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1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439D20" w14:textId="372EAF4D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7CED3BA8" w14:textId="77777777" w:rsidTr="009720A4">
        <w:trPr>
          <w:trHeight w:val="662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C53FF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6F2DE3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2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40258D" w14:textId="2F4B4E16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74C47F63" w14:textId="77777777" w:rsidTr="009720A4">
        <w:trPr>
          <w:trHeight w:val="374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68708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470011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3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1DA74ED" w14:textId="60821CF7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59AD5917" w14:textId="77777777" w:rsidTr="009720A4">
        <w:trPr>
          <w:trHeight w:val="374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7EA42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C2B208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4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49E66" w14:textId="5A6F0004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000000"/>
                <w:sz w:val="22"/>
                <w:lang w:val="es-AR" w:eastAsia="es-AR"/>
              </w:rPr>
            </w:pPr>
          </w:p>
        </w:tc>
      </w:tr>
      <w:tr w:rsidR="00BA23C5" w:rsidRPr="001F0F16" w14:paraId="2B5C773D" w14:textId="77777777" w:rsidTr="009720A4">
        <w:trPr>
          <w:trHeight w:val="394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9D5F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85336F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5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12EEB6" w14:textId="57521D57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19385DDE" w14:textId="77777777" w:rsidTr="009720A4">
        <w:trPr>
          <w:trHeight w:val="669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71EB4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41AB11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6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4C968C" w14:textId="6D19CC4E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341331D1" w14:textId="77777777" w:rsidTr="009720A4">
        <w:trPr>
          <w:trHeight w:val="382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BB6F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A44421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7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D65F4F" w14:textId="2215239A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6B8A8EDF" w14:textId="77777777" w:rsidTr="009720A4">
        <w:trPr>
          <w:trHeight w:val="671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E9C7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9762BE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8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1B3D8A3" w14:textId="54DAB973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10ACF54D" w14:textId="77777777" w:rsidTr="009720A4">
        <w:trPr>
          <w:trHeight w:val="384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00EB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68042D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9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74ECCB" w14:textId="77777777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  <w:r w:rsidRPr="001F0F16">
              <w:rPr>
                <w:rFonts w:ascii="Arial" w:eastAsia="Times New Roman" w:hAnsi="Arial" w:cs="Arial"/>
                <w:b w:val="0"/>
                <w:color w:val="000000"/>
                <w:sz w:val="22"/>
                <w:lang w:val="es-AR" w:eastAsia="es-AR"/>
              </w:rPr>
              <w:t>Fin del caso de uso.</w:t>
            </w:r>
          </w:p>
        </w:tc>
      </w:tr>
      <w:tr w:rsidR="00BA23C5" w:rsidRPr="001F0F16" w14:paraId="27EBFBA5" w14:textId="77777777" w:rsidTr="009720A4">
        <w:trPr>
          <w:trHeight w:val="404"/>
        </w:trPr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4B3E5F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Excepciones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A4B395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Paso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8A1248" w14:textId="77777777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  <w:r w:rsidRPr="001F0F16">
              <w:rPr>
                <w:rFonts w:ascii="Arial" w:eastAsia="Times New Roman" w:hAnsi="Arial" w:cs="Arial"/>
                <w:b w:val="0"/>
                <w:color w:val="000000"/>
                <w:sz w:val="22"/>
                <w:lang w:val="es-AR" w:eastAsia="es-AR"/>
              </w:rPr>
              <w:t>Acción</w:t>
            </w:r>
          </w:p>
        </w:tc>
      </w:tr>
      <w:tr w:rsidR="00BA23C5" w:rsidRPr="001F0F16" w14:paraId="7FD21CEA" w14:textId="77777777" w:rsidTr="009720A4">
        <w:trPr>
          <w:trHeight w:val="395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1B838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A4F690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1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93D152" w14:textId="47956F12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17BB7597" w14:textId="77777777" w:rsidTr="009720A4">
        <w:trPr>
          <w:trHeight w:val="388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C2CF4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454E80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3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E177BD" w14:textId="1CCF85CE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75167791" w14:textId="77777777" w:rsidTr="009720A4">
        <w:trPr>
          <w:trHeight w:val="380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AD2DD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9813D3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4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3D2738" w14:textId="328CCECA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4B8937E1" w14:textId="77777777" w:rsidTr="009720A4">
        <w:trPr>
          <w:trHeight w:val="380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5E8FD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F820BA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5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C7248" w14:textId="63594544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000000"/>
                <w:sz w:val="22"/>
                <w:lang w:val="es-AR" w:eastAsia="es-AR"/>
              </w:rPr>
            </w:pPr>
          </w:p>
        </w:tc>
      </w:tr>
      <w:tr w:rsidR="00BA23C5" w:rsidRPr="001F0F16" w14:paraId="17093C8F" w14:textId="77777777" w:rsidTr="009720A4">
        <w:trPr>
          <w:trHeight w:val="385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1992A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CDC5B7" w14:textId="77777777" w:rsidR="00BA23C5" w:rsidRPr="001F0F16" w:rsidRDefault="00BA23C5" w:rsidP="009720A4">
            <w:pPr>
              <w:jc w:val="center"/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7</w:t>
            </w:r>
          </w:p>
        </w:tc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26AEB5" w14:textId="5A3104D2" w:rsidR="00BA23C5" w:rsidRPr="001F0F16" w:rsidRDefault="00BA23C5" w:rsidP="009720A4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4"/>
                <w:szCs w:val="24"/>
                <w:lang w:val="es-AR" w:eastAsia="es-AR"/>
              </w:rPr>
            </w:pPr>
          </w:p>
        </w:tc>
      </w:tr>
      <w:tr w:rsidR="00BA23C5" w:rsidRPr="001F0F16" w14:paraId="1AABDCA1" w14:textId="77777777" w:rsidTr="009720A4">
        <w:trPr>
          <w:trHeight w:val="702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64F584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Postcondición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2BB24E" w14:textId="793649B8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 xml:space="preserve">Éxito: </w:t>
            </w:r>
          </w:p>
          <w:p w14:paraId="0B641CA7" w14:textId="26336505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 xml:space="preserve">Fracaso: </w:t>
            </w:r>
          </w:p>
        </w:tc>
      </w:tr>
      <w:tr w:rsidR="00BA23C5" w:rsidRPr="001F0F16" w14:paraId="70F8D892" w14:textId="77777777" w:rsidTr="009720A4">
        <w:trPr>
          <w:trHeight w:val="685"/>
        </w:trPr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3BDB89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Casos de Uso asociados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6208CF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-</w:t>
            </w: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 xml:space="preserve"> </w:t>
            </w:r>
          </w:p>
        </w:tc>
      </w:tr>
      <w:tr w:rsidR="00BA23C5" w:rsidRPr="001F0F16" w14:paraId="6F883E3D" w14:textId="77777777" w:rsidTr="009720A4">
        <w:trPr>
          <w:trHeight w:val="42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993E0C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 w:rsidRPr="001F0F16"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Observaciones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EE0024" w14:textId="77777777" w:rsidR="00BA23C5" w:rsidRPr="001F0F16" w:rsidRDefault="00BA23C5" w:rsidP="009720A4">
            <w:pP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</w:pPr>
            <w:r>
              <w:rPr>
                <w:rFonts w:ascii="Arial" w:eastAsia="Arial" w:hAnsi="Arial" w:cs="Arial"/>
                <w:b w:val="0"/>
                <w:color w:val="auto"/>
                <w:sz w:val="22"/>
                <w:lang w:val="es-AR" w:eastAsia="es-AR"/>
              </w:rPr>
              <w:t>-</w:t>
            </w:r>
          </w:p>
        </w:tc>
      </w:tr>
      <w:bookmarkEnd w:id="3"/>
    </w:tbl>
    <w:p w14:paraId="234A75FD" w14:textId="77777777" w:rsidR="00A665CC" w:rsidRDefault="00A665CC"/>
    <w:sectPr w:rsidR="00A665CC" w:rsidSect="00DB3BF4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C5"/>
    <w:rsid w:val="000E4BF1"/>
    <w:rsid w:val="00450A38"/>
    <w:rsid w:val="00520638"/>
    <w:rsid w:val="005C2B86"/>
    <w:rsid w:val="00762ABA"/>
    <w:rsid w:val="00A14031"/>
    <w:rsid w:val="00A665CC"/>
    <w:rsid w:val="00BA23C5"/>
    <w:rsid w:val="00C5021F"/>
    <w:rsid w:val="00C56D1D"/>
    <w:rsid w:val="00DB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657B13"/>
  <w15:chartTrackingRefBased/>
  <w15:docId w15:val="{E6533815-31D0-CA46-9307-EAD04076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3C5"/>
    <w:pPr>
      <w:spacing w:line="276" w:lineRule="auto"/>
    </w:pPr>
    <w:rPr>
      <w:rFonts w:eastAsiaTheme="minorEastAsia"/>
      <w:b/>
      <w:color w:val="0E2841" w:themeColor="text2"/>
      <w:kern w:val="0"/>
      <w:sz w:val="28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23C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3C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3C5"/>
    <w:pPr>
      <w:keepNext/>
      <w:keepLines/>
      <w:spacing w:before="160" w:after="80" w:line="240" w:lineRule="auto"/>
      <w:outlineLvl w:val="2"/>
    </w:pPr>
    <w:rPr>
      <w:rFonts w:eastAsiaTheme="majorEastAsia" w:cstheme="majorBidi"/>
      <w:b w:val="0"/>
      <w:color w:val="0F4761" w:themeColor="accent1" w:themeShade="BF"/>
      <w:kern w:val="2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3C5"/>
    <w:pPr>
      <w:keepNext/>
      <w:keepLines/>
      <w:spacing w:before="80" w:after="40" w:line="240" w:lineRule="auto"/>
      <w:outlineLvl w:val="3"/>
    </w:pPr>
    <w:rPr>
      <w:rFonts w:eastAsiaTheme="majorEastAsia" w:cstheme="majorBidi"/>
      <w:b w:val="0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3C5"/>
    <w:pPr>
      <w:keepNext/>
      <w:keepLines/>
      <w:spacing w:before="80" w:after="40" w:line="240" w:lineRule="auto"/>
      <w:outlineLvl w:val="4"/>
    </w:pPr>
    <w:rPr>
      <w:rFonts w:eastAsiaTheme="majorEastAsia" w:cstheme="majorBidi"/>
      <w:b w:val="0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3C5"/>
    <w:pPr>
      <w:keepNext/>
      <w:keepLines/>
      <w:spacing w:before="40" w:line="240" w:lineRule="auto"/>
      <w:outlineLvl w:val="5"/>
    </w:pPr>
    <w:rPr>
      <w:rFonts w:eastAsiaTheme="majorEastAsia" w:cstheme="majorBidi"/>
      <w:b w:val="0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3C5"/>
    <w:pPr>
      <w:keepNext/>
      <w:keepLines/>
      <w:spacing w:before="40" w:line="240" w:lineRule="auto"/>
      <w:outlineLvl w:val="6"/>
    </w:pPr>
    <w:rPr>
      <w:rFonts w:eastAsiaTheme="majorEastAsia" w:cstheme="majorBidi"/>
      <w:b w:val="0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3C5"/>
    <w:pPr>
      <w:keepNext/>
      <w:keepLines/>
      <w:spacing w:line="240" w:lineRule="auto"/>
      <w:outlineLvl w:val="7"/>
    </w:pPr>
    <w:rPr>
      <w:rFonts w:eastAsiaTheme="majorEastAsia" w:cstheme="majorBidi"/>
      <w:b w:val="0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3C5"/>
    <w:pPr>
      <w:keepNext/>
      <w:keepLines/>
      <w:spacing w:line="240" w:lineRule="auto"/>
      <w:outlineLvl w:val="8"/>
    </w:pPr>
    <w:rPr>
      <w:rFonts w:eastAsiaTheme="majorEastAsia" w:cstheme="majorBidi"/>
      <w:b w:val="0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3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3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3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3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3C5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A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3C5"/>
    <w:pPr>
      <w:numPr>
        <w:ilvl w:val="1"/>
      </w:numPr>
      <w:spacing w:after="160" w:line="240" w:lineRule="auto"/>
    </w:pPr>
    <w:rPr>
      <w:rFonts w:eastAsiaTheme="majorEastAsia" w:cstheme="majorBidi"/>
      <w:b w:val="0"/>
      <w:color w:val="595959" w:themeColor="text1" w:themeTint="A6"/>
      <w:spacing w:val="15"/>
      <w:kern w:val="2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A2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3C5"/>
    <w:pPr>
      <w:spacing w:before="160" w:after="160" w:line="240" w:lineRule="auto"/>
      <w:jc w:val="center"/>
    </w:pPr>
    <w:rPr>
      <w:rFonts w:eastAsiaTheme="minorHAnsi"/>
      <w:b w:val="0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A23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3C5"/>
    <w:pPr>
      <w:spacing w:line="240" w:lineRule="auto"/>
      <w:ind w:left="720"/>
      <w:contextualSpacing/>
    </w:pPr>
    <w:rPr>
      <w:rFonts w:eastAsiaTheme="minorHAnsi"/>
      <w:b w:val="0"/>
      <w:color w:val="auto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A23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b w:val="0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3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91</Words>
  <Characters>506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Nahuel Mora Colodrero</dc:creator>
  <cp:keywords/>
  <dc:description/>
  <cp:lastModifiedBy>Jonathan Nahuel Mora Colodrero</cp:lastModifiedBy>
  <cp:revision>1</cp:revision>
  <dcterms:created xsi:type="dcterms:W3CDTF">2024-05-10T23:06:00Z</dcterms:created>
  <dcterms:modified xsi:type="dcterms:W3CDTF">2024-05-10T23:11:00Z</dcterms:modified>
</cp:coreProperties>
</file>