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Nombre del Use Case: </w:t>
            </w:r>
            <w:r>
              <w:rPr>
                <w:rFonts w:cs="Calibri"/>
                <w:kern w:val="0"/>
                <w:sz w:val="21"/>
                <w:szCs w:val="21"/>
              </w:rPr>
              <w:t>Registrar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Organización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Nº de orden: UC-00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2.1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1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2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162.1pt;margin-top:3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3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0.05pt;margin-top:-27.7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4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-26.6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 xml:space="preserve">Actor secundario: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2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386.25pt;margin-top:-28.1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3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270.35pt;margin-top:-27.45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4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7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162.4pt;margin-top:2.9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5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8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242.8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Objetivo: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Permitir registrar una nueva organización con sus datos identificatorios, rubros y servicios asociados.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Precondiciones: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El administrador debe estar autenticado.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-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Organización registrada correctamente.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No se registra la organización.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1.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administrador accede a la opción “Nueva Organización”.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2.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solicita los datos de la organización.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3.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administrador ingresa CUIT, nombre, código y logo.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4.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administrador define rubros y servicios.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ymbol" w:cs="Calibri"/>
                <w:kern w:val="0"/>
                <w:sz w:val="21"/>
                <w:szCs w:val="21"/>
                <w:lang w:val="es-MX"/>
              </w:rPr>
              <w:t>5.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valida los datos.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6.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registra la organización.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7.</w:t>
            </w:r>
            <w:r>
              <w:rPr>
                <w:rFonts w:cs="Calibri"/>
                <w:kern w:val="0"/>
                <w:sz w:val="21"/>
                <w:szCs w:val="21"/>
              </w:rPr>
              <w:t>Fin del caso de uso.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5.1 Datos inválidos</w:t>
              <w:br/>
              <w:t>5.2 El sistema informa el error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extensión: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inclusión: </w:t>
            </w:r>
            <w:r>
              <w:rPr>
                <w:rFonts w:eastAsia="Symbol" w:cs="Calibri"/>
                <w:kern w:val="0"/>
                <w:sz w:val="21"/>
                <w:szCs w:val="21"/>
              </w:rPr>
              <w:t>·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Validar datos de organización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y </w:t>
            </w:r>
            <w:r>
              <w:rPr>
                <w:rFonts w:cs="Calibri"/>
                <w:kern w:val="0"/>
                <w:sz w:val="21"/>
                <w:szCs w:val="21"/>
              </w:rPr>
              <w:t>Definir rubros y servicio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donde se incluye: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al que extiende: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de generalización: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Configurar Organización y Sucursales</w:t>
            </w:r>
          </w:p>
        </w:tc>
      </w:tr>
    </w:tbl>
    <w:p>
      <w:pPr>
        <w:pStyle w:val="Normal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235D19B-92AA-40D1-A250-F0977FEF6321}">
  <ds:schemaRefs/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Application>LibreOffice/24.2.7.2$Linux_X86_64 LibreOffice_project/420$Build-2</Application>
  <AppVersion>15.0000</AppVersion>
  <Pages>1</Pages>
  <Words>161</Words>
  <Characters>978</Characters>
  <CharactersWithSpaces>1197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2026-04-15T11:20:52Z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