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711A1" w14:textId="438522C0" w:rsidR="004F6626" w:rsidRDefault="00F24FD7">
      <w:r>
        <w:t>1a: Wie ben ik?</w:t>
      </w:r>
    </w:p>
    <w:p w14:paraId="37A46A8A" w14:textId="669ECE61" w:rsidR="00704394" w:rsidRDefault="00704394">
      <w:r>
        <w:t>5 Kwaliteiten:</w:t>
      </w:r>
    </w:p>
    <w:p w14:paraId="0AADC115" w14:textId="77777777" w:rsidR="00704394" w:rsidRDefault="00704394"/>
    <w:p w14:paraId="187D1B38" w14:textId="52F24F39" w:rsidR="00704394" w:rsidRDefault="00704394">
      <w:r>
        <w:t>2 Passies:</w:t>
      </w:r>
    </w:p>
    <w:p w14:paraId="152F7D93" w14:textId="77777777" w:rsidR="00704394" w:rsidRDefault="00704394"/>
    <w:p w14:paraId="171930F3" w14:textId="07CA1CDA" w:rsidR="00704394" w:rsidRDefault="00704394">
      <w:r>
        <w:t>2 Ambities:</w:t>
      </w:r>
    </w:p>
    <w:p w14:paraId="6D50ECE8" w14:textId="77777777" w:rsidR="00704394" w:rsidRDefault="00704394"/>
    <w:p w14:paraId="4339A71B" w14:textId="77777777" w:rsidR="007D6C55" w:rsidRPr="007D6C55" w:rsidRDefault="007D6C55" w:rsidP="007D6C55">
      <w:r w:rsidRPr="007D6C55">
        <w:t>Je persoonlijkheidstype is:</w:t>
      </w:r>
    </w:p>
    <w:p w14:paraId="15CC990B" w14:textId="77777777" w:rsidR="007D6C55" w:rsidRPr="007D6C55" w:rsidRDefault="007D6C55" w:rsidP="007D6C55">
      <w:r w:rsidRPr="007D6C55">
        <w:t>Logisticus</w:t>
      </w:r>
    </w:p>
    <w:p w14:paraId="1710494D" w14:textId="0436EC6A" w:rsidR="00F24FD7" w:rsidRDefault="007D6C55">
      <w:pPr>
        <w:rPr>
          <w:b/>
          <w:bCs/>
        </w:rPr>
      </w:pPr>
      <w:r w:rsidRPr="007D6C55">
        <w:rPr>
          <w:b/>
          <w:bCs/>
        </w:rPr>
        <w:t>ISTJ-A</w:t>
      </w:r>
    </w:p>
    <w:p w14:paraId="22AEFAFB" w14:textId="77777777" w:rsidR="007D6C55" w:rsidRPr="007D6C55" w:rsidRDefault="007D6C55">
      <w:pPr>
        <w:rPr>
          <w:b/>
          <w:bCs/>
        </w:rPr>
      </w:pPr>
    </w:p>
    <w:p w14:paraId="56D46162" w14:textId="77777777" w:rsidR="00F24FD7" w:rsidRPr="00F24FD7" w:rsidRDefault="00F24FD7" w:rsidP="00F24FD7">
      <w:r w:rsidRPr="00F24FD7">
        <w:t>Als ISTJ (Logisticus) ben je de ruggengraat van de samenleving, belichaam je betrouwbaarheid, praktisch inzicht en onwankelbare toewijding. Je nauwgezette aard en sterke plichtsbesef maken je een onmisbare kracht in zowel persoonlijke als professionele kringen. Je benadert het leven met een duidelijke set principes en waardeert traditie, structuur en duidelijk gedefinieerde verwachtingen.</w:t>
      </w:r>
    </w:p>
    <w:p w14:paraId="2CA8CA57" w14:textId="77777777" w:rsidR="00F24FD7" w:rsidRPr="00F24FD7" w:rsidRDefault="00F24FD7" w:rsidP="00F24FD7">
      <w:r w:rsidRPr="00F24FD7">
        <w:t>Je kracht ligt in je vermogen om orde uit chaos te scheppen, methodisch informatie en middelen te organiseren om tastbare resultaten te bereiken. Je blinkt uit in het onderhouden van systemen en het nakomen van verplichtingen, waardoor je vaak de persoon bent tot wie anderen zich wenden als ze iets goed gedaan willen hebben. Je voorkeur voor beproefde methoden kan je echter soms weerstand doen bieden tegen verandering, zelfs wanneer aanpassing gunstig zou kunnen zijn.</w:t>
      </w:r>
    </w:p>
    <w:p w14:paraId="6333B65C" w14:textId="77777777" w:rsidR="00F24FD7" w:rsidRPr="00F24FD7" w:rsidRDefault="00F24FD7" w:rsidP="00F24FD7">
      <w:r w:rsidRPr="00F24FD7">
        <w:t>Je logische en feitgerichte denkwijze komt je goed van pas bij analytische taken, maar kan soms de emotionele aspecten van situaties overschaduwen. Je kunt moeite hebben met het begrijpen of uiten van gevoelens, zowel die van jezelf als van anderen. Dit kan leiden tot misverstanden, vooral in persoonlijke relaties waar emotionele nuance cruciaal is.</w:t>
      </w:r>
    </w:p>
    <w:p w14:paraId="51E7E05C" w14:textId="77777777" w:rsidR="00F24FD7" w:rsidRPr="00F24FD7" w:rsidRDefault="00F24FD7" w:rsidP="00F24FD7">
      <w:r w:rsidRPr="00F24FD7">
        <w:t>Ondanks deze uitdagingen maken je integriteit en betrouwbaarheid je een onschatbare vriend, partner en collega. Je toewijding aan je verantwoordelijkheden en je vermogen om stabiliteit te bieden in turbulente tijden zijn zeldzame en waardevolle eigenschappen. Terwijl je door de complexiteit van het leven navigeert, ligt je uitdaging in het vinden van een balans tussen je behoefte aan structuur en de flexibiliteit die nodig is om te gedijen in een steeds veranderende wereld.</w:t>
      </w:r>
    </w:p>
    <w:p w14:paraId="3A23176F" w14:textId="77777777" w:rsidR="007D6C55" w:rsidRPr="007D6C55" w:rsidRDefault="007D6C55" w:rsidP="007D6C55">
      <w:r w:rsidRPr="007D6C55">
        <w:t>In je professionele leven schitter je het meest in rollen die je in staat stellen je uitzonderlijke organisatorische vaardigheden en oog voor detail toe te passen. Je gedijt in gestructureerde omgevingen waar regels en procedures duidelijk zijn gedefinieerd, en je bent trots op je vermogen om hoge kwaliteits- en efficiëntienormen te handhaven. Je natuurlijke neiging naar orde en je sterke werkethiek maken je een aanwinst in vakgebieden zoals boekhouding, rechtshandhaving of projectmanagement.</w:t>
      </w:r>
    </w:p>
    <w:p w14:paraId="6F46BEBC" w14:textId="77777777" w:rsidR="007D6C55" w:rsidRPr="007D6C55" w:rsidRDefault="007D6C55" w:rsidP="007D6C55">
      <w:r w:rsidRPr="007D6C55">
        <w:lastRenderedPageBreak/>
        <w:t>Je carrièrepad is echter niet zonder uitdagingen. Je voorkeur voor stabiliteit kan je soms weerhouden van het nastreven van nieuwe kansen of het aanpassen aan veranderingen in je branche. Om echt uit te blinken, moet je een balans vinden tussen het benutten van je sterke punten in gevestigde systemen en het ontwikkelen van de flexibiliteit om innovatie te omarmen wanneer dat nodig is. Je pad naar professionele voldoening ligt in het vinden van rollen die je betrouwbaarheid en precisie waarderen, terwijl ze ook mogelijkheden bieden voor geleidelijke, betekenisvolle groei.</w:t>
      </w:r>
    </w:p>
    <w:p w14:paraId="0165457C" w14:textId="77777777" w:rsidR="006C62FE" w:rsidRDefault="006C62FE" w:rsidP="007D6C55"/>
    <w:p w14:paraId="5E7D5A61" w14:textId="631D9836" w:rsidR="007D6C55" w:rsidRPr="007D6C55" w:rsidRDefault="007D6C55" w:rsidP="007D6C55">
      <w:r w:rsidRPr="007D6C55">
        <w:t>Je reis van persoonlijke groei draait om het uitbreiden van je comfortzone terwijl je trouw blijft aan je kernwaarden. Als iemand die structuur en traditie waardeert, kan je persoonlijke ontwikkeling uitdagend vinden wanneer het vereist dat je onbekend terrein betreedt. Je gedisciplineerde aard kan echter een krachtig hulpmiddel zijn voor zelfverbetering wanneer het effectief wordt ingezet.</w:t>
      </w:r>
    </w:p>
    <w:p w14:paraId="0A0116A8" w14:textId="77777777" w:rsidR="007D6C55" w:rsidRPr="007D6C55" w:rsidRDefault="007D6C55" w:rsidP="007D6C55">
      <w:r w:rsidRPr="007D6C55">
        <w:t>Een belangrijk gebied voor je groei ligt in het ontwikkelen van je emotionele intelligentie en aanpassingsvermogen. Hoewel je logische aanpak je in veel situaties goed van pas komt, kan het leren herkennen en uiten van emoties je persoonlijke leven en relaties aanzienlijk verrijken. Daag jezelf uit om af en toe weg te stappen van gevestigde routines, nieuwe ervaringen te omarmen en te oefenen met het bekijken van situaties vanuit verschillende perspectieven. Persoonlijke groei betekent niet dat je moet veranderen wie je in essentie bent, maar eerder het versterken van je natuurlijke sterke punten en het aanpakken van gebieden die je mogelijk tegenhouden.</w:t>
      </w:r>
    </w:p>
    <w:p w14:paraId="28A4F98A" w14:textId="77777777" w:rsidR="00F24FD7" w:rsidRDefault="00F24FD7"/>
    <w:p w14:paraId="1ADD983B" w14:textId="77777777" w:rsidR="00F24FD7" w:rsidRDefault="00F24FD7"/>
    <w:p w14:paraId="1A2C2A38" w14:textId="77777777" w:rsidR="00F24FD7" w:rsidRPr="00F24FD7" w:rsidRDefault="00F24FD7" w:rsidP="00F24FD7">
      <w:pPr>
        <w:rPr>
          <w:b/>
          <w:bCs/>
        </w:rPr>
      </w:pPr>
      <w:r w:rsidRPr="00F24FD7">
        <w:rPr>
          <w:b/>
          <w:bCs/>
        </w:rPr>
        <w:t>De uitslag van de ambitietest</w:t>
      </w:r>
    </w:p>
    <w:p w14:paraId="2B5C5866" w14:textId="77777777" w:rsidR="00F24FD7" w:rsidRPr="00F24FD7" w:rsidRDefault="00F24FD7" w:rsidP="00F24FD7">
      <w:r w:rsidRPr="00F24FD7">
        <w:t>Je kan heel gedreven zijn. Soms verlies je daarbij je omgeving uit het oog, maar over het algemeen weet je werk en privé redelijk te combineren. Je realiseert je dat het eenzaam aan de top kan zijn. Geld of (zakelijk) succes maakt misschien gelukkig, maar niet ten koste van alles. Het maken van de juiste afweging is echter niet altijd even makkelijk. Pas op dat je dan niet vervalt in besluiteloosheid. Daar zit niemand op te wachten.</w:t>
      </w:r>
    </w:p>
    <w:p w14:paraId="10B8016C" w14:textId="77777777" w:rsidR="00F24FD7" w:rsidRPr="00F24FD7" w:rsidRDefault="00F24FD7" w:rsidP="00F24FD7">
      <w:pPr>
        <w:rPr>
          <w:b/>
          <w:bCs/>
        </w:rPr>
      </w:pPr>
      <w:r w:rsidRPr="00F24FD7">
        <w:rPr>
          <w:b/>
          <w:bCs/>
        </w:rPr>
        <w:t>Enkele loopbaantips en ambitieoverwegingen</w:t>
      </w:r>
    </w:p>
    <w:p w14:paraId="7E1B40D5" w14:textId="77777777" w:rsidR="00F24FD7" w:rsidRPr="00F24FD7" w:rsidRDefault="00F24FD7" w:rsidP="00F24FD7">
      <w:r w:rsidRPr="00F24FD7">
        <w:t>Ambitie heeft niet alleen met geld te maken. Je kunt op verschillende terreinen ambitieus zijn. Schein onderscheidt negen drijfveren met betrekking tot je carrière. Deze zijn; rijkdom, normen en waarden, creativiteit, onafhankelijkheid, zekerheid, macht, ergens goed in zijn, sociale contacten en status.</w:t>
      </w:r>
    </w:p>
    <w:p w14:paraId="3CEFBF1C" w14:textId="77777777" w:rsidR="00F24FD7" w:rsidRDefault="00F24FD7"/>
    <w:sectPr w:rsidR="00F24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9C"/>
    <w:rsid w:val="00011E4B"/>
    <w:rsid w:val="004F6626"/>
    <w:rsid w:val="006C62FE"/>
    <w:rsid w:val="00704394"/>
    <w:rsid w:val="007D6C55"/>
    <w:rsid w:val="00DD7C2F"/>
    <w:rsid w:val="00F24FD7"/>
    <w:rsid w:val="00FC64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B1F8"/>
  <w15:chartTrackingRefBased/>
  <w15:docId w15:val="{38E649EB-DC5E-49EF-83A6-0C40063E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6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C6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C649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C649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C649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C649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C649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C649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C649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649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C649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C649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C649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C649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C649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C649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C649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C649C"/>
    <w:rPr>
      <w:rFonts w:eastAsiaTheme="majorEastAsia" w:cstheme="majorBidi"/>
      <w:color w:val="272727" w:themeColor="text1" w:themeTint="D8"/>
    </w:rPr>
  </w:style>
  <w:style w:type="paragraph" w:styleId="Titel">
    <w:name w:val="Title"/>
    <w:basedOn w:val="Standaard"/>
    <w:next w:val="Standaard"/>
    <w:link w:val="TitelChar"/>
    <w:uiPriority w:val="10"/>
    <w:qFormat/>
    <w:rsid w:val="00FC6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649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C649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C649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C649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C649C"/>
    <w:rPr>
      <w:i/>
      <w:iCs/>
      <w:color w:val="404040" w:themeColor="text1" w:themeTint="BF"/>
    </w:rPr>
  </w:style>
  <w:style w:type="paragraph" w:styleId="Lijstalinea">
    <w:name w:val="List Paragraph"/>
    <w:basedOn w:val="Standaard"/>
    <w:uiPriority w:val="34"/>
    <w:qFormat/>
    <w:rsid w:val="00FC649C"/>
    <w:pPr>
      <w:ind w:left="720"/>
      <w:contextualSpacing/>
    </w:pPr>
  </w:style>
  <w:style w:type="character" w:styleId="Intensievebenadrukking">
    <w:name w:val="Intense Emphasis"/>
    <w:basedOn w:val="Standaardalinea-lettertype"/>
    <w:uiPriority w:val="21"/>
    <w:qFormat/>
    <w:rsid w:val="00FC649C"/>
    <w:rPr>
      <w:i/>
      <w:iCs/>
      <w:color w:val="0F4761" w:themeColor="accent1" w:themeShade="BF"/>
    </w:rPr>
  </w:style>
  <w:style w:type="paragraph" w:styleId="Duidelijkcitaat">
    <w:name w:val="Intense Quote"/>
    <w:basedOn w:val="Standaard"/>
    <w:next w:val="Standaard"/>
    <w:link w:val="DuidelijkcitaatChar"/>
    <w:uiPriority w:val="30"/>
    <w:qFormat/>
    <w:rsid w:val="00FC6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C649C"/>
    <w:rPr>
      <w:i/>
      <w:iCs/>
      <w:color w:val="0F4761" w:themeColor="accent1" w:themeShade="BF"/>
    </w:rPr>
  </w:style>
  <w:style w:type="character" w:styleId="Intensieveverwijzing">
    <w:name w:val="Intense Reference"/>
    <w:basedOn w:val="Standaardalinea-lettertype"/>
    <w:uiPriority w:val="32"/>
    <w:qFormat/>
    <w:rsid w:val="00FC64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731</Words>
  <Characters>4021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Kuin</dc:creator>
  <cp:keywords/>
  <dc:description/>
  <cp:lastModifiedBy>Joris Kuin</cp:lastModifiedBy>
  <cp:revision>5</cp:revision>
  <dcterms:created xsi:type="dcterms:W3CDTF">2025-09-15T07:53:00Z</dcterms:created>
  <dcterms:modified xsi:type="dcterms:W3CDTF">2025-09-15T08:06:00Z</dcterms:modified>
</cp:coreProperties>
</file>