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2BA97" w14:textId="77777777" w:rsidR="003952D3" w:rsidRPr="008D44D4" w:rsidRDefault="003952D3" w:rsidP="003952D3">
      <w:pPr>
        <w:jc w:val="center"/>
        <w:rPr>
          <w:b/>
          <w:sz w:val="44"/>
        </w:rPr>
      </w:pPr>
      <w:r>
        <w:rPr>
          <w:b/>
          <w:sz w:val="44"/>
        </w:rPr>
        <w:br/>
      </w:r>
      <w:r>
        <w:rPr>
          <w:noProof/>
          <w:lang w:eastAsia="nl-NL"/>
        </w:rPr>
        <w:drawing>
          <wp:anchor distT="0" distB="0" distL="114300" distR="114300" simplePos="0" relativeHeight="251659264" behindDoc="0" locked="0" layoutInCell="1" allowOverlap="1" wp14:anchorId="6111850E" wp14:editId="782A4951">
            <wp:simplePos x="0" y="0"/>
            <wp:positionH relativeFrom="margin">
              <wp:posOffset>1663700</wp:posOffset>
            </wp:positionH>
            <wp:positionV relativeFrom="page">
              <wp:posOffset>1079500</wp:posOffset>
            </wp:positionV>
            <wp:extent cx="3543300" cy="303466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porate logo print_jpg.jpg"/>
                    <pic:cNvPicPr/>
                  </pic:nvPicPr>
                  <pic:blipFill rotWithShape="1">
                    <a:blip r:embed="rId5" cstate="print">
                      <a:extLst>
                        <a:ext uri="{28A0092B-C50C-407E-A947-70E740481C1C}">
                          <a14:useLocalDpi xmlns:a14="http://schemas.microsoft.com/office/drawing/2010/main" val="0"/>
                        </a:ext>
                      </a:extLst>
                    </a:blip>
                    <a:srcRect b="9324"/>
                    <a:stretch/>
                  </pic:blipFill>
                  <pic:spPr bwMode="auto">
                    <a:xfrm>
                      <a:off x="0" y="0"/>
                      <a:ext cx="3543300" cy="3034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3D1994" w14:textId="77777777" w:rsidR="003952D3" w:rsidRDefault="003952D3" w:rsidP="003952D3">
      <w:pPr>
        <w:jc w:val="center"/>
        <w:rPr>
          <w:b/>
          <w:sz w:val="72"/>
        </w:rPr>
      </w:pPr>
    </w:p>
    <w:p w14:paraId="390B442B" w14:textId="77777777" w:rsidR="003952D3" w:rsidRDefault="003952D3" w:rsidP="003952D3">
      <w:pPr>
        <w:jc w:val="center"/>
        <w:rPr>
          <w:b/>
          <w:sz w:val="72"/>
        </w:rPr>
      </w:pPr>
    </w:p>
    <w:p w14:paraId="0042F3C7" w14:textId="77777777" w:rsidR="003952D3" w:rsidRDefault="003952D3" w:rsidP="003952D3">
      <w:pPr>
        <w:jc w:val="center"/>
        <w:rPr>
          <w:b/>
          <w:sz w:val="72"/>
        </w:rPr>
      </w:pPr>
    </w:p>
    <w:p w14:paraId="238EB7B7" w14:textId="77777777" w:rsidR="003952D3" w:rsidRDefault="003952D3" w:rsidP="003952D3">
      <w:pPr>
        <w:jc w:val="center"/>
        <w:rPr>
          <w:b/>
          <w:sz w:val="72"/>
        </w:rPr>
      </w:pPr>
      <w:r w:rsidRPr="00CC2EBE">
        <w:rPr>
          <w:b/>
          <w:noProof/>
          <w:sz w:val="44"/>
          <w:lang w:eastAsia="nl-NL"/>
        </w:rPr>
        <mc:AlternateContent>
          <mc:Choice Requires="wps">
            <w:drawing>
              <wp:anchor distT="45720" distB="45720" distL="114300" distR="114300" simplePos="0" relativeHeight="251660288" behindDoc="0" locked="0" layoutInCell="1" allowOverlap="1" wp14:anchorId="094BA376" wp14:editId="35CAA33C">
                <wp:simplePos x="0" y="0"/>
                <wp:positionH relativeFrom="margin">
                  <wp:posOffset>201930</wp:posOffset>
                </wp:positionH>
                <wp:positionV relativeFrom="paragraph">
                  <wp:posOffset>757555</wp:posOffset>
                </wp:positionV>
                <wp:extent cx="6410325" cy="561975"/>
                <wp:effectExtent l="0" t="0" r="9525" b="9525"/>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561975"/>
                        </a:xfrm>
                        <a:prstGeom prst="rect">
                          <a:avLst/>
                        </a:prstGeom>
                        <a:solidFill>
                          <a:srgbClr val="FFFFFF"/>
                        </a:solidFill>
                        <a:ln w="9525">
                          <a:noFill/>
                          <a:miter lim="800000"/>
                          <a:headEnd/>
                          <a:tailEnd/>
                        </a:ln>
                      </wps:spPr>
                      <wps:txbx>
                        <w:txbxContent>
                          <w:p w14:paraId="59130B1F" w14:textId="77777777" w:rsidR="003952D3" w:rsidRPr="00D106C3" w:rsidRDefault="003952D3" w:rsidP="003952D3">
                            <w:pPr>
                              <w:jc w:val="center"/>
                              <w:rPr>
                                <w:sz w:val="48"/>
                                <w:szCs w:val="48"/>
                              </w:rPr>
                            </w:pPr>
                            <w:r w:rsidRPr="00D106C3">
                              <w:rPr>
                                <w:b/>
                                <w:sz w:val="48"/>
                                <w:szCs w:val="48"/>
                              </w:rPr>
                              <w:t>Inspelen op i</w:t>
                            </w:r>
                            <w:r>
                              <w:rPr>
                                <w:b/>
                                <w:sz w:val="48"/>
                                <w:szCs w:val="48"/>
                              </w:rPr>
                              <w:t>nnovaties geschikt voor niveau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4BA376" id="_x0000_t202" coordsize="21600,21600" o:spt="202" path="m,l,21600r21600,l21600,xe">
                <v:stroke joinstyle="miter"/>
                <v:path gradientshapeok="t" o:connecttype="rect"/>
              </v:shapetype>
              <v:shape id="Tekstvak 2" o:spid="_x0000_s1026" type="#_x0000_t202" style="position:absolute;left:0;text-align:left;margin-left:15.9pt;margin-top:59.65pt;width:504.75pt;height:44.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" stroked="f">
                <v:textbox>
                  <w:txbxContent>
                    <w:p w14:paraId="59130B1F" w14:textId="77777777" w:rsidR="003952D3" w:rsidRPr="00D106C3" w:rsidRDefault="003952D3" w:rsidP="003952D3">
                      <w:pPr>
                        <w:jc w:val="center"/>
                        <w:rPr>
                          <w:sz w:val="48"/>
                          <w:szCs w:val="48"/>
                        </w:rPr>
                      </w:pPr>
                      <w:r w:rsidRPr="00D106C3">
                        <w:rPr>
                          <w:b/>
                          <w:sz w:val="48"/>
                          <w:szCs w:val="48"/>
                        </w:rPr>
                        <w:t>Inspelen op i</w:t>
                      </w:r>
                      <w:r>
                        <w:rPr>
                          <w:b/>
                          <w:sz w:val="48"/>
                          <w:szCs w:val="48"/>
                        </w:rPr>
                        <w:t>nnovaties geschikt voor niveau 4</w:t>
                      </w:r>
                    </w:p>
                  </w:txbxContent>
                </v:textbox>
                <w10:wrap type="square" anchorx="margin"/>
              </v:shape>
            </w:pict>
          </mc:Fallback>
        </mc:AlternateContent>
      </w:r>
    </w:p>
    <w:p w14:paraId="352AB795" w14:textId="77777777" w:rsidR="003952D3" w:rsidRDefault="003952D3" w:rsidP="003952D3">
      <w:pPr>
        <w:jc w:val="center"/>
        <w:rPr>
          <w:b/>
          <w:sz w:val="72"/>
        </w:rPr>
      </w:pPr>
      <w:r w:rsidRPr="00CC2EBE">
        <w:rPr>
          <w:b/>
          <w:noProof/>
          <w:sz w:val="48"/>
          <w:lang w:eastAsia="nl-NL"/>
        </w:rPr>
        <mc:AlternateContent>
          <mc:Choice Requires="wps">
            <w:drawing>
              <wp:anchor distT="45720" distB="45720" distL="114300" distR="114300" simplePos="0" relativeHeight="251661312" behindDoc="0" locked="0" layoutInCell="1" allowOverlap="1" wp14:anchorId="39E50592" wp14:editId="2213848A">
                <wp:simplePos x="0" y="0"/>
                <wp:positionH relativeFrom="margin">
                  <wp:align>center</wp:align>
                </wp:positionH>
                <wp:positionV relativeFrom="paragraph">
                  <wp:posOffset>626110</wp:posOffset>
                </wp:positionV>
                <wp:extent cx="2905125" cy="561975"/>
                <wp:effectExtent l="0" t="0" r="9525" b="952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561975"/>
                        </a:xfrm>
                        <a:prstGeom prst="rect">
                          <a:avLst/>
                        </a:prstGeom>
                        <a:solidFill>
                          <a:srgbClr val="FFFFFF"/>
                        </a:solidFill>
                        <a:ln w="9525">
                          <a:noFill/>
                          <a:miter lim="800000"/>
                          <a:headEnd/>
                          <a:tailEnd/>
                        </a:ln>
                      </wps:spPr>
                      <wps:txbx>
                        <w:txbxContent>
                          <w:p w14:paraId="40F61379" w14:textId="77777777" w:rsidR="0077023E" w:rsidRPr="00CC2EBE" w:rsidRDefault="0077023E" w:rsidP="0077023E">
                            <w:pPr>
                              <w:rPr>
                                <w:b/>
                                <w:sz w:val="72"/>
                                <w:szCs w:val="72"/>
                              </w:rPr>
                            </w:pPr>
                            <w:r w:rsidRPr="000006A8">
                              <w:rPr>
                                <w:b/>
                                <w:sz w:val="52"/>
                                <w:szCs w:val="52"/>
                              </w:rPr>
                              <w:t>Keuzedeel: K0226</w:t>
                            </w:r>
                          </w:p>
                          <w:p w14:paraId="3B55F215" w14:textId="77777777" w:rsidR="003952D3" w:rsidRPr="00CC2EBE" w:rsidRDefault="003952D3" w:rsidP="003952D3">
                            <w:pPr>
                              <w:rPr>
                                <w:b/>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E50592" id="_x0000_s1027" type="#_x0000_t202" style="position:absolute;left:0;text-align:left;margin-left:0;margin-top:49.3pt;width:228.75pt;height:44.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" stroked="f">
                <v:textbox>
                  <w:txbxContent>
                    <w:p w14:paraId="40F61379" w14:textId="77777777" w:rsidR="0077023E" w:rsidRPr="00CC2EBE" w:rsidRDefault="0077023E" w:rsidP="0077023E">
                      <w:pPr>
                        <w:rPr>
                          <w:b/>
                          <w:sz w:val="72"/>
                          <w:szCs w:val="72"/>
                        </w:rPr>
                      </w:pPr>
                      <w:r w:rsidRPr="000006A8">
                        <w:rPr>
                          <w:b/>
                          <w:sz w:val="52"/>
                          <w:szCs w:val="52"/>
                        </w:rPr>
                        <w:t>Keuzedeel: K0226</w:t>
                      </w:r>
                    </w:p>
                    <w:p w14:paraId="3B55F215" w14:textId="77777777" w:rsidR="003952D3" w:rsidRPr="00CC2EBE" w:rsidRDefault="003952D3" w:rsidP="003952D3">
                      <w:pPr>
                        <w:rPr>
                          <w:b/>
                          <w:sz w:val="72"/>
                          <w:szCs w:val="72"/>
                        </w:rPr>
                      </w:pPr>
                    </w:p>
                  </w:txbxContent>
                </v:textbox>
                <w10:wrap type="square" anchorx="margin"/>
              </v:shape>
            </w:pict>
          </mc:Fallback>
        </mc:AlternateContent>
      </w:r>
    </w:p>
    <w:p w14:paraId="42D197A9" w14:textId="77777777" w:rsidR="003952D3" w:rsidRPr="008D44D4" w:rsidRDefault="003952D3" w:rsidP="003952D3">
      <w:pPr>
        <w:jc w:val="center"/>
        <w:rPr>
          <w:b/>
          <w:sz w:val="48"/>
        </w:rPr>
      </w:pPr>
    </w:p>
    <w:p w14:paraId="7DB401A3" w14:textId="77777777" w:rsidR="003952D3" w:rsidRDefault="003952D3" w:rsidP="003952D3">
      <w:pPr>
        <w:jc w:val="center"/>
        <w:rPr>
          <w:b/>
          <w:sz w:val="44"/>
        </w:rPr>
      </w:pPr>
    </w:p>
    <w:p w14:paraId="7DAFC2D9" w14:textId="77777777" w:rsidR="003952D3" w:rsidRDefault="003952D3" w:rsidP="003952D3">
      <w:pPr>
        <w:jc w:val="center"/>
        <w:rPr>
          <w:b/>
          <w:sz w:val="44"/>
        </w:rPr>
      </w:pPr>
    </w:p>
    <w:p w14:paraId="5AD2E9C1" w14:textId="0A89F62A" w:rsidR="003952D3" w:rsidRDefault="00600DB9" w:rsidP="003952D3">
      <w:pPr>
        <w:jc w:val="center"/>
        <w:rPr>
          <w:b/>
          <w:sz w:val="44"/>
        </w:rPr>
      </w:pPr>
      <w:r>
        <w:rPr>
          <w:b/>
          <w:sz w:val="44"/>
        </w:rPr>
        <w:t>Naam:</w:t>
      </w:r>
      <w:r w:rsidR="00256EC9">
        <w:rPr>
          <w:b/>
          <w:sz w:val="44"/>
        </w:rPr>
        <w:t xml:space="preserve"> Joris Kuin</w:t>
      </w:r>
    </w:p>
    <w:p w14:paraId="685E72BE" w14:textId="6A4A7A5D" w:rsidR="0077023E" w:rsidRDefault="0077023E" w:rsidP="003952D3">
      <w:pPr>
        <w:jc w:val="center"/>
        <w:rPr>
          <w:b/>
          <w:sz w:val="44"/>
        </w:rPr>
      </w:pPr>
      <w:r>
        <w:rPr>
          <w:b/>
          <w:sz w:val="44"/>
        </w:rPr>
        <w:t xml:space="preserve">OV nummer: </w:t>
      </w:r>
      <w:r w:rsidR="00D72211">
        <w:rPr>
          <w:b/>
          <w:sz w:val="44"/>
        </w:rPr>
        <w:t>99074486</w:t>
      </w:r>
    </w:p>
    <w:p w14:paraId="0A64D6DE" w14:textId="77777777" w:rsidR="003952D3" w:rsidRDefault="003952D3" w:rsidP="003952D3">
      <w:pPr>
        <w:rPr>
          <w:sz w:val="20"/>
        </w:rPr>
      </w:pPr>
    </w:p>
    <w:p w14:paraId="5993AF14" w14:textId="77777777" w:rsidR="0077023E" w:rsidRDefault="0077023E" w:rsidP="003952D3">
      <w:pPr>
        <w:rPr>
          <w:sz w:val="20"/>
        </w:rPr>
      </w:pPr>
    </w:p>
    <w:p w14:paraId="11B08775" w14:textId="77777777" w:rsidR="0077023E" w:rsidRDefault="0077023E" w:rsidP="003952D3">
      <w:pPr>
        <w:rPr>
          <w:sz w:val="20"/>
        </w:rPr>
      </w:pPr>
    </w:p>
    <w:p w14:paraId="3C494A47" w14:textId="77777777" w:rsidR="0077023E" w:rsidRDefault="0077023E" w:rsidP="003952D3">
      <w:pPr>
        <w:rPr>
          <w:sz w:val="20"/>
        </w:rPr>
      </w:pPr>
    </w:p>
    <w:p w14:paraId="62B3572A" w14:textId="77777777" w:rsidR="003952D3" w:rsidRDefault="003952D3" w:rsidP="003952D3">
      <w:pPr>
        <w:rPr>
          <w:sz w:val="20"/>
        </w:rPr>
      </w:pPr>
    </w:p>
    <w:p w14:paraId="1523CA24" w14:textId="77777777" w:rsidR="003952D3" w:rsidRPr="00531355" w:rsidRDefault="003952D3" w:rsidP="003952D3">
      <w:pPr>
        <w:tabs>
          <w:tab w:val="left" w:pos="1220"/>
        </w:tabs>
        <w:rPr>
          <w:sz w:val="20"/>
        </w:rPr>
      </w:pPr>
      <w:r>
        <w:rPr>
          <w:sz w:val="20"/>
        </w:rPr>
        <w:tab/>
      </w:r>
    </w:p>
    <w:tbl>
      <w:tblPr>
        <w:tblStyle w:val="Tabelraster"/>
        <w:tblW w:w="5000" w:type="pct"/>
        <w:tblLook w:val="04A0" w:firstRow="1" w:lastRow="0" w:firstColumn="1" w:lastColumn="0" w:noHBand="0" w:noVBand="1"/>
      </w:tblPr>
      <w:tblGrid>
        <w:gridCol w:w="2158"/>
        <w:gridCol w:w="6904"/>
      </w:tblGrid>
      <w:tr w:rsidR="003952D3" w:rsidRPr="00FB36E5" w14:paraId="5C3B42DA" w14:textId="77777777" w:rsidTr="003952D3">
        <w:trPr>
          <w:trHeight w:val="454"/>
        </w:trPr>
        <w:tc>
          <w:tcPr>
            <w:tcW w:w="5000" w:type="pct"/>
            <w:gridSpan w:val="2"/>
            <w:tcBorders>
              <w:top w:val="single" w:sz="4" w:space="0" w:color="343A3B"/>
              <w:left w:val="single" w:sz="4" w:space="0" w:color="343A3B"/>
              <w:bottom w:val="single" w:sz="4" w:space="0" w:color="343A3B"/>
              <w:right w:val="single" w:sz="4" w:space="0" w:color="343A3B"/>
            </w:tcBorders>
            <w:shd w:val="clear" w:color="auto" w:fill="9BCBA1"/>
            <w:vAlign w:val="center"/>
          </w:tcPr>
          <w:p w14:paraId="190E7F6D" w14:textId="77777777" w:rsidR="003952D3" w:rsidRPr="00FB36E5" w:rsidRDefault="003952D3" w:rsidP="00A63E59">
            <w:pPr>
              <w:rPr>
                <w:b/>
                <w:sz w:val="20"/>
              </w:rPr>
            </w:pPr>
            <w:r>
              <w:rPr>
                <w:rFonts w:ascii="Calibri" w:hAnsi="Calibri"/>
                <w:b/>
              </w:rPr>
              <w:lastRenderedPageBreak/>
              <w:t>Speelt in op innovaties</w:t>
            </w:r>
          </w:p>
        </w:tc>
      </w:tr>
      <w:tr w:rsidR="003952D3" w:rsidRPr="00BB13B7" w14:paraId="000C2D9E" w14:textId="77777777" w:rsidTr="003952D3">
        <w:trPr>
          <w:trHeight w:val="2613"/>
        </w:trPr>
        <w:tc>
          <w:tcPr>
            <w:tcW w:w="1182" w:type="pct"/>
            <w:tcBorders>
              <w:top w:val="single" w:sz="4" w:space="0" w:color="343A3B"/>
              <w:left w:val="single" w:sz="4" w:space="0" w:color="343A3B"/>
              <w:bottom w:val="single" w:sz="4" w:space="0" w:color="343A3B"/>
              <w:right w:val="single" w:sz="4" w:space="0" w:color="343A3B"/>
            </w:tcBorders>
            <w:shd w:val="clear" w:color="auto" w:fill="FFFFFF" w:themeFill="background1"/>
            <w:vAlign w:val="center"/>
          </w:tcPr>
          <w:p w14:paraId="68807F42" w14:textId="77777777" w:rsidR="003952D3" w:rsidRPr="00BB13B7" w:rsidRDefault="003952D3" w:rsidP="00A63E59">
            <w:pPr>
              <w:rPr>
                <w:rFonts w:ascii="Calibri" w:hAnsi="Calibri"/>
              </w:rPr>
            </w:pPr>
            <w:r w:rsidRPr="00BB13B7">
              <w:rPr>
                <w:rFonts w:ascii="Calibri" w:hAnsi="Calibri"/>
              </w:rPr>
              <w:t>Inleiding</w:t>
            </w:r>
            <w:r>
              <w:rPr>
                <w:rFonts w:ascii="Calibri" w:hAnsi="Calibri"/>
              </w:rPr>
              <w:t xml:space="preserve"> omtrent complexiteit</w:t>
            </w:r>
          </w:p>
        </w:tc>
        <w:tc>
          <w:tcPr>
            <w:tcW w:w="3818" w:type="pct"/>
            <w:tcBorders>
              <w:top w:val="single" w:sz="4" w:space="0" w:color="343A3B"/>
              <w:left w:val="single" w:sz="4" w:space="0" w:color="343A3B"/>
              <w:bottom w:val="single" w:sz="4" w:space="0" w:color="343A3B"/>
              <w:right w:val="single" w:sz="4" w:space="0" w:color="343A3B"/>
            </w:tcBorders>
            <w:shd w:val="clear" w:color="auto" w:fill="FFFFFF" w:themeFill="background1"/>
            <w:vAlign w:val="center"/>
          </w:tcPr>
          <w:p w14:paraId="249EED8E" w14:textId="77777777" w:rsidR="003952D3" w:rsidRPr="000C4821" w:rsidRDefault="003952D3" w:rsidP="00A63E59">
            <w:pPr>
              <w:spacing w:before="100" w:beforeAutospacing="1" w:after="100" w:afterAutospacing="1"/>
              <w:rPr>
                <w:rFonts w:ascii="Calibri" w:hAnsi="Calibri"/>
              </w:rPr>
            </w:pPr>
            <w:r w:rsidRPr="000668CF">
              <w:rPr>
                <w:rFonts w:ascii="Calibri" w:hAnsi="Calibri"/>
              </w:rPr>
              <w:t>De beginnend beroepsbeoefenaar heeft in zijn werk binnen de branche te maken met verschillende factoren die aan verandering</w:t>
            </w:r>
            <w:r>
              <w:rPr>
                <w:rFonts w:ascii="Calibri" w:hAnsi="Calibri"/>
              </w:rPr>
              <w:t xml:space="preserve"> </w:t>
            </w:r>
            <w:r w:rsidRPr="000668CF">
              <w:rPr>
                <w:rFonts w:ascii="Calibri" w:hAnsi="Calibri"/>
              </w:rPr>
              <w:t>onderhevig zijn. Dit kunnen zowel maatschappelijke als technische innovaties en veranderingen zijn die hun weerslag hebben op</w:t>
            </w:r>
            <w:r>
              <w:rPr>
                <w:rFonts w:ascii="Calibri" w:hAnsi="Calibri"/>
              </w:rPr>
              <w:t xml:space="preserve"> </w:t>
            </w:r>
            <w:r w:rsidRPr="000668CF">
              <w:rPr>
                <w:rFonts w:ascii="Calibri" w:hAnsi="Calibri"/>
              </w:rPr>
              <w:t>het product, de bedrijfsvoering, de relatie met de consument, enzovoort. De beginnend beroepsbeoefenaar wordt geacht op een</w:t>
            </w:r>
            <w:r>
              <w:rPr>
                <w:rFonts w:ascii="Calibri" w:hAnsi="Calibri"/>
              </w:rPr>
              <w:t xml:space="preserve"> </w:t>
            </w:r>
            <w:r w:rsidRPr="000668CF">
              <w:rPr>
                <w:rFonts w:ascii="Calibri" w:hAnsi="Calibri"/>
              </w:rPr>
              <w:t>passende manier te reageren op veranderingen. Vaak bestaat dit uit het opvolgen van nieuwe regels/instructies of het omgaan</w:t>
            </w:r>
            <w:r>
              <w:rPr>
                <w:rFonts w:ascii="Calibri" w:hAnsi="Calibri"/>
              </w:rPr>
              <w:t xml:space="preserve"> </w:t>
            </w:r>
            <w:r w:rsidRPr="000668CF">
              <w:rPr>
                <w:rFonts w:ascii="Calibri" w:hAnsi="Calibri"/>
              </w:rPr>
              <w:t>met nieuwe producten. De beginnend beroepsbeoefenaar signaleert daarnaast relevante veranderingen in de branche tijdig. Om</w:t>
            </w:r>
            <w:r>
              <w:rPr>
                <w:rFonts w:ascii="Calibri" w:hAnsi="Calibri"/>
              </w:rPr>
              <w:t xml:space="preserve"> </w:t>
            </w:r>
            <w:r w:rsidRPr="000668CF">
              <w:rPr>
                <w:rFonts w:ascii="Calibri" w:hAnsi="Calibri"/>
              </w:rPr>
              <w:t>passend te kunnen reageren op veranderingen is (specialistische) kennis en strategisch inzicht nodig. De beginnend</w:t>
            </w:r>
            <w:r>
              <w:rPr>
                <w:rFonts w:ascii="Calibri" w:hAnsi="Calibri"/>
              </w:rPr>
              <w:t xml:space="preserve"> </w:t>
            </w:r>
            <w:r w:rsidRPr="000668CF">
              <w:rPr>
                <w:rFonts w:ascii="Calibri" w:hAnsi="Calibri"/>
              </w:rPr>
              <w:t>beroepsbeoefenaar voorziet ook de mogelijke effecten van vernieuwingen op de bedrijfsvoering en anticipeert hierop. Dit is in de</w:t>
            </w:r>
            <w:r>
              <w:rPr>
                <w:rFonts w:ascii="Calibri" w:hAnsi="Calibri"/>
              </w:rPr>
              <w:t xml:space="preserve"> </w:t>
            </w:r>
            <w:r w:rsidRPr="000668CF">
              <w:rPr>
                <w:rFonts w:ascii="Calibri" w:hAnsi="Calibri"/>
              </w:rPr>
              <w:t>meeste gevallen complex: hij combineert bestaande oplossingen/procedures en bedenkt waar nodig een nieuwe aanpak.</w:t>
            </w:r>
          </w:p>
        </w:tc>
      </w:tr>
      <w:tr w:rsidR="003952D3" w:rsidRPr="00BB13B7" w14:paraId="73ED02D7" w14:textId="77777777" w:rsidTr="003952D3">
        <w:trPr>
          <w:trHeight w:val="454"/>
        </w:trPr>
        <w:tc>
          <w:tcPr>
            <w:tcW w:w="1182" w:type="pct"/>
            <w:tcBorders>
              <w:top w:val="single" w:sz="4" w:space="0" w:color="343A3B"/>
              <w:left w:val="single" w:sz="4" w:space="0" w:color="343A3B"/>
              <w:bottom w:val="single" w:sz="4" w:space="0" w:color="343A3B"/>
              <w:right w:val="single" w:sz="4" w:space="0" w:color="343A3B"/>
            </w:tcBorders>
            <w:shd w:val="clear" w:color="auto" w:fill="FFFFFF" w:themeFill="background1"/>
            <w:vAlign w:val="center"/>
          </w:tcPr>
          <w:p w14:paraId="6E3EAF62" w14:textId="77777777" w:rsidR="003952D3" w:rsidRPr="00BB13B7" w:rsidRDefault="003952D3" w:rsidP="00A63E59">
            <w:pPr>
              <w:rPr>
                <w:rFonts w:ascii="Calibri" w:hAnsi="Calibri"/>
              </w:rPr>
            </w:pPr>
            <w:r>
              <w:rPr>
                <w:rFonts w:ascii="Calibri" w:hAnsi="Calibri"/>
              </w:rPr>
              <w:t>Verantwoordelijkheid en zelfstandigheid</w:t>
            </w:r>
          </w:p>
        </w:tc>
        <w:tc>
          <w:tcPr>
            <w:tcW w:w="3818" w:type="pct"/>
            <w:tcBorders>
              <w:top w:val="single" w:sz="4" w:space="0" w:color="343A3B"/>
              <w:left w:val="single" w:sz="4" w:space="0" w:color="343A3B"/>
              <w:bottom w:val="single" w:sz="4" w:space="0" w:color="343A3B"/>
              <w:right w:val="single" w:sz="4" w:space="0" w:color="343A3B"/>
            </w:tcBorders>
            <w:shd w:val="clear" w:color="auto" w:fill="FFFFFF" w:themeFill="background1"/>
            <w:vAlign w:val="center"/>
          </w:tcPr>
          <w:p w14:paraId="75DB2A27" w14:textId="77777777" w:rsidR="003952D3" w:rsidRPr="008F3390" w:rsidRDefault="003952D3" w:rsidP="00A63E59">
            <w:pPr>
              <w:spacing w:before="100" w:beforeAutospacing="1" w:afterAutospacing="1"/>
              <w:rPr>
                <w:rFonts w:ascii="Calibri" w:hAnsi="Calibri"/>
              </w:rPr>
            </w:pPr>
            <w:r w:rsidRPr="000668CF">
              <w:rPr>
                <w:rFonts w:ascii="Calibri" w:hAnsi="Calibri"/>
              </w:rPr>
              <w:t>De beginnend beroepsbeoefenaar heeft een uitvoerende rol. Hij is verantwoordelijk voor het actueel houden van zijn kennis en</w:t>
            </w:r>
            <w:r>
              <w:rPr>
                <w:rFonts w:ascii="Calibri" w:hAnsi="Calibri"/>
              </w:rPr>
              <w:t xml:space="preserve"> </w:t>
            </w:r>
            <w:r w:rsidRPr="000668CF">
              <w:rPr>
                <w:rFonts w:ascii="Calibri" w:hAnsi="Calibri"/>
              </w:rPr>
              <w:t>vaardigheden en de verdere ontwikkeling van zijn vakmanschap. Hij reflecteert zelfstandig op zijn eigen (beroepsmatig)</w:t>
            </w:r>
            <w:r>
              <w:rPr>
                <w:rFonts w:ascii="Calibri" w:hAnsi="Calibri"/>
              </w:rPr>
              <w:t xml:space="preserve"> </w:t>
            </w:r>
            <w:r w:rsidRPr="000668CF">
              <w:rPr>
                <w:rFonts w:ascii="Calibri" w:hAnsi="Calibri"/>
              </w:rPr>
              <w:t>handelen. Hij selecteert zelfstandig welke vormen van deskundigheidsbevordering voor hem en het bedrijf het meest geschikt en</w:t>
            </w:r>
            <w:r>
              <w:rPr>
                <w:rFonts w:ascii="Calibri" w:hAnsi="Calibri"/>
              </w:rPr>
              <w:t xml:space="preserve"> </w:t>
            </w:r>
            <w:r w:rsidRPr="000668CF">
              <w:rPr>
                <w:rFonts w:ascii="Calibri" w:hAnsi="Calibri"/>
              </w:rPr>
              <w:t>gewenst zijn. Hij begeleidt en evalueert met lager opgeleide medewerkers hoe de deskundigheidsbevordering is verlopen.</w:t>
            </w:r>
          </w:p>
        </w:tc>
      </w:tr>
      <w:tr w:rsidR="003952D3" w:rsidRPr="00BB13B7" w14:paraId="2CFC62BE" w14:textId="77777777" w:rsidTr="003952D3">
        <w:trPr>
          <w:trHeight w:val="454"/>
        </w:trPr>
        <w:tc>
          <w:tcPr>
            <w:tcW w:w="5000" w:type="pct"/>
            <w:gridSpan w:val="2"/>
            <w:tcBorders>
              <w:top w:val="single" w:sz="4" w:space="0" w:color="343A3B"/>
              <w:left w:val="single" w:sz="4" w:space="0" w:color="343A3B"/>
              <w:bottom w:val="single" w:sz="4" w:space="0" w:color="343A3B"/>
              <w:right w:val="single" w:sz="4" w:space="0" w:color="343A3B"/>
            </w:tcBorders>
            <w:shd w:val="clear" w:color="auto" w:fill="9BCBA1"/>
            <w:vAlign w:val="center"/>
          </w:tcPr>
          <w:p w14:paraId="6692E8DD" w14:textId="77777777" w:rsidR="003952D3" w:rsidRPr="005B345E" w:rsidRDefault="003952D3" w:rsidP="00A63E59">
            <w:pPr>
              <w:rPr>
                <w:rFonts w:ascii="Calibri" w:hAnsi="Calibri"/>
                <w:b/>
              </w:rPr>
            </w:pPr>
            <w:r w:rsidRPr="005B345E">
              <w:rPr>
                <w:rFonts w:ascii="Calibri" w:hAnsi="Calibri"/>
                <w:b/>
              </w:rPr>
              <w:t>BEOORDELINGSONDERDELEN</w:t>
            </w:r>
          </w:p>
        </w:tc>
      </w:tr>
      <w:tr w:rsidR="003952D3" w:rsidRPr="00BB13B7" w14:paraId="6DDE1ECE" w14:textId="77777777" w:rsidTr="003952D3">
        <w:trPr>
          <w:trHeight w:val="454"/>
        </w:trPr>
        <w:tc>
          <w:tcPr>
            <w:tcW w:w="5000" w:type="pct"/>
            <w:gridSpan w:val="2"/>
            <w:tcBorders>
              <w:top w:val="single" w:sz="4" w:space="0" w:color="343A3B"/>
              <w:left w:val="single" w:sz="4" w:space="0" w:color="343A3B"/>
              <w:bottom w:val="single" w:sz="4" w:space="0" w:color="343A3B"/>
              <w:right w:val="single" w:sz="4" w:space="0" w:color="343A3B"/>
            </w:tcBorders>
            <w:shd w:val="clear" w:color="auto" w:fill="auto"/>
            <w:vAlign w:val="center"/>
          </w:tcPr>
          <w:p w14:paraId="6964E18C" w14:textId="77777777" w:rsidR="003952D3" w:rsidRPr="001D22E3" w:rsidRDefault="003952D3" w:rsidP="00A63E59">
            <w:r w:rsidRPr="001D22E3">
              <w:t>Wij verwachten de volgende resultaten te zien, en zullen je hierop ook beoordelen:</w:t>
            </w:r>
          </w:p>
          <w:p w14:paraId="5E2D9F7C" w14:textId="77777777" w:rsidR="003952D3" w:rsidRPr="001D22E3" w:rsidRDefault="003952D3" w:rsidP="00A63E59"/>
          <w:p w14:paraId="174C39E8" w14:textId="77777777" w:rsidR="003952D3" w:rsidRPr="000668CF" w:rsidRDefault="003952D3" w:rsidP="003952D3">
            <w:pPr>
              <w:pStyle w:val="Lijstalinea"/>
              <w:numPr>
                <w:ilvl w:val="0"/>
                <w:numId w:val="1"/>
              </w:numPr>
              <w:rPr>
                <w:rFonts w:ascii="Calibri" w:eastAsia="Times New Roman" w:hAnsi="Calibri" w:cs="Times New Roman"/>
                <w:sz w:val="20"/>
                <w:szCs w:val="20"/>
                <w:lang w:eastAsia="nl-NL"/>
              </w:rPr>
            </w:pPr>
            <w:r w:rsidRPr="000668CF">
              <w:rPr>
                <w:rFonts w:ascii="Calibri" w:eastAsia="Times New Roman" w:hAnsi="Calibri" w:cs="Times New Roman"/>
                <w:sz w:val="20"/>
                <w:szCs w:val="20"/>
                <w:lang w:eastAsia="nl-NL"/>
              </w:rPr>
              <w:t>heeft kennis van relevante beurzen, vakbladen en scholingsmogelijkheden binnen de branche.</w:t>
            </w:r>
          </w:p>
          <w:p w14:paraId="6256354C" w14:textId="77777777" w:rsidR="003952D3" w:rsidRPr="000668CF" w:rsidRDefault="003952D3" w:rsidP="003952D3">
            <w:pPr>
              <w:pStyle w:val="Lijstalinea"/>
              <w:numPr>
                <w:ilvl w:val="0"/>
                <w:numId w:val="1"/>
              </w:numPr>
              <w:rPr>
                <w:rFonts w:ascii="Calibri" w:eastAsia="Times New Roman" w:hAnsi="Calibri" w:cs="Times New Roman"/>
                <w:sz w:val="20"/>
                <w:szCs w:val="20"/>
                <w:lang w:eastAsia="nl-NL"/>
              </w:rPr>
            </w:pPr>
            <w:r w:rsidRPr="000668CF">
              <w:rPr>
                <w:rFonts w:ascii="Calibri" w:eastAsia="Times New Roman" w:hAnsi="Calibri" w:cs="Times New Roman"/>
                <w:sz w:val="20"/>
                <w:szCs w:val="20"/>
                <w:lang w:eastAsia="nl-NL"/>
              </w:rPr>
              <w:t>heeft specialistische kennis van manieren om informatie te delen (online, workshops, lezingen en dergelijke)</w:t>
            </w:r>
          </w:p>
          <w:p w14:paraId="20479168" w14:textId="77777777" w:rsidR="003952D3" w:rsidRPr="000668CF" w:rsidRDefault="003952D3" w:rsidP="003952D3">
            <w:pPr>
              <w:pStyle w:val="Lijstalinea"/>
              <w:numPr>
                <w:ilvl w:val="0"/>
                <w:numId w:val="1"/>
              </w:numPr>
              <w:rPr>
                <w:rFonts w:ascii="Calibri" w:eastAsia="Times New Roman" w:hAnsi="Calibri" w:cs="Times New Roman"/>
                <w:sz w:val="20"/>
                <w:szCs w:val="20"/>
                <w:lang w:eastAsia="nl-NL"/>
              </w:rPr>
            </w:pPr>
            <w:r w:rsidRPr="000668CF">
              <w:rPr>
                <w:rFonts w:ascii="Calibri" w:eastAsia="Times New Roman" w:hAnsi="Calibri" w:cs="Times New Roman"/>
                <w:sz w:val="20"/>
                <w:szCs w:val="20"/>
                <w:lang w:eastAsia="nl-NL"/>
              </w:rPr>
              <w:t>kan zelfstandig reflecteren op het eigen (beroepsmatige) handelen.</w:t>
            </w:r>
          </w:p>
          <w:p w14:paraId="74A212BA" w14:textId="77777777" w:rsidR="003952D3" w:rsidRPr="000668CF" w:rsidRDefault="003952D3" w:rsidP="003952D3">
            <w:pPr>
              <w:pStyle w:val="Lijstalinea"/>
              <w:numPr>
                <w:ilvl w:val="0"/>
                <w:numId w:val="1"/>
              </w:numPr>
              <w:rPr>
                <w:rFonts w:ascii="Calibri" w:eastAsia="Times New Roman" w:hAnsi="Calibri" w:cs="Times New Roman"/>
                <w:sz w:val="20"/>
                <w:szCs w:val="20"/>
                <w:lang w:eastAsia="nl-NL"/>
              </w:rPr>
            </w:pPr>
            <w:r w:rsidRPr="000668CF">
              <w:rPr>
                <w:rFonts w:ascii="Calibri" w:eastAsia="Times New Roman" w:hAnsi="Calibri" w:cs="Times New Roman"/>
                <w:sz w:val="20"/>
                <w:szCs w:val="20"/>
                <w:lang w:eastAsia="nl-NL"/>
              </w:rPr>
              <w:t>kan professioneel omgaan met positieve en negatieve feedback (geven en ontvangen).</w:t>
            </w:r>
          </w:p>
          <w:p w14:paraId="08B56282" w14:textId="77777777" w:rsidR="003952D3" w:rsidRPr="000668CF" w:rsidRDefault="003952D3" w:rsidP="003952D3">
            <w:pPr>
              <w:pStyle w:val="Lijstalinea"/>
              <w:numPr>
                <w:ilvl w:val="0"/>
                <w:numId w:val="1"/>
              </w:numPr>
              <w:rPr>
                <w:rFonts w:ascii="Calibri" w:eastAsia="Times New Roman" w:hAnsi="Calibri" w:cs="Times New Roman"/>
                <w:sz w:val="20"/>
                <w:szCs w:val="20"/>
                <w:lang w:eastAsia="nl-NL"/>
              </w:rPr>
            </w:pPr>
            <w:r w:rsidRPr="000668CF">
              <w:rPr>
                <w:rFonts w:ascii="Calibri" w:eastAsia="Times New Roman" w:hAnsi="Calibri" w:cs="Times New Roman"/>
                <w:sz w:val="20"/>
                <w:szCs w:val="20"/>
                <w:lang w:eastAsia="nl-NL"/>
              </w:rPr>
              <w:t>kan zelfstandig actie ondernemen om de eigen beroepscompetenties verder te ontwikkelen.</w:t>
            </w:r>
          </w:p>
          <w:p w14:paraId="3190CF4C" w14:textId="77777777" w:rsidR="003952D3" w:rsidRPr="000668CF" w:rsidRDefault="003952D3" w:rsidP="003952D3">
            <w:pPr>
              <w:pStyle w:val="Lijstalinea"/>
              <w:numPr>
                <w:ilvl w:val="0"/>
                <w:numId w:val="1"/>
              </w:numPr>
              <w:rPr>
                <w:rFonts w:ascii="Calibri" w:eastAsia="Times New Roman" w:hAnsi="Calibri" w:cs="Times New Roman"/>
                <w:sz w:val="20"/>
                <w:szCs w:val="20"/>
                <w:lang w:eastAsia="nl-NL"/>
              </w:rPr>
            </w:pPr>
            <w:r w:rsidRPr="000668CF">
              <w:rPr>
                <w:rFonts w:ascii="Calibri" w:eastAsia="Times New Roman" w:hAnsi="Calibri" w:cs="Times New Roman"/>
                <w:sz w:val="20"/>
                <w:szCs w:val="20"/>
                <w:lang w:eastAsia="nl-NL"/>
              </w:rPr>
              <w:t>kan zelfstandig relevante scholing, beurzen en vakbladen selecteren uit het totale aanbod.</w:t>
            </w:r>
          </w:p>
          <w:p w14:paraId="1B6D67AF" w14:textId="77777777" w:rsidR="003952D3" w:rsidRPr="000668CF" w:rsidRDefault="003952D3" w:rsidP="003952D3">
            <w:pPr>
              <w:pStyle w:val="Lijstalinea"/>
              <w:numPr>
                <w:ilvl w:val="0"/>
                <w:numId w:val="1"/>
              </w:numPr>
              <w:rPr>
                <w:rFonts w:ascii="Calibri" w:eastAsia="Times New Roman" w:hAnsi="Calibri" w:cs="Times New Roman"/>
                <w:sz w:val="20"/>
                <w:szCs w:val="20"/>
                <w:lang w:eastAsia="nl-NL"/>
              </w:rPr>
            </w:pPr>
            <w:r w:rsidRPr="000668CF">
              <w:rPr>
                <w:rFonts w:ascii="Calibri" w:eastAsia="Times New Roman" w:hAnsi="Calibri" w:cs="Times New Roman"/>
                <w:sz w:val="20"/>
                <w:szCs w:val="20"/>
                <w:lang w:eastAsia="nl-NL"/>
              </w:rPr>
              <w:t>kan informatie over ontwikkelingen binnen de branche begrijpen en op waarde schatten.</w:t>
            </w:r>
          </w:p>
          <w:p w14:paraId="4F2F6C94" w14:textId="77777777" w:rsidR="003952D3" w:rsidRPr="000668CF" w:rsidRDefault="003952D3" w:rsidP="003952D3">
            <w:pPr>
              <w:pStyle w:val="Lijstalinea"/>
              <w:numPr>
                <w:ilvl w:val="0"/>
                <w:numId w:val="1"/>
              </w:numPr>
              <w:rPr>
                <w:rFonts w:ascii="Calibri" w:eastAsia="Times New Roman" w:hAnsi="Calibri" w:cs="Times New Roman"/>
                <w:sz w:val="20"/>
                <w:szCs w:val="20"/>
                <w:lang w:eastAsia="nl-NL"/>
              </w:rPr>
            </w:pPr>
            <w:r w:rsidRPr="000668CF">
              <w:rPr>
                <w:rFonts w:ascii="Calibri" w:eastAsia="Times New Roman" w:hAnsi="Calibri" w:cs="Times New Roman"/>
                <w:sz w:val="20"/>
                <w:szCs w:val="20"/>
                <w:lang w:eastAsia="nl-NL"/>
              </w:rPr>
              <w:t>kan de vertaalslag maken van gesignaleerde ontwikkelingen naar de eigen beroepspraktijk.</w:t>
            </w:r>
          </w:p>
          <w:p w14:paraId="696558F5" w14:textId="77777777" w:rsidR="003952D3" w:rsidRPr="000668CF" w:rsidRDefault="003952D3" w:rsidP="003952D3">
            <w:pPr>
              <w:pStyle w:val="Lijstalinea"/>
              <w:numPr>
                <w:ilvl w:val="0"/>
                <w:numId w:val="1"/>
              </w:numPr>
              <w:rPr>
                <w:rFonts w:ascii="Calibri" w:eastAsia="Times New Roman" w:hAnsi="Calibri" w:cs="Times New Roman"/>
                <w:sz w:val="20"/>
                <w:szCs w:val="20"/>
                <w:lang w:eastAsia="nl-NL"/>
              </w:rPr>
            </w:pPr>
            <w:r w:rsidRPr="000668CF">
              <w:rPr>
                <w:rFonts w:ascii="Calibri" w:eastAsia="Times New Roman" w:hAnsi="Calibri" w:cs="Times New Roman"/>
                <w:sz w:val="20"/>
                <w:szCs w:val="20"/>
                <w:lang w:eastAsia="nl-NL"/>
              </w:rPr>
              <w:t>kan de vertaalslag maken van gesignaleerde ontwikkelingen naar gevolgen voor de bedrijfsvoering.</w:t>
            </w:r>
          </w:p>
          <w:p w14:paraId="70129E1F" w14:textId="77777777" w:rsidR="003952D3" w:rsidRPr="000668CF" w:rsidRDefault="003952D3" w:rsidP="003952D3">
            <w:pPr>
              <w:pStyle w:val="Lijstalinea"/>
              <w:numPr>
                <w:ilvl w:val="0"/>
                <w:numId w:val="1"/>
              </w:numPr>
              <w:rPr>
                <w:rFonts w:ascii="Calibri" w:eastAsia="Times New Roman" w:hAnsi="Calibri" w:cs="Times New Roman"/>
                <w:sz w:val="20"/>
                <w:szCs w:val="20"/>
                <w:lang w:eastAsia="nl-NL"/>
              </w:rPr>
            </w:pPr>
            <w:r w:rsidRPr="000668CF">
              <w:rPr>
                <w:rFonts w:ascii="Calibri" w:eastAsia="Times New Roman" w:hAnsi="Calibri" w:cs="Times New Roman"/>
                <w:sz w:val="20"/>
                <w:szCs w:val="20"/>
                <w:lang w:eastAsia="nl-NL"/>
              </w:rPr>
              <w:t>kan omgaan met veranderingen van technische aard die van invloed zijn op zijn functie.</w:t>
            </w:r>
          </w:p>
          <w:p w14:paraId="1548F36A" w14:textId="77777777" w:rsidR="003952D3" w:rsidRPr="000668CF" w:rsidRDefault="003952D3" w:rsidP="003952D3">
            <w:pPr>
              <w:pStyle w:val="Lijstalinea"/>
              <w:numPr>
                <w:ilvl w:val="0"/>
                <w:numId w:val="1"/>
              </w:numPr>
              <w:rPr>
                <w:rFonts w:ascii="Calibri" w:eastAsia="Times New Roman" w:hAnsi="Calibri" w:cs="Times New Roman"/>
                <w:sz w:val="20"/>
                <w:szCs w:val="20"/>
                <w:lang w:eastAsia="nl-NL"/>
              </w:rPr>
            </w:pPr>
            <w:r w:rsidRPr="000668CF">
              <w:rPr>
                <w:rFonts w:ascii="Calibri" w:eastAsia="Times New Roman" w:hAnsi="Calibri" w:cs="Times New Roman"/>
                <w:sz w:val="20"/>
                <w:szCs w:val="20"/>
                <w:lang w:eastAsia="nl-NL"/>
              </w:rPr>
              <w:t>kan omgaan met veranderingen van maatschappelijke aard die van invloed zijn op het werken in de branche.</w:t>
            </w:r>
          </w:p>
          <w:p w14:paraId="2AAEEF91" w14:textId="77777777" w:rsidR="003952D3" w:rsidRPr="000668CF" w:rsidRDefault="003952D3" w:rsidP="003952D3">
            <w:pPr>
              <w:pStyle w:val="Lijstalinea"/>
              <w:numPr>
                <w:ilvl w:val="0"/>
                <w:numId w:val="1"/>
              </w:numPr>
              <w:rPr>
                <w:rFonts w:ascii="Calibri" w:eastAsia="Times New Roman" w:hAnsi="Calibri" w:cs="Times New Roman"/>
                <w:sz w:val="20"/>
                <w:szCs w:val="20"/>
                <w:lang w:eastAsia="nl-NL"/>
              </w:rPr>
            </w:pPr>
            <w:r w:rsidRPr="000668CF">
              <w:rPr>
                <w:rFonts w:ascii="Calibri" w:eastAsia="Times New Roman" w:hAnsi="Calibri" w:cs="Times New Roman"/>
                <w:sz w:val="20"/>
                <w:szCs w:val="20"/>
                <w:lang w:eastAsia="nl-NL"/>
              </w:rPr>
              <w:t>kan eigen kennis delen met anderen.</w:t>
            </w:r>
          </w:p>
          <w:p w14:paraId="14296126" w14:textId="77777777" w:rsidR="003952D3" w:rsidRPr="000668CF" w:rsidRDefault="003952D3" w:rsidP="003952D3">
            <w:pPr>
              <w:pStyle w:val="Lijstalinea"/>
              <w:numPr>
                <w:ilvl w:val="0"/>
                <w:numId w:val="1"/>
              </w:numPr>
              <w:rPr>
                <w:rFonts w:ascii="Calibri" w:eastAsia="Times New Roman" w:hAnsi="Calibri" w:cs="Times New Roman"/>
                <w:sz w:val="20"/>
                <w:szCs w:val="20"/>
                <w:lang w:eastAsia="nl-NL"/>
              </w:rPr>
            </w:pPr>
            <w:r w:rsidRPr="000668CF">
              <w:rPr>
                <w:rFonts w:ascii="Calibri" w:eastAsia="Times New Roman" w:hAnsi="Calibri" w:cs="Times New Roman"/>
                <w:sz w:val="20"/>
                <w:szCs w:val="20"/>
                <w:lang w:eastAsia="nl-NL"/>
              </w:rPr>
              <w:t>kan leren van collega's.</w:t>
            </w:r>
          </w:p>
          <w:p w14:paraId="1280AF9F" w14:textId="77777777" w:rsidR="003952D3" w:rsidRPr="001D22E3" w:rsidRDefault="003952D3" w:rsidP="003952D3">
            <w:pPr>
              <w:numPr>
                <w:ilvl w:val="0"/>
                <w:numId w:val="1"/>
              </w:numPr>
              <w:rPr>
                <w:rFonts w:ascii="Calibri" w:hAnsi="Calibri"/>
              </w:rPr>
            </w:pPr>
            <w:r w:rsidRPr="000668CF">
              <w:rPr>
                <w:rFonts w:ascii="Calibri" w:eastAsia="Times New Roman" w:hAnsi="Calibri" w:cs="Times New Roman"/>
                <w:sz w:val="20"/>
                <w:szCs w:val="20"/>
                <w:lang w:eastAsia="nl-NL"/>
              </w:rPr>
              <w:t>kan leren van andere disciplines binnen de branche.</w:t>
            </w:r>
          </w:p>
        </w:tc>
      </w:tr>
    </w:tbl>
    <w:p w14:paraId="7D50BFF1" w14:textId="77777777" w:rsidR="003952D3" w:rsidRDefault="003952D3" w:rsidP="003952D3">
      <w:pPr>
        <w:rPr>
          <w:sz w:val="20"/>
        </w:rPr>
      </w:pPr>
    </w:p>
    <w:p w14:paraId="1DE06B2D" w14:textId="77777777" w:rsidR="003952D3" w:rsidRDefault="003952D3" w:rsidP="003952D3">
      <w:pPr>
        <w:rPr>
          <w:sz w:val="20"/>
        </w:rPr>
      </w:pPr>
      <w:r>
        <w:rPr>
          <w:sz w:val="20"/>
        </w:rPr>
        <w:t>Het examen wordt door één examinator beoordeeld. De examencommissie bepaalt een steekproefsgewijze tweede beoordeling.</w:t>
      </w:r>
      <w:r>
        <w:rPr>
          <w:sz w:val="20"/>
        </w:rPr>
        <w:br w:type="page"/>
      </w:r>
    </w:p>
    <w:p w14:paraId="457C631B" w14:textId="77777777" w:rsidR="003952D3" w:rsidRDefault="003952D3" w:rsidP="003952D3">
      <w:pPr>
        <w:rPr>
          <w:sz w:val="20"/>
        </w:rPr>
      </w:pPr>
    </w:p>
    <w:tbl>
      <w:tblPr>
        <w:tblStyle w:val="Tabelraster"/>
        <w:tblW w:w="5000" w:type="pct"/>
        <w:tblLook w:val="04A0" w:firstRow="1" w:lastRow="0" w:firstColumn="1" w:lastColumn="0" w:noHBand="0" w:noVBand="1"/>
      </w:tblPr>
      <w:tblGrid>
        <w:gridCol w:w="9062"/>
      </w:tblGrid>
      <w:tr w:rsidR="003952D3" w:rsidRPr="00002ED4" w14:paraId="33A5B6DD" w14:textId="77777777" w:rsidTr="003952D3">
        <w:trPr>
          <w:trHeight w:val="454"/>
        </w:trPr>
        <w:tc>
          <w:tcPr>
            <w:tcW w:w="5000" w:type="pct"/>
            <w:tcBorders>
              <w:top w:val="single" w:sz="4" w:space="0" w:color="343A3B"/>
              <w:left w:val="single" w:sz="4" w:space="0" w:color="343A3B"/>
              <w:bottom w:val="single" w:sz="4" w:space="0" w:color="343A3B"/>
              <w:right w:val="single" w:sz="4" w:space="0" w:color="343A3B"/>
            </w:tcBorders>
            <w:shd w:val="clear" w:color="auto" w:fill="3CB49B"/>
            <w:vAlign w:val="center"/>
          </w:tcPr>
          <w:p w14:paraId="4FF2E0C5" w14:textId="77777777" w:rsidR="003952D3" w:rsidRPr="00996FF5" w:rsidRDefault="003952D3" w:rsidP="00A63E59">
            <w:pPr>
              <w:rPr>
                <w:b/>
                <w:sz w:val="28"/>
                <w:szCs w:val="28"/>
              </w:rPr>
            </w:pPr>
            <w:r>
              <w:rPr>
                <w:b/>
                <w:sz w:val="28"/>
                <w:szCs w:val="28"/>
              </w:rPr>
              <w:t>De opdracht</w:t>
            </w:r>
          </w:p>
        </w:tc>
      </w:tr>
    </w:tbl>
    <w:p w14:paraId="77651931" w14:textId="77777777" w:rsidR="003952D3" w:rsidRDefault="003952D3" w:rsidP="003952D3"/>
    <w:tbl>
      <w:tblPr>
        <w:tblStyle w:val="Tabelraster"/>
        <w:tblW w:w="5000" w:type="pct"/>
        <w:tblLook w:val="04A0" w:firstRow="1" w:lastRow="0" w:firstColumn="1" w:lastColumn="0" w:noHBand="0" w:noVBand="1"/>
      </w:tblPr>
      <w:tblGrid>
        <w:gridCol w:w="1666"/>
        <w:gridCol w:w="7396"/>
      </w:tblGrid>
      <w:tr w:rsidR="003952D3" w:rsidRPr="00002ED4" w14:paraId="680B627B" w14:textId="77777777" w:rsidTr="003952D3">
        <w:trPr>
          <w:trHeight w:val="454"/>
        </w:trPr>
        <w:tc>
          <w:tcPr>
            <w:tcW w:w="919" w:type="pct"/>
            <w:vMerge w:val="restart"/>
            <w:tcBorders>
              <w:top w:val="single" w:sz="4" w:space="0" w:color="343A3B"/>
              <w:left w:val="single" w:sz="4" w:space="0" w:color="343A3B"/>
              <w:right w:val="single" w:sz="4" w:space="0" w:color="343A3B"/>
            </w:tcBorders>
            <w:shd w:val="clear" w:color="auto" w:fill="9BCBA1"/>
          </w:tcPr>
          <w:p w14:paraId="7C8475FE" w14:textId="77777777" w:rsidR="003952D3" w:rsidRPr="00002ED4" w:rsidRDefault="003952D3" w:rsidP="00A63E59">
            <w:pPr>
              <w:rPr>
                <w:b/>
                <w:sz w:val="24"/>
              </w:rPr>
            </w:pPr>
            <w:r>
              <w:rPr>
                <w:b/>
                <w:sz w:val="24"/>
              </w:rPr>
              <w:t>Examenvraag 1.</w:t>
            </w:r>
          </w:p>
        </w:tc>
        <w:tc>
          <w:tcPr>
            <w:tcW w:w="4081" w:type="pct"/>
            <w:tcBorders>
              <w:top w:val="single" w:sz="4" w:space="0" w:color="343A3B"/>
              <w:left w:val="single" w:sz="4" w:space="0" w:color="343A3B"/>
              <w:bottom w:val="single" w:sz="4" w:space="0" w:color="343A3B"/>
              <w:right w:val="single" w:sz="4" w:space="0" w:color="343A3B"/>
            </w:tcBorders>
            <w:shd w:val="clear" w:color="auto" w:fill="auto"/>
            <w:vAlign w:val="center"/>
          </w:tcPr>
          <w:p w14:paraId="00AF8198" w14:textId="77777777" w:rsidR="003952D3" w:rsidRPr="00C0701D" w:rsidRDefault="003952D3" w:rsidP="00A63E59">
            <w:pPr>
              <w:rPr>
                <w:i/>
                <w:sz w:val="24"/>
              </w:rPr>
            </w:pPr>
            <w:r>
              <w:rPr>
                <w:i/>
                <w:sz w:val="24"/>
              </w:rPr>
              <w:t>Noem 5 bronnen uit jouw eigen vakgebied (beurzen, vakbladen, enz…) die je kunt raadplegen om op de hoogte te blijven van nieuwe ontwikkelingen op jouw vakgebied.</w:t>
            </w:r>
          </w:p>
        </w:tc>
      </w:tr>
      <w:tr w:rsidR="003952D3" w:rsidRPr="00002ED4" w14:paraId="28EC1C2F" w14:textId="77777777" w:rsidTr="003952D3">
        <w:trPr>
          <w:trHeight w:val="286"/>
        </w:trPr>
        <w:tc>
          <w:tcPr>
            <w:tcW w:w="919" w:type="pct"/>
            <w:vMerge/>
            <w:tcBorders>
              <w:left w:val="single" w:sz="4" w:space="0" w:color="343A3B"/>
              <w:bottom w:val="single" w:sz="4" w:space="0" w:color="343A3B"/>
              <w:right w:val="single" w:sz="4" w:space="0" w:color="343A3B"/>
            </w:tcBorders>
            <w:shd w:val="clear" w:color="auto" w:fill="9BCBA1"/>
            <w:vAlign w:val="center"/>
          </w:tcPr>
          <w:p w14:paraId="17CE06B8" w14:textId="77777777" w:rsidR="003952D3" w:rsidRDefault="003952D3" w:rsidP="00A63E59">
            <w:pPr>
              <w:rPr>
                <w:b/>
                <w:sz w:val="24"/>
              </w:rPr>
            </w:pPr>
          </w:p>
        </w:tc>
        <w:tc>
          <w:tcPr>
            <w:tcW w:w="4081" w:type="pct"/>
            <w:tcBorders>
              <w:top w:val="single" w:sz="4" w:space="0" w:color="343A3B"/>
              <w:left w:val="single" w:sz="4" w:space="0" w:color="343A3B"/>
              <w:bottom w:val="single" w:sz="4" w:space="0" w:color="343A3B"/>
              <w:right w:val="single" w:sz="4" w:space="0" w:color="343A3B"/>
            </w:tcBorders>
            <w:shd w:val="clear" w:color="auto" w:fill="auto"/>
            <w:vAlign w:val="center"/>
          </w:tcPr>
          <w:p w14:paraId="55E46D5A" w14:textId="7FA29E64" w:rsidR="003952D3" w:rsidRPr="001D22E3" w:rsidRDefault="0030442D" w:rsidP="003952D3">
            <w:pPr>
              <w:pStyle w:val="Lijstalinea"/>
              <w:numPr>
                <w:ilvl w:val="0"/>
                <w:numId w:val="2"/>
              </w:numPr>
              <w:rPr>
                <w:b/>
                <w:sz w:val="24"/>
              </w:rPr>
            </w:pPr>
            <w:r w:rsidRPr="0030442D">
              <w:rPr>
                <w:b/>
                <w:sz w:val="24"/>
              </w:rPr>
              <w:t>Frontend Focus</w:t>
            </w:r>
          </w:p>
          <w:p w14:paraId="3743EB7D" w14:textId="77777777" w:rsidR="003952D3" w:rsidRDefault="003952D3" w:rsidP="00A63E59">
            <w:pPr>
              <w:rPr>
                <w:b/>
                <w:sz w:val="24"/>
              </w:rPr>
            </w:pPr>
          </w:p>
          <w:p w14:paraId="43ADF36D" w14:textId="77777777" w:rsidR="003952D3" w:rsidRDefault="003952D3" w:rsidP="00A63E59">
            <w:pPr>
              <w:rPr>
                <w:b/>
                <w:sz w:val="24"/>
              </w:rPr>
            </w:pPr>
          </w:p>
          <w:p w14:paraId="03606E59" w14:textId="3ECE57A5" w:rsidR="003952D3" w:rsidRPr="001D22E3" w:rsidRDefault="0030442D" w:rsidP="003952D3">
            <w:pPr>
              <w:pStyle w:val="Lijstalinea"/>
              <w:numPr>
                <w:ilvl w:val="0"/>
                <w:numId w:val="2"/>
              </w:numPr>
              <w:rPr>
                <w:b/>
                <w:sz w:val="24"/>
              </w:rPr>
            </w:pPr>
            <w:r w:rsidRPr="0030442D">
              <w:rPr>
                <w:b/>
                <w:sz w:val="24"/>
              </w:rPr>
              <w:t>Google I/O</w:t>
            </w:r>
          </w:p>
          <w:p w14:paraId="25760654" w14:textId="77777777" w:rsidR="003952D3" w:rsidRDefault="003952D3" w:rsidP="00A63E59">
            <w:pPr>
              <w:rPr>
                <w:b/>
                <w:sz w:val="24"/>
              </w:rPr>
            </w:pPr>
          </w:p>
          <w:p w14:paraId="3BDD8E9F" w14:textId="77777777" w:rsidR="003952D3" w:rsidRDefault="003952D3" w:rsidP="00A63E59">
            <w:pPr>
              <w:rPr>
                <w:b/>
                <w:sz w:val="24"/>
              </w:rPr>
            </w:pPr>
          </w:p>
          <w:p w14:paraId="3DB535E4" w14:textId="6EA92CFB" w:rsidR="003952D3" w:rsidRPr="001D22E3" w:rsidRDefault="0030442D" w:rsidP="003952D3">
            <w:pPr>
              <w:pStyle w:val="Lijstalinea"/>
              <w:numPr>
                <w:ilvl w:val="0"/>
                <w:numId w:val="2"/>
              </w:numPr>
              <w:rPr>
                <w:b/>
                <w:sz w:val="24"/>
              </w:rPr>
            </w:pPr>
            <w:r w:rsidRPr="0030442D">
              <w:rPr>
                <w:b/>
                <w:sz w:val="24"/>
              </w:rPr>
              <w:t>The Next Web (TNW) Conference (Amsterdam)</w:t>
            </w:r>
            <w:r>
              <w:rPr>
                <w:b/>
                <w:sz w:val="24"/>
              </w:rPr>
              <w:t xml:space="preserve"> </w:t>
            </w:r>
          </w:p>
          <w:p w14:paraId="6BE13448" w14:textId="77777777" w:rsidR="003952D3" w:rsidRDefault="003952D3" w:rsidP="00A63E59">
            <w:pPr>
              <w:rPr>
                <w:b/>
                <w:sz w:val="24"/>
              </w:rPr>
            </w:pPr>
          </w:p>
          <w:p w14:paraId="399FA0CC" w14:textId="77777777" w:rsidR="003952D3" w:rsidRDefault="003952D3" w:rsidP="00A63E59">
            <w:pPr>
              <w:rPr>
                <w:b/>
                <w:sz w:val="24"/>
              </w:rPr>
            </w:pPr>
          </w:p>
          <w:p w14:paraId="3BE888A7" w14:textId="3C86162A" w:rsidR="003952D3" w:rsidRPr="00D106C3" w:rsidRDefault="0030442D" w:rsidP="003952D3">
            <w:pPr>
              <w:pStyle w:val="Lijstalinea"/>
              <w:numPr>
                <w:ilvl w:val="0"/>
                <w:numId w:val="2"/>
              </w:numPr>
              <w:rPr>
                <w:b/>
                <w:sz w:val="24"/>
              </w:rPr>
            </w:pPr>
            <w:r w:rsidRPr="0030442D">
              <w:rPr>
                <w:b/>
                <w:sz w:val="24"/>
              </w:rPr>
              <w:t>InfoQ</w:t>
            </w:r>
          </w:p>
          <w:p w14:paraId="62CF40A3" w14:textId="77777777" w:rsidR="003952D3" w:rsidRDefault="003952D3" w:rsidP="00A63E59">
            <w:pPr>
              <w:rPr>
                <w:b/>
                <w:sz w:val="24"/>
              </w:rPr>
            </w:pPr>
          </w:p>
          <w:p w14:paraId="43EFA27A" w14:textId="77777777" w:rsidR="003952D3" w:rsidRDefault="003952D3" w:rsidP="00A63E59">
            <w:pPr>
              <w:rPr>
                <w:b/>
                <w:sz w:val="24"/>
              </w:rPr>
            </w:pPr>
          </w:p>
          <w:p w14:paraId="5B39066C" w14:textId="4FAD85B8" w:rsidR="003952D3" w:rsidRPr="000668CF" w:rsidRDefault="0030442D" w:rsidP="003952D3">
            <w:pPr>
              <w:pStyle w:val="Lijstalinea"/>
              <w:numPr>
                <w:ilvl w:val="0"/>
                <w:numId w:val="2"/>
              </w:numPr>
              <w:rPr>
                <w:b/>
                <w:sz w:val="24"/>
              </w:rPr>
            </w:pPr>
            <w:r w:rsidRPr="0030442D">
              <w:rPr>
                <w:b/>
                <w:sz w:val="24"/>
              </w:rPr>
              <w:t>Computable</w:t>
            </w:r>
            <w:r>
              <w:rPr>
                <w:b/>
                <w:sz w:val="24"/>
              </w:rPr>
              <w:t xml:space="preserve"> </w:t>
            </w:r>
          </w:p>
          <w:p w14:paraId="35B850DA" w14:textId="77777777" w:rsidR="003952D3" w:rsidRDefault="003952D3" w:rsidP="00A63E59">
            <w:pPr>
              <w:rPr>
                <w:b/>
                <w:sz w:val="24"/>
              </w:rPr>
            </w:pPr>
          </w:p>
          <w:p w14:paraId="7B027915" w14:textId="77777777" w:rsidR="003952D3" w:rsidRPr="00D106C3" w:rsidRDefault="003952D3" w:rsidP="00A63E59">
            <w:pPr>
              <w:rPr>
                <w:b/>
                <w:sz w:val="24"/>
              </w:rPr>
            </w:pPr>
          </w:p>
        </w:tc>
      </w:tr>
    </w:tbl>
    <w:p w14:paraId="0501ECCD" w14:textId="77777777" w:rsidR="003952D3" w:rsidRDefault="003952D3" w:rsidP="003952D3">
      <w:pPr>
        <w:rPr>
          <w:sz w:val="20"/>
        </w:rPr>
      </w:pPr>
    </w:p>
    <w:tbl>
      <w:tblPr>
        <w:tblStyle w:val="Tabelraster"/>
        <w:tblW w:w="5000" w:type="pct"/>
        <w:tblLook w:val="04A0" w:firstRow="1" w:lastRow="0" w:firstColumn="1" w:lastColumn="0" w:noHBand="0" w:noVBand="1"/>
      </w:tblPr>
      <w:tblGrid>
        <w:gridCol w:w="1666"/>
        <w:gridCol w:w="7396"/>
      </w:tblGrid>
      <w:tr w:rsidR="003952D3" w:rsidRPr="00002ED4" w14:paraId="3F9D5E70" w14:textId="77777777" w:rsidTr="003952D3">
        <w:trPr>
          <w:trHeight w:val="454"/>
        </w:trPr>
        <w:tc>
          <w:tcPr>
            <w:tcW w:w="919" w:type="pct"/>
            <w:vMerge w:val="restart"/>
            <w:tcBorders>
              <w:top w:val="single" w:sz="4" w:space="0" w:color="343A3B"/>
              <w:left w:val="single" w:sz="4" w:space="0" w:color="343A3B"/>
              <w:right w:val="single" w:sz="4" w:space="0" w:color="343A3B"/>
            </w:tcBorders>
            <w:shd w:val="clear" w:color="auto" w:fill="9BCBA1"/>
          </w:tcPr>
          <w:p w14:paraId="35E63104" w14:textId="77777777" w:rsidR="003952D3" w:rsidRPr="00002ED4" w:rsidRDefault="003952D3" w:rsidP="00A63E59">
            <w:pPr>
              <w:rPr>
                <w:b/>
                <w:sz w:val="24"/>
              </w:rPr>
            </w:pPr>
            <w:r>
              <w:rPr>
                <w:b/>
                <w:sz w:val="24"/>
              </w:rPr>
              <w:t>Examenvraag 2.</w:t>
            </w:r>
          </w:p>
        </w:tc>
        <w:tc>
          <w:tcPr>
            <w:tcW w:w="4081" w:type="pct"/>
            <w:tcBorders>
              <w:top w:val="single" w:sz="4" w:space="0" w:color="343A3B"/>
              <w:left w:val="single" w:sz="4" w:space="0" w:color="343A3B"/>
              <w:bottom w:val="single" w:sz="4" w:space="0" w:color="343A3B"/>
              <w:right w:val="single" w:sz="4" w:space="0" w:color="343A3B"/>
            </w:tcBorders>
            <w:shd w:val="clear" w:color="auto" w:fill="auto"/>
            <w:vAlign w:val="center"/>
          </w:tcPr>
          <w:p w14:paraId="5AF3374D" w14:textId="77777777" w:rsidR="003952D3" w:rsidRPr="00C0701D" w:rsidRDefault="003952D3" w:rsidP="00A63E59">
            <w:pPr>
              <w:rPr>
                <w:i/>
                <w:sz w:val="24"/>
              </w:rPr>
            </w:pPr>
            <w:r>
              <w:rPr>
                <w:i/>
                <w:sz w:val="24"/>
              </w:rPr>
              <w:t>Noem 3</w:t>
            </w:r>
            <w:r w:rsidRPr="001D22E3">
              <w:rPr>
                <w:i/>
                <w:sz w:val="24"/>
              </w:rPr>
              <w:t xml:space="preserve"> relevante nieuwe ontwikkelingen (niet ouder</w:t>
            </w:r>
            <w:r>
              <w:rPr>
                <w:i/>
                <w:sz w:val="24"/>
              </w:rPr>
              <w:t xml:space="preserve"> dan 3 jaar) op jouw vakgebied.</w:t>
            </w:r>
          </w:p>
        </w:tc>
      </w:tr>
      <w:tr w:rsidR="003952D3" w:rsidRPr="00002ED4" w14:paraId="01320F5F" w14:textId="77777777" w:rsidTr="003952D3">
        <w:trPr>
          <w:trHeight w:val="286"/>
        </w:trPr>
        <w:tc>
          <w:tcPr>
            <w:tcW w:w="919" w:type="pct"/>
            <w:vMerge/>
            <w:tcBorders>
              <w:left w:val="single" w:sz="4" w:space="0" w:color="343A3B"/>
              <w:bottom w:val="single" w:sz="4" w:space="0" w:color="343A3B"/>
              <w:right w:val="single" w:sz="4" w:space="0" w:color="343A3B"/>
            </w:tcBorders>
            <w:shd w:val="clear" w:color="auto" w:fill="9BCBA1"/>
            <w:vAlign w:val="center"/>
          </w:tcPr>
          <w:p w14:paraId="133CC3E2" w14:textId="77777777" w:rsidR="003952D3" w:rsidRDefault="003952D3" w:rsidP="00A63E59">
            <w:pPr>
              <w:rPr>
                <w:b/>
                <w:sz w:val="24"/>
              </w:rPr>
            </w:pPr>
          </w:p>
        </w:tc>
        <w:tc>
          <w:tcPr>
            <w:tcW w:w="4081" w:type="pct"/>
            <w:tcBorders>
              <w:top w:val="single" w:sz="4" w:space="0" w:color="343A3B"/>
              <w:left w:val="single" w:sz="4" w:space="0" w:color="343A3B"/>
              <w:bottom w:val="single" w:sz="4" w:space="0" w:color="343A3B"/>
              <w:right w:val="single" w:sz="4" w:space="0" w:color="343A3B"/>
            </w:tcBorders>
            <w:shd w:val="clear" w:color="auto" w:fill="auto"/>
            <w:vAlign w:val="center"/>
          </w:tcPr>
          <w:p w14:paraId="1D337CBC" w14:textId="2430F65A" w:rsidR="003952D3" w:rsidRPr="001D22E3" w:rsidRDefault="00342BB0" w:rsidP="003952D3">
            <w:pPr>
              <w:pStyle w:val="Lijstalinea"/>
              <w:numPr>
                <w:ilvl w:val="0"/>
                <w:numId w:val="3"/>
              </w:numPr>
              <w:rPr>
                <w:b/>
                <w:sz w:val="24"/>
              </w:rPr>
            </w:pPr>
            <w:r w:rsidRPr="00342BB0">
              <w:rPr>
                <w:b/>
                <w:sz w:val="24"/>
              </w:rPr>
              <w:t>Opkomst van AI-assistenten voor developers (zoals GitHub Copilot</w:t>
            </w:r>
            <w:r>
              <w:rPr>
                <w:b/>
                <w:sz w:val="24"/>
              </w:rPr>
              <w:t>)</w:t>
            </w:r>
          </w:p>
          <w:p w14:paraId="5B4504A6" w14:textId="77777777" w:rsidR="003952D3" w:rsidRDefault="003952D3" w:rsidP="00A63E59">
            <w:pPr>
              <w:rPr>
                <w:b/>
                <w:sz w:val="24"/>
              </w:rPr>
            </w:pPr>
          </w:p>
          <w:p w14:paraId="01D031AB" w14:textId="77777777" w:rsidR="003952D3" w:rsidRDefault="003952D3" w:rsidP="00A63E59">
            <w:pPr>
              <w:rPr>
                <w:b/>
                <w:sz w:val="24"/>
              </w:rPr>
            </w:pPr>
          </w:p>
          <w:p w14:paraId="2B0E2D09" w14:textId="7208C709" w:rsidR="003952D3" w:rsidRPr="001D22E3" w:rsidRDefault="00342BB0" w:rsidP="003952D3">
            <w:pPr>
              <w:pStyle w:val="Lijstalinea"/>
              <w:numPr>
                <w:ilvl w:val="0"/>
                <w:numId w:val="3"/>
              </w:numPr>
              <w:rPr>
                <w:b/>
                <w:sz w:val="24"/>
              </w:rPr>
            </w:pPr>
            <w:r w:rsidRPr="00342BB0">
              <w:rPr>
                <w:b/>
                <w:sz w:val="24"/>
              </w:rPr>
              <w:t>Stijgende populariteit van edge computing</w:t>
            </w:r>
            <w:r>
              <w:rPr>
                <w:b/>
                <w:sz w:val="24"/>
              </w:rPr>
              <w:t xml:space="preserve"> </w:t>
            </w:r>
          </w:p>
          <w:p w14:paraId="59E289C9" w14:textId="77777777" w:rsidR="003952D3" w:rsidRDefault="003952D3" w:rsidP="00A63E59">
            <w:pPr>
              <w:rPr>
                <w:b/>
                <w:sz w:val="24"/>
              </w:rPr>
            </w:pPr>
          </w:p>
          <w:p w14:paraId="62CCDADB" w14:textId="77777777" w:rsidR="003952D3" w:rsidRDefault="003952D3" w:rsidP="00A63E59">
            <w:pPr>
              <w:rPr>
                <w:b/>
                <w:sz w:val="24"/>
              </w:rPr>
            </w:pPr>
          </w:p>
          <w:p w14:paraId="67F4E08B" w14:textId="6A43AE92" w:rsidR="003952D3" w:rsidRPr="000668CF" w:rsidRDefault="00342BB0" w:rsidP="003952D3">
            <w:pPr>
              <w:pStyle w:val="Lijstalinea"/>
              <w:numPr>
                <w:ilvl w:val="0"/>
                <w:numId w:val="3"/>
              </w:numPr>
              <w:rPr>
                <w:b/>
                <w:sz w:val="24"/>
              </w:rPr>
            </w:pPr>
            <w:r w:rsidRPr="00342BB0">
              <w:rPr>
                <w:b/>
                <w:sz w:val="24"/>
              </w:rPr>
              <w:t>Integratie van blockchain met traditionele software</w:t>
            </w:r>
          </w:p>
          <w:p w14:paraId="38571E4C" w14:textId="77777777" w:rsidR="003952D3" w:rsidRPr="001D22E3" w:rsidRDefault="003952D3" w:rsidP="00A63E59">
            <w:pPr>
              <w:rPr>
                <w:b/>
                <w:sz w:val="24"/>
              </w:rPr>
            </w:pPr>
          </w:p>
        </w:tc>
      </w:tr>
    </w:tbl>
    <w:p w14:paraId="7884671B" w14:textId="77777777" w:rsidR="003952D3" w:rsidRDefault="003952D3" w:rsidP="003952D3">
      <w:pPr>
        <w:rPr>
          <w:sz w:val="20"/>
        </w:rPr>
      </w:pPr>
    </w:p>
    <w:tbl>
      <w:tblPr>
        <w:tblStyle w:val="Tabelraster"/>
        <w:tblW w:w="5000" w:type="pct"/>
        <w:tblLook w:val="04A0" w:firstRow="1" w:lastRow="0" w:firstColumn="1" w:lastColumn="0" w:noHBand="0" w:noVBand="1"/>
      </w:tblPr>
      <w:tblGrid>
        <w:gridCol w:w="1666"/>
        <w:gridCol w:w="7396"/>
      </w:tblGrid>
      <w:tr w:rsidR="003952D3" w:rsidRPr="00002ED4" w14:paraId="47C299A6" w14:textId="77777777" w:rsidTr="003952D3">
        <w:trPr>
          <w:trHeight w:val="454"/>
        </w:trPr>
        <w:tc>
          <w:tcPr>
            <w:tcW w:w="919" w:type="pct"/>
            <w:vMerge w:val="restart"/>
            <w:tcBorders>
              <w:top w:val="single" w:sz="4" w:space="0" w:color="343A3B"/>
              <w:left w:val="single" w:sz="4" w:space="0" w:color="343A3B"/>
              <w:right w:val="single" w:sz="4" w:space="0" w:color="343A3B"/>
            </w:tcBorders>
            <w:shd w:val="clear" w:color="auto" w:fill="9BCBA1"/>
          </w:tcPr>
          <w:p w14:paraId="0A746E79" w14:textId="77777777" w:rsidR="003952D3" w:rsidRPr="00002ED4" w:rsidRDefault="003952D3" w:rsidP="00A63E59">
            <w:pPr>
              <w:rPr>
                <w:b/>
                <w:sz w:val="24"/>
              </w:rPr>
            </w:pPr>
            <w:r>
              <w:rPr>
                <w:b/>
                <w:sz w:val="24"/>
              </w:rPr>
              <w:t>Examenvraag 3.</w:t>
            </w:r>
          </w:p>
        </w:tc>
        <w:tc>
          <w:tcPr>
            <w:tcW w:w="4081" w:type="pct"/>
            <w:tcBorders>
              <w:top w:val="single" w:sz="4" w:space="0" w:color="343A3B"/>
              <w:left w:val="single" w:sz="4" w:space="0" w:color="343A3B"/>
              <w:bottom w:val="single" w:sz="4" w:space="0" w:color="343A3B"/>
              <w:right w:val="single" w:sz="4" w:space="0" w:color="343A3B"/>
            </w:tcBorders>
            <w:shd w:val="clear" w:color="auto" w:fill="auto"/>
            <w:vAlign w:val="center"/>
          </w:tcPr>
          <w:p w14:paraId="2FBEDA1F" w14:textId="77777777" w:rsidR="003952D3" w:rsidRPr="00C0701D" w:rsidRDefault="003952D3" w:rsidP="00A63E59">
            <w:pPr>
              <w:rPr>
                <w:i/>
                <w:sz w:val="24"/>
              </w:rPr>
            </w:pPr>
            <w:r w:rsidRPr="001D22E3">
              <w:rPr>
                <w:i/>
                <w:sz w:val="24"/>
              </w:rPr>
              <w:t xml:space="preserve">Geef aan wat deze door jou genoemde ontwikkelingen bij vraag 2 betekenen voor </w:t>
            </w:r>
            <w:r w:rsidRPr="00152296">
              <w:rPr>
                <w:b/>
                <w:i/>
                <w:sz w:val="24"/>
              </w:rPr>
              <w:t>jouw (toekomstige) beroep</w:t>
            </w:r>
            <w:r w:rsidRPr="001D22E3">
              <w:rPr>
                <w:i/>
                <w:sz w:val="24"/>
              </w:rPr>
              <w:t>.</w:t>
            </w:r>
          </w:p>
        </w:tc>
      </w:tr>
      <w:tr w:rsidR="003952D3" w:rsidRPr="00002ED4" w14:paraId="12088E1E" w14:textId="77777777" w:rsidTr="003952D3">
        <w:trPr>
          <w:trHeight w:val="286"/>
        </w:trPr>
        <w:tc>
          <w:tcPr>
            <w:tcW w:w="919" w:type="pct"/>
            <w:vMerge/>
            <w:tcBorders>
              <w:left w:val="single" w:sz="4" w:space="0" w:color="343A3B"/>
              <w:bottom w:val="single" w:sz="4" w:space="0" w:color="343A3B"/>
              <w:right w:val="single" w:sz="4" w:space="0" w:color="343A3B"/>
            </w:tcBorders>
            <w:shd w:val="clear" w:color="auto" w:fill="9BCBA1"/>
            <w:vAlign w:val="center"/>
          </w:tcPr>
          <w:p w14:paraId="0F8D4C99" w14:textId="77777777" w:rsidR="003952D3" w:rsidRDefault="003952D3" w:rsidP="00A63E59">
            <w:pPr>
              <w:rPr>
                <w:b/>
                <w:sz w:val="24"/>
              </w:rPr>
            </w:pPr>
          </w:p>
        </w:tc>
        <w:tc>
          <w:tcPr>
            <w:tcW w:w="4081" w:type="pct"/>
            <w:tcBorders>
              <w:top w:val="single" w:sz="4" w:space="0" w:color="343A3B"/>
              <w:left w:val="single" w:sz="4" w:space="0" w:color="343A3B"/>
              <w:bottom w:val="single" w:sz="4" w:space="0" w:color="343A3B"/>
              <w:right w:val="single" w:sz="4" w:space="0" w:color="343A3B"/>
            </w:tcBorders>
            <w:shd w:val="clear" w:color="auto" w:fill="auto"/>
            <w:vAlign w:val="center"/>
          </w:tcPr>
          <w:p w14:paraId="3AC05483" w14:textId="77777777" w:rsidR="003952D3" w:rsidRDefault="003952D3" w:rsidP="00A63E59">
            <w:pPr>
              <w:rPr>
                <w:b/>
                <w:sz w:val="24"/>
              </w:rPr>
            </w:pPr>
          </w:p>
          <w:p w14:paraId="7F76F1A3" w14:textId="0BDF3BAC" w:rsidR="003952D3" w:rsidRDefault="00342BB0" w:rsidP="00A63E59">
            <w:pPr>
              <w:rPr>
                <w:b/>
                <w:sz w:val="24"/>
              </w:rPr>
            </w:pPr>
            <w:r>
              <w:rPr>
                <w:b/>
                <w:sz w:val="24"/>
              </w:rPr>
              <w:t>1:</w:t>
            </w:r>
            <w:r w:rsidR="007445E7">
              <w:rPr>
                <w:b/>
                <w:sz w:val="24"/>
              </w:rPr>
              <w:t xml:space="preserve"> </w:t>
            </w:r>
            <w:r w:rsidRPr="00342BB0">
              <w:rPr>
                <w:b/>
                <w:sz w:val="24"/>
              </w:rPr>
              <w:t>AI-</w:t>
            </w:r>
            <w:r w:rsidR="007445E7">
              <w:rPr>
                <w:b/>
                <w:sz w:val="24"/>
              </w:rPr>
              <w:t>assistenten zoals GitHub Copilot</w:t>
            </w:r>
            <w:r w:rsidRPr="00342BB0">
              <w:rPr>
                <w:b/>
                <w:sz w:val="24"/>
              </w:rPr>
              <w:t xml:space="preserve"> veranderen de manier waarop ik code schrijf.</w:t>
            </w:r>
            <w:r>
              <w:rPr>
                <w:b/>
                <w:sz w:val="24"/>
              </w:rPr>
              <w:t xml:space="preserve"> </w:t>
            </w:r>
            <w:r w:rsidRPr="00342BB0">
              <w:rPr>
                <w:b/>
                <w:sz w:val="24"/>
              </w:rPr>
              <w:t>Ze kunnen makkelijke taken versnellen en suggesties geven voor complexe functies, waardoor ik efficiënter kan werken. Dit betekent dat ik me meer kan richten op het oplossen van moeilijke problemen, terwijl AI me helpt met routinetaken. Tegelijkertijd is het belangrijk om te blijven controleren of de gegenereerde code veilig en correct is.</w:t>
            </w:r>
            <w:r>
              <w:rPr>
                <w:b/>
                <w:sz w:val="24"/>
              </w:rPr>
              <w:t xml:space="preserve"> </w:t>
            </w:r>
          </w:p>
          <w:p w14:paraId="28C22E51" w14:textId="77777777" w:rsidR="00342BB0" w:rsidRDefault="00342BB0" w:rsidP="00A63E59">
            <w:pPr>
              <w:rPr>
                <w:b/>
                <w:sz w:val="24"/>
              </w:rPr>
            </w:pPr>
          </w:p>
          <w:p w14:paraId="3BD8A3EB" w14:textId="011549F0" w:rsidR="00342BB0" w:rsidRDefault="00342BB0" w:rsidP="00A63E59">
            <w:pPr>
              <w:rPr>
                <w:b/>
                <w:sz w:val="24"/>
              </w:rPr>
            </w:pPr>
            <w:r>
              <w:rPr>
                <w:b/>
                <w:sz w:val="24"/>
              </w:rPr>
              <w:lastRenderedPageBreak/>
              <w:t xml:space="preserve">2: </w:t>
            </w:r>
            <w:r w:rsidRPr="00342BB0">
              <w:rPr>
                <w:b/>
                <w:sz w:val="24"/>
              </w:rPr>
              <w:t xml:space="preserve">Met edge computing zal ik applicaties moeten ontwerpen die niet alleen op centrale servers draaien, </w:t>
            </w:r>
          </w:p>
          <w:p w14:paraId="4BB038DC" w14:textId="09AFE45E" w:rsidR="00342BB0" w:rsidRDefault="00342BB0" w:rsidP="00A63E59">
            <w:pPr>
              <w:rPr>
                <w:b/>
                <w:sz w:val="24"/>
              </w:rPr>
            </w:pPr>
            <w:r w:rsidRPr="00342BB0">
              <w:rPr>
                <w:b/>
                <w:sz w:val="24"/>
              </w:rPr>
              <w:t>maar ook dicht bij de gebruiker op verschillende locaties. Dit vraagt om nieuwe vaardigheden in het beheren van gedistribueerde systemen en het optimaliseren van prestaties op netwerkniveau. Het maakt mijn werk dynamischer en vereist dat ik up-to-date blijf met moderne infrastructuur- en cloudtechnologieën.</w:t>
            </w:r>
          </w:p>
          <w:p w14:paraId="4078EC4E" w14:textId="034504BB" w:rsidR="003952D3" w:rsidRPr="001D22E3" w:rsidRDefault="00342BB0" w:rsidP="00A63E59">
            <w:pPr>
              <w:rPr>
                <w:b/>
                <w:sz w:val="24"/>
              </w:rPr>
            </w:pPr>
            <w:r>
              <w:rPr>
                <w:b/>
                <w:sz w:val="24"/>
              </w:rPr>
              <w:t xml:space="preserve">3: </w:t>
            </w:r>
            <w:r w:rsidRPr="00342BB0">
              <w:rPr>
                <w:b/>
                <w:sz w:val="24"/>
              </w:rPr>
              <w:t>Blockchain-technologie wordt steeds vaker geïntegreerd in bestaande softwaretoepassingen, bijvoorbeeld voor het verbeteren van veiligheid, transparantie en traceerbaarheid. Dit betekent dat ik als developer moet leren hoe ik blockchain-oplossingen kan koppelen aan reguliere systemen, wat nieuwe mogelijkheden en verantwoordelijkheden met zich meebrengt, vooral op het gebied van data-integriteit en systeemarchitectuur.</w:t>
            </w:r>
            <w:r>
              <w:rPr>
                <w:b/>
                <w:sz w:val="24"/>
              </w:rPr>
              <w:t xml:space="preserve"> </w:t>
            </w:r>
          </w:p>
          <w:p w14:paraId="7A0E4F63" w14:textId="77777777" w:rsidR="003952D3" w:rsidRPr="001D22E3" w:rsidRDefault="003952D3" w:rsidP="00A63E59">
            <w:pPr>
              <w:rPr>
                <w:b/>
                <w:sz w:val="24"/>
              </w:rPr>
            </w:pPr>
          </w:p>
        </w:tc>
      </w:tr>
    </w:tbl>
    <w:p w14:paraId="6D40BFD4" w14:textId="77777777" w:rsidR="003952D3" w:rsidRDefault="003952D3" w:rsidP="003952D3">
      <w:pPr>
        <w:rPr>
          <w:sz w:val="20"/>
        </w:rPr>
      </w:pPr>
    </w:p>
    <w:p w14:paraId="680C2B4A" w14:textId="77777777" w:rsidR="003952D3" w:rsidRDefault="003952D3" w:rsidP="003952D3">
      <w:pPr>
        <w:rPr>
          <w:sz w:val="20"/>
        </w:rPr>
      </w:pPr>
    </w:p>
    <w:tbl>
      <w:tblPr>
        <w:tblStyle w:val="Tabelraster"/>
        <w:tblW w:w="5000" w:type="pct"/>
        <w:tblLook w:val="04A0" w:firstRow="1" w:lastRow="0" w:firstColumn="1" w:lastColumn="0" w:noHBand="0" w:noVBand="1"/>
      </w:tblPr>
      <w:tblGrid>
        <w:gridCol w:w="1666"/>
        <w:gridCol w:w="7396"/>
      </w:tblGrid>
      <w:tr w:rsidR="003952D3" w:rsidRPr="00002ED4" w14:paraId="2B369D02" w14:textId="77777777" w:rsidTr="003952D3">
        <w:trPr>
          <w:trHeight w:val="454"/>
        </w:trPr>
        <w:tc>
          <w:tcPr>
            <w:tcW w:w="919" w:type="pct"/>
            <w:vMerge w:val="restart"/>
            <w:tcBorders>
              <w:top w:val="single" w:sz="4" w:space="0" w:color="343A3B"/>
              <w:left w:val="single" w:sz="4" w:space="0" w:color="343A3B"/>
              <w:right w:val="single" w:sz="4" w:space="0" w:color="343A3B"/>
            </w:tcBorders>
            <w:shd w:val="clear" w:color="auto" w:fill="9BCBA1"/>
          </w:tcPr>
          <w:p w14:paraId="35E598B7" w14:textId="77777777" w:rsidR="003952D3" w:rsidRPr="00002ED4" w:rsidRDefault="003952D3" w:rsidP="00A63E59">
            <w:pPr>
              <w:rPr>
                <w:b/>
                <w:sz w:val="24"/>
              </w:rPr>
            </w:pPr>
            <w:r>
              <w:rPr>
                <w:b/>
                <w:sz w:val="24"/>
              </w:rPr>
              <w:t>Examenvraag 4.</w:t>
            </w:r>
          </w:p>
        </w:tc>
        <w:tc>
          <w:tcPr>
            <w:tcW w:w="4081" w:type="pct"/>
            <w:tcBorders>
              <w:top w:val="single" w:sz="4" w:space="0" w:color="343A3B"/>
              <w:left w:val="single" w:sz="4" w:space="0" w:color="343A3B"/>
              <w:bottom w:val="single" w:sz="4" w:space="0" w:color="343A3B"/>
              <w:right w:val="single" w:sz="4" w:space="0" w:color="343A3B"/>
            </w:tcBorders>
            <w:shd w:val="clear" w:color="auto" w:fill="auto"/>
            <w:vAlign w:val="center"/>
          </w:tcPr>
          <w:p w14:paraId="44206E5C" w14:textId="77777777" w:rsidR="003952D3" w:rsidRPr="00152296" w:rsidRDefault="003952D3" w:rsidP="00A63E59">
            <w:pPr>
              <w:rPr>
                <w:sz w:val="24"/>
              </w:rPr>
            </w:pPr>
            <w:r w:rsidRPr="001D22E3">
              <w:rPr>
                <w:i/>
                <w:sz w:val="24"/>
              </w:rPr>
              <w:t>Geef aan wat deze door jou genoemd</w:t>
            </w:r>
            <w:r>
              <w:rPr>
                <w:i/>
                <w:sz w:val="24"/>
              </w:rPr>
              <w:t>e</w:t>
            </w:r>
            <w:r w:rsidRPr="001D22E3">
              <w:rPr>
                <w:i/>
                <w:sz w:val="24"/>
              </w:rPr>
              <w:t xml:space="preserve"> ontwikkelingen bij vraag </w:t>
            </w:r>
            <w:r>
              <w:rPr>
                <w:i/>
                <w:sz w:val="24"/>
              </w:rPr>
              <w:t>2</w:t>
            </w:r>
            <w:r w:rsidRPr="001D22E3">
              <w:rPr>
                <w:i/>
                <w:sz w:val="24"/>
              </w:rPr>
              <w:t xml:space="preserve"> betekenen voor </w:t>
            </w:r>
            <w:r w:rsidRPr="00152296">
              <w:rPr>
                <w:b/>
                <w:i/>
                <w:sz w:val="24"/>
              </w:rPr>
              <w:t>jezelf</w:t>
            </w:r>
            <w:r>
              <w:rPr>
                <w:i/>
                <w:sz w:val="24"/>
              </w:rPr>
              <w:t xml:space="preserve"> </w:t>
            </w:r>
            <w:r w:rsidRPr="00152296">
              <w:rPr>
                <w:b/>
                <w:i/>
                <w:sz w:val="24"/>
              </w:rPr>
              <w:t>en</w:t>
            </w:r>
            <w:r>
              <w:rPr>
                <w:i/>
                <w:sz w:val="24"/>
              </w:rPr>
              <w:t xml:space="preserve"> </w:t>
            </w:r>
            <w:r w:rsidRPr="00152296">
              <w:rPr>
                <w:b/>
                <w:i/>
                <w:sz w:val="24"/>
              </w:rPr>
              <w:t>je</w:t>
            </w:r>
            <w:r>
              <w:rPr>
                <w:i/>
                <w:sz w:val="24"/>
              </w:rPr>
              <w:t xml:space="preserve"> </w:t>
            </w:r>
            <w:r w:rsidRPr="00152296">
              <w:rPr>
                <w:b/>
                <w:i/>
                <w:sz w:val="24"/>
              </w:rPr>
              <w:t>eigen</w:t>
            </w:r>
            <w:r>
              <w:rPr>
                <w:i/>
                <w:sz w:val="24"/>
              </w:rPr>
              <w:t xml:space="preserve"> </w:t>
            </w:r>
            <w:r w:rsidRPr="00152296">
              <w:rPr>
                <w:b/>
                <w:i/>
                <w:sz w:val="24"/>
              </w:rPr>
              <w:t>ontwikkelingsdoelen</w:t>
            </w:r>
            <w:r>
              <w:rPr>
                <w:b/>
                <w:i/>
                <w:sz w:val="24"/>
              </w:rPr>
              <w:t xml:space="preserve">. </w:t>
            </w:r>
          </w:p>
        </w:tc>
      </w:tr>
      <w:tr w:rsidR="003952D3" w:rsidRPr="00002ED4" w14:paraId="52033353" w14:textId="77777777" w:rsidTr="003952D3">
        <w:trPr>
          <w:trHeight w:val="286"/>
        </w:trPr>
        <w:tc>
          <w:tcPr>
            <w:tcW w:w="919" w:type="pct"/>
            <w:vMerge/>
            <w:tcBorders>
              <w:left w:val="single" w:sz="4" w:space="0" w:color="343A3B"/>
              <w:bottom w:val="single" w:sz="4" w:space="0" w:color="343A3B"/>
              <w:right w:val="single" w:sz="4" w:space="0" w:color="343A3B"/>
            </w:tcBorders>
            <w:shd w:val="clear" w:color="auto" w:fill="9BCBA1"/>
            <w:vAlign w:val="center"/>
          </w:tcPr>
          <w:p w14:paraId="69322A8B" w14:textId="77777777" w:rsidR="003952D3" w:rsidRDefault="003952D3" w:rsidP="00A63E59">
            <w:pPr>
              <w:rPr>
                <w:b/>
                <w:sz w:val="24"/>
              </w:rPr>
            </w:pPr>
          </w:p>
        </w:tc>
        <w:tc>
          <w:tcPr>
            <w:tcW w:w="4081" w:type="pct"/>
            <w:tcBorders>
              <w:top w:val="single" w:sz="4" w:space="0" w:color="343A3B"/>
              <w:left w:val="single" w:sz="4" w:space="0" w:color="343A3B"/>
              <w:bottom w:val="single" w:sz="4" w:space="0" w:color="343A3B"/>
              <w:right w:val="single" w:sz="4" w:space="0" w:color="343A3B"/>
            </w:tcBorders>
            <w:shd w:val="clear" w:color="auto" w:fill="auto"/>
            <w:vAlign w:val="center"/>
          </w:tcPr>
          <w:p w14:paraId="44970803" w14:textId="77777777" w:rsidR="003952D3" w:rsidRDefault="003952D3" w:rsidP="00A63E59">
            <w:pPr>
              <w:rPr>
                <w:b/>
                <w:sz w:val="24"/>
              </w:rPr>
            </w:pPr>
          </w:p>
          <w:p w14:paraId="711B3C0B" w14:textId="2830CC9A" w:rsidR="003952D3" w:rsidRDefault="007445E7" w:rsidP="00A63E59">
            <w:pPr>
              <w:rPr>
                <w:b/>
                <w:sz w:val="24"/>
              </w:rPr>
            </w:pPr>
            <w:r>
              <w:rPr>
                <w:b/>
                <w:sz w:val="24"/>
              </w:rPr>
              <w:t xml:space="preserve">1: </w:t>
            </w:r>
            <w:r w:rsidRPr="007445E7">
              <w:rPr>
                <w:b/>
                <w:sz w:val="24"/>
              </w:rPr>
              <w:t>AI-assistenten zoals GitHub Copilot</w:t>
            </w:r>
            <w:r>
              <w:rPr>
                <w:b/>
                <w:sz w:val="24"/>
              </w:rPr>
              <w:t xml:space="preserve"> </w:t>
            </w:r>
            <w:r w:rsidRPr="007445E7">
              <w:rPr>
                <w:b/>
                <w:sz w:val="24"/>
              </w:rPr>
              <w:t>stimuleren mij om te leren hoe ik efficiënt samen kan werken met AI in mijn ontwikkelproces. Ik wil mijn kennis van AI-ondersteunde programmeertools verdiepen, zodat ik sneller en kwalitatief betere code kan schrijven. Tegelijkertijd wil ik mijn vaardigheden in code-review en debugging verbeteren, om altijd de kwaliteit te garanderen.</w:t>
            </w:r>
            <w:r>
              <w:rPr>
                <w:b/>
                <w:sz w:val="24"/>
              </w:rPr>
              <w:t xml:space="preserve"> </w:t>
            </w:r>
          </w:p>
          <w:p w14:paraId="1113A694" w14:textId="08CCB9DB" w:rsidR="007445E7" w:rsidRDefault="007445E7" w:rsidP="00A63E59">
            <w:pPr>
              <w:rPr>
                <w:b/>
                <w:sz w:val="24"/>
              </w:rPr>
            </w:pPr>
            <w:r>
              <w:rPr>
                <w:b/>
                <w:sz w:val="24"/>
              </w:rPr>
              <w:t>2:</w:t>
            </w:r>
            <w:r w:rsidR="00C22565">
              <w:t xml:space="preserve"> </w:t>
            </w:r>
            <w:r w:rsidR="00C22565" w:rsidRPr="00C22565">
              <w:rPr>
                <w:b/>
                <w:sz w:val="24"/>
              </w:rPr>
              <w:t>Omdat edge computing steeds belangrijker wordt, wil ik mij verder verdiepen in cloudplatformen die dit ondersteunen, zoals Vercel en Cloudflare Workers. Mijn doel is om ervaring op te doen met het bouwen van serverless en edge-applicaties, en inzicht te krijgen in netwerkperformance en beveiliging</w:t>
            </w:r>
            <w:r w:rsidRPr="007445E7">
              <w:rPr>
                <w:b/>
                <w:sz w:val="24"/>
              </w:rPr>
              <w:t>.</w:t>
            </w:r>
            <w:r>
              <w:rPr>
                <w:b/>
                <w:sz w:val="24"/>
              </w:rPr>
              <w:t xml:space="preserve"> </w:t>
            </w:r>
          </w:p>
          <w:p w14:paraId="6B2CD84F" w14:textId="5B13021D" w:rsidR="003952D3" w:rsidRDefault="007445E7" w:rsidP="00A63E59">
            <w:pPr>
              <w:rPr>
                <w:b/>
                <w:sz w:val="24"/>
              </w:rPr>
            </w:pPr>
            <w:r>
              <w:rPr>
                <w:b/>
                <w:sz w:val="24"/>
              </w:rPr>
              <w:t xml:space="preserve">3: </w:t>
            </w:r>
            <w:r w:rsidRPr="007445E7">
              <w:rPr>
                <w:b/>
                <w:sz w:val="24"/>
              </w:rPr>
              <w:t>Ik wil mijn kennis van blockchain-technologie uitbreiden, met name hoe ik smart contracts kan ontwikkelen en koppelen aan bestaande systemen. Dit betekent dat ik naast programmeertalen zoals JavaScript en Python ook meer wil leren over Solidity en API-integraties. Zo kan ik straks innovatieve en veilige toepassingen ontwikkelen die gebruikmaken van blockchain.</w:t>
            </w:r>
          </w:p>
          <w:p w14:paraId="32733B92" w14:textId="77777777" w:rsidR="003952D3" w:rsidRPr="001D22E3" w:rsidRDefault="003952D3" w:rsidP="00A63E59">
            <w:pPr>
              <w:rPr>
                <w:b/>
                <w:sz w:val="24"/>
              </w:rPr>
            </w:pPr>
          </w:p>
          <w:p w14:paraId="09C12709" w14:textId="77777777" w:rsidR="003952D3" w:rsidRPr="001D22E3" w:rsidRDefault="003952D3" w:rsidP="00A63E59">
            <w:pPr>
              <w:rPr>
                <w:b/>
                <w:sz w:val="24"/>
              </w:rPr>
            </w:pPr>
          </w:p>
        </w:tc>
      </w:tr>
    </w:tbl>
    <w:p w14:paraId="5FD4D3B0" w14:textId="77777777" w:rsidR="003952D3" w:rsidRDefault="003952D3" w:rsidP="003952D3">
      <w:pPr>
        <w:rPr>
          <w:sz w:val="20"/>
        </w:rPr>
      </w:pPr>
    </w:p>
    <w:tbl>
      <w:tblPr>
        <w:tblStyle w:val="Tabelraster"/>
        <w:tblW w:w="5000" w:type="pct"/>
        <w:tblLook w:val="04A0" w:firstRow="1" w:lastRow="0" w:firstColumn="1" w:lastColumn="0" w:noHBand="0" w:noVBand="1"/>
      </w:tblPr>
      <w:tblGrid>
        <w:gridCol w:w="1666"/>
        <w:gridCol w:w="7396"/>
      </w:tblGrid>
      <w:tr w:rsidR="003952D3" w:rsidRPr="00002ED4" w14:paraId="18B107DE" w14:textId="77777777" w:rsidTr="003952D3">
        <w:trPr>
          <w:trHeight w:val="454"/>
        </w:trPr>
        <w:tc>
          <w:tcPr>
            <w:tcW w:w="919" w:type="pct"/>
            <w:vMerge w:val="restart"/>
            <w:tcBorders>
              <w:top w:val="single" w:sz="4" w:space="0" w:color="343A3B"/>
              <w:left w:val="single" w:sz="4" w:space="0" w:color="343A3B"/>
              <w:right w:val="single" w:sz="4" w:space="0" w:color="343A3B"/>
            </w:tcBorders>
            <w:shd w:val="clear" w:color="auto" w:fill="9BCBA1"/>
          </w:tcPr>
          <w:p w14:paraId="02C9ED4B" w14:textId="77777777" w:rsidR="003952D3" w:rsidRPr="00002ED4" w:rsidRDefault="003952D3" w:rsidP="00A63E59">
            <w:pPr>
              <w:rPr>
                <w:b/>
                <w:sz w:val="24"/>
              </w:rPr>
            </w:pPr>
            <w:r>
              <w:rPr>
                <w:b/>
                <w:sz w:val="24"/>
              </w:rPr>
              <w:t>Examenvraag 5.</w:t>
            </w:r>
          </w:p>
        </w:tc>
        <w:tc>
          <w:tcPr>
            <w:tcW w:w="4081" w:type="pct"/>
            <w:tcBorders>
              <w:top w:val="single" w:sz="4" w:space="0" w:color="343A3B"/>
              <w:left w:val="single" w:sz="4" w:space="0" w:color="343A3B"/>
              <w:bottom w:val="single" w:sz="4" w:space="0" w:color="343A3B"/>
              <w:right w:val="single" w:sz="4" w:space="0" w:color="343A3B"/>
            </w:tcBorders>
            <w:shd w:val="clear" w:color="auto" w:fill="auto"/>
            <w:vAlign w:val="center"/>
          </w:tcPr>
          <w:p w14:paraId="17A10E5F" w14:textId="77777777" w:rsidR="003952D3" w:rsidRPr="00C0701D" w:rsidRDefault="003952D3" w:rsidP="00A63E59">
            <w:pPr>
              <w:rPr>
                <w:i/>
                <w:sz w:val="24"/>
              </w:rPr>
            </w:pPr>
            <w:r>
              <w:rPr>
                <w:i/>
                <w:sz w:val="24"/>
              </w:rPr>
              <w:t>Beschrijf hoe jij je blijvend gaat ontwikkelen in relatie tot de veranderingen in jouw vakgebied. Stel een meerjarig scholingsplan voor 5 jaar op voor jezelf. Onderbouw ook wat de relatie is met je genoemde ontwikkelingen bij vraag 2.</w:t>
            </w:r>
          </w:p>
        </w:tc>
      </w:tr>
      <w:tr w:rsidR="003952D3" w:rsidRPr="00002ED4" w14:paraId="021A2146" w14:textId="77777777" w:rsidTr="003952D3">
        <w:trPr>
          <w:trHeight w:val="286"/>
        </w:trPr>
        <w:tc>
          <w:tcPr>
            <w:tcW w:w="919" w:type="pct"/>
            <w:vMerge/>
            <w:tcBorders>
              <w:left w:val="single" w:sz="4" w:space="0" w:color="343A3B"/>
              <w:bottom w:val="single" w:sz="4" w:space="0" w:color="343A3B"/>
              <w:right w:val="single" w:sz="4" w:space="0" w:color="343A3B"/>
            </w:tcBorders>
            <w:shd w:val="clear" w:color="auto" w:fill="9BCBA1"/>
            <w:vAlign w:val="center"/>
          </w:tcPr>
          <w:p w14:paraId="5A87805A" w14:textId="77777777" w:rsidR="003952D3" w:rsidRDefault="003952D3" w:rsidP="00A63E59">
            <w:pPr>
              <w:rPr>
                <w:b/>
                <w:sz w:val="24"/>
              </w:rPr>
            </w:pPr>
          </w:p>
        </w:tc>
        <w:tc>
          <w:tcPr>
            <w:tcW w:w="4081" w:type="pct"/>
            <w:tcBorders>
              <w:top w:val="single" w:sz="4" w:space="0" w:color="343A3B"/>
              <w:left w:val="single" w:sz="4" w:space="0" w:color="343A3B"/>
              <w:bottom w:val="single" w:sz="4" w:space="0" w:color="343A3B"/>
              <w:right w:val="single" w:sz="4" w:space="0" w:color="343A3B"/>
            </w:tcBorders>
            <w:shd w:val="clear" w:color="auto" w:fill="auto"/>
            <w:vAlign w:val="center"/>
          </w:tcPr>
          <w:p w14:paraId="1B53D916" w14:textId="77777777" w:rsidR="003952D3" w:rsidRDefault="003952D3" w:rsidP="00A63E59">
            <w:pPr>
              <w:rPr>
                <w:b/>
                <w:sz w:val="24"/>
              </w:rPr>
            </w:pPr>
          </w:p>
          <w:p w14:paraId="7ABBD30B" w14:textId="77777777" w:rsidR="003952D3" w:rsidRDefault="003952D3" w:rsidP="00A63E59">
            <w:pPr>
              <w:rPr>
                <w:b/>
                <w:sz w:val="24"/>
              </w:rPr>
            </w:pPr>
          </w:p>
          <w:p w14:paraId="129C33BA" w14:textId="3A78F976" w:rsidR="003952D3" w:rsidRDefault="007445E7" w:rsidP="00A63E59">
            <w:pPr>
              <w:rPr>
                <w:b/>
                <w:sz w:val="24"/>
              </w:rPr>
            </w:pPr>
            <w:r>
              <w:rPr>
                <w:b/>
                <w:sz w:val="24"/>
              </w:rPr>
              <w:lastRenderedPageBreak/>
              <w:t>Jaar 1:</w:t>
            </w:r>
          </w:p>
          <w:p w14:paraId="3604ADA2" w14:textId="77777777" w:rsidR="007445E7" w:rsidRDefault="007445E7" w:rsidP="00A63E59">
            <w:pPr>
              <w:rPr>
                <w:b/>
                <w:sz w:val="24"/>
              </w:rPr>
            </w:pPr>
          </w:p>
          <w:p w14:paraId="30A657EC" w14:textId="2222567A" w:rsidR="007445E7" w:rsidRDefault="007445E7" w:rsidP="00A63E59">
            <w:pPr>
              <w:rPr>
                <w:b/>
                <w:sz w:val="24"/>
              </w:rPr>
            </w:pPr>
            <w:r>
              <w:rPr>
                <w:b/>
                <w:sz w:val="24"/>
              </w:rPr>
              <w:t>Doelen en activiteiten:</w:t>
            </w:r>
          </w:p>
          <w:p w14:paraId="04F0C7B9" w14:textId="77777777" w:rsidR="007445E7" w:rsidRDefault="007445E7" w:rsidP="00A63E59">
            <w:pPr>
              <w:rPr>
                <w:b/>
                <w:sz w:val="24"/>
              </w:rPr>
            </w:pPr>
          </w:p>
          <w:p w14:paraId="0D791B40" w14:textId="21F2F697" w:rsidR="003952D3" w:rsidRDefault="00C22565" w:rsidP="00A63E59">
            <w:pPr>
              <w:rPr>
                <w:b/>
                <w:sz w:val="24"/>
              </w:rPr>
            </w:pPr>
            <w:r w:rsidRPr="00C22565">
              <w:rPr>
                <w:b/>
                <w:sz w:val="24"/>
              </w:rPr>
              <w:t>Ik volg online cursussen om mijn basiskennis van AI-assistenten (zoals GitHub Copilot) te verdiepen</w:t>
            </w:r>
            <w:r w:rsidR="007445E7">
              <w:rPr>
                <w:b/>
                <w:sz w:val="24"/>
              </w:rPr>
              <w:t>.</w:t>
            </w:r>
          </w:p>
          <w:p w14:paraId="7309EF3C" w14:textId="36F2CB82" w:rsidR="007445E7" w:rsidRDefault="00C22565" w:rsidP="00A63E59">
            <w:pPr>
              <w:rPr>
                <w:b/>
                <w:sz w:val="24"/>
              </w:rPr>
            </w:pPr>
            <w:r w:rsidRPr="00C22565">
              <w:rPr>
                <w:b/>
                <w:sz w:val="24"/>
              </w:rPr>
              <w:t>Ik experimenteer met AI-tools door kleine projecten te ontwikkelen waarin ik ze praktisch toepas</w:t>
            </w:r>
            <w:r w:rsidR="007445E7">
              <w:rPr>
                <w:b/>
                <w:sz w:val="24"/>
              </w:rPr>
              <w:t>.</w:t>
            </w:r>
            <w:r>
              <w:rPr>
                <w:b/>
                <w:sz w:val="24"/>
              </w:rPr>
              <w:t xml:space="preserve"> </w:t>
            </w:r>
          </w:p>
          <w:p w14:paraId="67D1EF1D" w14:textId="77777777" w:rsidR="007445E7" w:rsidRDefault="007445E7" w:rsidP="00A63E59">
            <w:pPr>
              <w:rPr>
                <w:b/>
                <w:sz w:val="24"/>
              </w:rPr>
            </w:pPr>
          </w:p>
          <w:p w14:paraId="3003530E" w14:textId="6722C97D" w:rsidR="007445E7" w:rsidRDefault="007445E7" w:rsidP="00A63E59">
            <w:pPr>
              <w:rPr>
                <w:b/>
                <w:sz w:val="24"/>
              </w:rPr>
            </w:pPr>
            <w:r w:rsidRPr="007445E7">
              <w:rPr>
                <w:b/>
                <w:sz w:val="24"/>
              </w:rPr>
              <w:t>Relatie met ontwikkelingen uit</w:t>
            </w:r>
            <w:r>
              <w:rPr>
                <w:b/>
                <w:sz w:val="24"/>
              </w:rPr>
              <w:t xml:space="preserve"> vraag 2:</w:t>
            </w:r>
          </w:p>
          <w:p w14:paraId="1443185B" w14:textId="77777777" w:rsidR="007445E7" w:rsidRDefault="007445E7" w:rsidP="00A63E59">
            <w:pPr>
              <w:rPr>
                <w:b/>
                <w:sz w:val="24"/>
              </w:rPr>
            </w:pPr>
          </w:p>
          <w:p w14:paraId="46E38998" w14:textId="3BC7501E" w:rsidR="007445E7" w:rsidRDefault="007445E7" w:rsidP="00A63E59">
            <w:pPr>
              <w:rPr>
                <w:b/>
                <w:sz w:val="24"/>
              </w:rPr>
            </w:pPr>
            <w:r w:rsidRPr="007445E7">
              <w:rPr>
                <w:b/>
                <w:sz w:val="24"/>
              </w:rPr>
              <w:t>AI-assistenten helpen me sneller en beter code te schrijven</w:t>
            </w:r>
            <w:r>
              <w:rPr>
                <w:b/>
                <w:sz w:val="24"/>
              </w:rPr>
              <w:t>.</w:t>
            </w:r>
          </w:p>
          <w:p w14:paraId="468489D1" w14:textId="77777777" w:rsidR="007445E7" w:rsidRDefault="007445E7" w:rsidP="00A63E59">
            <w:pPr>
              <w:rPr>
                <w:b/>
                <w:sz w:val="24"/>
              </w:rPr>
            </w:pPr>
          </w:p>
          <w:p w14:paraId="798F810F" w14:textId="5AAE494E" w:rsidR="007445E7" w:rsidRDefault="007445E7" w:rsidP="00A63E59">
            <w:pPr>
              <w:rPr>
                <w:b/>
                <w:sz w:val="24"/>
              </w:rPr>
            </w:pPr>
            <w:r>
              <w:rPr>
                <w:b/>
                <w:sz w:val="24"/>
              </w:rPr>
              <w:t xml:space="preserve">Jaar 2: </w:t>
            </w:r>
          </w:p>
          <w:p w14:paraId="6F1EAD08" w14:textId="77777777" w:rsidR="007445E7" w:rsidRDefault="007445E7" w:rsidP="00A63E59">
            <w:pPr>
              <w:rPr>
                <w:b/>
                <w:sz w:val="24"/>
              </w:rPr>
            </w:pPr>
          </w:p>
          <w:p w14:paraId="6B6F8A66" w14:textId="77777777" w:rsidR="007445E7" w:rsidRPr="007445E7" w:rsidRDefault="007445E7" w:rsidP="007445E7">
            <w:pPr>
              <w:rPr>
                <w:b/>
                <w:sz w:val="24"/>
              </w:rPr>
            </w:pPr>
            <w:r w:rsidRPr="007445E7">
              <w:rPr>
                <w:b/>
                <w:sz w:val="24"/>
              </w:rPr>
              <w:t>Doelen en activiteiten:</w:t>
            </w:r>
          </w:p>
          <w:p w14:paraId="311D6D48" w14:textId="77777777" w:rsidR="007445E7" w:rsidRPr="007445E7" w:rsidRDefault="007445E7" w:rsidP="007445E7">
            <w:pPr>
              <w:rPr>
                <w:b/>
                <w:sz w:val="24"/>
              </w:rPr>
            </w:pPr>
          </w:p>
          <w:p w14:paraId="50F6314E" w14:textId="76F18D0A" w:rsidR="007445E7" w:rsidRPr="007445E7" w:rsidRDefault="00C22565" w:rsidP="007445E7">
            <w:pPr>
              <w:rPr>
                <w:b/>
                <w:sz w:val="24"/>
              </w:rPr>
            </w:pPr>
            <w:r w:rsidRPr="00C22565">
              <w:rPr>
                <w:b/>
                <w:sz w:val="24"/>
              </w:rPr>
              <w:t>Ik neem deel aan workshops over edge computing en serverless architecturen (zoals Vercel en Cloudflare)</w:t>
            </w:r>
            <w:r w:rsidR="007445E7" w:rsidRPr="007445E7">
              <w:rPr>
                <w:b/>
                <w:sz w:val="24"/>
              </w:rPr>
              <w:t>.</w:t>
            </w:r>
          </w:p>
          <w:p w14:paraId="0FCE687D" w14:textId="18EDB1BE" w:rsidR="007445E7" w:rsidRPr="007445E7" w:rsidRDefault="00C22565" w:rsidP="007445E7">
            <w:pPr>
              <w:rPr>
                <w:b/>
                <w:sz w:val="24"/>
              </w:rPr>
            </w:pPr>
            <w:r w:rsidRPr="00C22565">
              <w:rPr>
                <w:b/>
                <w:sz w:val="24"/>
              </w:rPr>
              <w:t>Ik bouw en test eigen serverless en edge-applicaties om ervaring op te doen</w:t>
            </w:r>
            <w:r w:rsidR="007445E7" w:rsidRPr="007445E7">
              <w:rPr>
                <w:b/>
                <w:sz w:val="24"/>
              </w:rPr>
              <w:t>.</w:t>
            </w:r>
          </w:p>
          <w:p w14:paraId="7C8B2D24" w14:textId="77777777" w:rsidR="007445E7" w:rsidRPr="007445E7" w:rsidRDefault="007445E7" w:rsidP="007445E7">
            <w:pPr>
              <w:rPr>
                <w:b/>
                <w:sz w:val="24"/>
              </w:rPr>
            </w:pPr>
          </w:p>
          <w:p w14:paraId="024FC4F4" w14:textId="1B8715AF" w:rsidR="007445E7" w:rsidRPr="007445E7" w:rsidRDefault="007445E7" w:rsidP="007445E7">
            <w:pPr>
              <w:rPr>
                <w:b/>
                <w:sz w:val="24"/>
              </w:rPr>
            </w:pPr>
            <w:r w:rsidRPr="007445E7">
              <w:rPr>
                <w:b/>
                <w:sz w:val="24"/>
              </w:rPr>
              <w:t>Relatie met ontwikkelingen uit vraag 2:</w:t>
            </w:r>
            <w:r w:rsidR="00856983">
              <w:rPr>
                <w:b/>
                <w:sz w:val="24"/>
              </w:rPr>
              <w:t xml:space="preserve"> </w:t>
            </w:r>
          </w:p>
          <w:p w14:paraId="49437651" w14:textId="77777777" w:rsidR="007445E7" w:rsidRPr="007445E7" w:rsidRDefault="007445E7" w:rsidP="007445E7">
            <w:pPr>
              <w:rPr>
                <w:b/>
                <w:sz w:val="24"/>
              </w:rPr>
            </w:pPr>
          </w:p>
          <w:p w14:paraId="0107F207" w14:textId="0DA8B07B" w:rsidR="007445E7" w:rsidRDefault="00856983" w:rsidP="007445E7">
            <w:pPr>
              <w:rPr>
                <w:b/>
                <w:sz w:val="24"/>
              </w:rPr>
            </w:pPr>
            <w:r w:rsidRPr="00856983">
              <w:rPr>
                <w:b/>
                <w:sz w:val="24"/>
              </w:rPr>
              <w:t>Edge computing wordt belangrijk voor snelle, schaalbare apps</w:t>
            </w:r>
            <w:r w:rsidR="007445E7" w:rsidRPr="007445E7">
              <w:rPr>
                <w:b/>
                <w:sz w:val="24"/>
              </w:rPr>
              <w:t>.</w:t>
            </w:r>
          </w:p>
          <w:p w14:paraId="175AF79F" w14:textId="77777777" w:rsidR="007445E7" w:rsidRDefault="007445E7" w:rsidP="007445E7">
            <w:pPr>
              <w:rPr>
                <w:b/>
                <w:sz w:val="24"/>
              </w:rPr>
            </w:pPr>
          </w:p>
          <w:p w14:paraId="2A5A1946" w14:textId="60CD1D38" w:rsidR="007445E7" w:rsidRDefault="007445E7" w:rsidP="007445E7">
            <w:pPr>
              <w:rPr>
                <w:b/>
                <w:sz w:val="24"/>
              </w:rPr>
            </w:pPr>
            <w:r>
              <w:rPr>
                <w:b/>
                <w:sz w:val="24"/>
              </w:rPr>
              <w:t>Jaar 3:</w:t>
            </w:r>
          </w:p>
          <w:p w14:paraId="01E1F29B" w14:textId="77777777" w:rsidR="007445E7" w:rsidRDefault="007445E7" w:rsidP="007445E7">
            <w:pPr>
              <w:rPr>
                <w:b/>
                <w:sz w:val="24"/>
              </w:rPr>
            </w:pPr>
          </w:p>
          <w:p w14:paraId="5AC81884" w14:textId="77777777" w:rsidR="007445E7" w:rsidRPr="007445E7" w:rsidRDefault="007445E7" w:rsidP="007445E7">
            <w:pPr>
              <w:rPr>
                <w:b/>
                <w:sz w:val="24"/>
              </w:rPr>
            </w:pPr>
            <w:r w:rsidRPr="007445E7">
              <w:rPr>
                <w:b/>
                <w:sz w:val="24"/>
              </w:rPr>
              <w:t>Doelen en activiteiten:</w:t>
            </w:r>
          </w:p>
          <w:p w14:paraId="4961657B" w14:textId="77777777" w:rsidR="007445E7" w:rsidRPr="007445E7" w:rsidRDefault="007445E7" w:rsidP="007445E7">
            <w:pPr>
              <w:rPr>
                <w:b/>
                <w:sz w:val="24"/>
              </w:rPr>
            </w:pPr>
          </w:p>
          <w:p w14:paraId="387EFE3E" w14:textId="69E5901B" w:rsidR="007445E7" w:rsidRPr="007445E7" w:rsidRDefault="00C22565" w:rsidP="007445E7">
            <w:pPr>
              <w:rPr>
                <w:b/>
                <w:sz w:val="24"/>
              </w:rPr>
            </w:pPr>
            <w:r w:rsidRPr="00C22565">
              <w:rPr>
                <w:b/>
                <w:sz w:val="24"/>
              </w:rPr>
              <w:t>Ik leer hoe ik smart contracts kan ontwikkelen en integreren met bestaande systemen, bijvoorbeeld met Solidity en Chainlink</w:t>
            </w:r>
            <w:r w:rsidR="007445E7" w:rsidRPr="007445E7">
              <w:rPr>
                <w:b/>
                <w:sz w:val="24"/>
              </w:rPr>
              <w:t>.</w:t>
            </w:r>
          </w:p>
          <w:p w14:paraId="7AEC7333" w14:textId="1911F6A3" w:rsidR="007445E7" w:rsidRPr="007445E7" w:rsidRDefault="00C22565" w:rsidP="007445E7">
            <w:pPr>
              <w:rPr>
                <w:b/>
                <w:sz w:val="24"/>
              </w:rPr>
            </w:pPr>
            <w:r w:rsidRPr="00C22565">
              <w:rPr>
                <w:b/>
                <w:sz w:val="24"/>
              </w:rPr>
              <w:t>Ik doe mee aan hackathons en sluit mij aan bij blockchain-ontwikkelaarscommunity’s om mijn netwerk en kennis te vergroten</w:t>
            </w:r>
            <w:r w:rsidR="007445E7" w:rsidRPr="007445E7">
              <w:rPr>
                <w:b/>
                <w:sz w:val="24"/>
              </w:rPr>
              <w:t>.</w:t>
            </w:r>
            <w:r w:rsidR="00856983">
              <w:rPr>
                <w:b/>
                <w:sz w:val="24"/>
              </w:rPr>
              <w:t xml:space="preserve"> </w:t>
            </w:r>
          </w:p>
          <w:p w14:paraId="5C0C7432" w14:textId="77777777" w:rsidR="007445E7" w:rsidRPr="007445E7" w:rsidRDefault="007445E7" w:rsidP="007445E7">
            <w:pPr>
              <w:rPr>
                <w:b/>
                <w:sz w:val="24"/>
              </w:rPr>
            </w:pPr>
          </w:p>
          <w:p w14:paraId="64D287FD" w14:textId="77777777" w:rsidR="007445E7" w:rsidRPr="007445E7" w:rsidRDefault="007445E7" w:rsidP="007445E7">
            <w:pPr>
              <w:rPr>
                <w:b/>
                <w:sz w:val="24"/>
              </w:rPr>
            </w:pPr>
            <w:r w:rsidRPr="007445E7">
              <w:rPr>
                <w:b/>
                <w:sz w:val="24"/>
              </w:rPr>
              <w:t>Relatie met ontwikkelingen uit vraag 2:</w:t>
            </w:r>
          </w:p>
          <w:p w14:paraId="7BB7EF57" w14:textId="77777777" w:rsidR="007445E7" w:rsidRPr="007445E7" w:rsidRDefault="007445E7" w:rsidP="007445E7">
            <w:pPr>
              <w:rPr>
                <w:b/>
                <w:sz w:val="24"/>
              </w:rPr>
            </w:pPr>
          </w:p>
          <w:p w14:paraId="268DB3A4" w14:textId="58044F9A" w:rsidR="007445E7" w:rsidRDefault="00856983" w:rsidP="007445E7">
            <w:pPr>
              <w:rPr>
                <w:b/>
                <w:sz w:val="24"/>
              </w:rPr>
            </w:pPr>
            <w:r w:rsidRPr="00856983">
              <w:rPr>
                <w:b/>
                <w:sz w:val="24"/>
              </w:rPr>
              <w:t>Blockchain integratie maakt mijn software veiliger en transparanter</w:t>
            </w:r>
            <w:r w:rsidR="007445E7" w:rsidRPr="007445E7">
              <w:rPr>
                <w:b/>
                <w:sz w:val="24"/>
              </w:rPr>
              <w:t>.</w:t>
            </w:r>
            <w:r>
              <w:rPr>
                <w:b/>
                <w:sz w:val="24"/>
              </w:rPr>
              <w:t xml:space="preserve"> </w:t>
            </w:r>
          </w:p>
          <w:p w14:paraId="2925A280" w14:textId="77777777" w:rsidR="007445E7" w:rsidRDefault="007445E7" w:rsidP="007445E7">
            <w:pPr>
              <w:rPr>
                <w:b/>
                <w:sz w:val="24"/>
              </w:rPr>
            </w:pPr>
          </w:p>
          <w:p w14:paraId="3B8BBCD1" w14:textId="77777777" w:rsidR="006654F6" w:rsidRDefault="006654F6" w:rsidP="007445E7">
            <w:pPr>
              <w:rPr>
                <w:b/>
                <w:sz w:val="24"/>
              </w:rPr>
            </w:pPr>
          </w:p>
          <w:p w14:paraId="339F53F8" w14:textId="77777777" w:rsidR="006654F6" w:rsidRDefault="006654F6" w:rsidP="007445E7">
            <w:pPr>
              <w:rPr>
                <w:b/>
                <w:sz w:val="24"/>
              </w:rPr>
            </w:pPr>
          </w:p>
          <w:p w14:paraId="7A169391" w14:textId="77777777" w:rsidR="006654F6" w:rsidRDefault="006654F6" w:rsidP="007445E7">
            <w:pPr>
              <w:rPr>
                <w:b/>
                <w:sz w:val="24"/>
              </w:rPr>
            </w:pPr>
          </w:p>
          <w:p w14:paraId="522CD777" w14:textId="77777777" w:rsidR="006654F6" w:rsidRDefault="006654F6" w:rsidP="007445E7">
            <w:pPr>
              <w:rPr>
                <w:b/>
                <w:sz w:val="24"/>
              </w:rPr>
            </w:pPr>
          </w:p>
          <w:p w14:paraId="0B0812C2" w14:textId="77777777" w:rsidR="006654F6" w:rsidRDefault="006654F6" w:rsidP="007445E7">
            <w:pPr>
              <w:rPr>
                <w:b/>
                <w:sz w:val="24"/>
              </w:rPr>
            </w:pPr>
          </w:p>
          <w:p w14:paraId="3B94DA49" w14:textId="77777777" w:rsidR="006654F6" w:rsidRDefault="006654F6" w:rsidP="007445E7">
            <w:pPr>
              <w:rPr>
                <w:b/>
                <w:sz w:val="24"/>
              </w:rPr>
            </w:pPr>
          </w:p>
          <w:p w14:paraId="4AE2E5BE" w14:textId="77777777" w:rsidR="006654F6" w:rsidRDefault="006654F6" w:rsidP="007445E7">
            <w:pPr>
              <w:rPr>
                <w:b/>
                <w:sz w:val="24"/>
              </w:rPr>
            </w:pPr>
          </w:p>
          <w:p w14:paraId="4825C957" w14:textId="77777777" w:rsidR="006654F6" w:rsidRDefault="006654F6" w:rsidP="007445E7">
            <w:pPr>
              <w:rPr>
                <w:b/>
                <w:sz w:val="24"/>
              </w:rPr>
            </w:pPr>
          </w:p>
          <w:p w14:paraId="27EB6521" w14:textId="7D949505" w:rsidR="007445E7" w:rsidRDefault="007445E7" w:rsidP="007445E7">
            <w:pPr>
              <w:rPr>
                <w:b/>
                <w:sz w:val="24"/>
              </w:rPr>
            </w:pPr>
            <w:r>
              <w:rPr>
                <w:b/>
                <w:sz w:val="24"/>
              </w:rPr>
              <w:lastRenderedPageBreak/>
              <w:t>Jaar 4:</w:t>
            </w:r>
          </w:p>
          <w:p w14:paraId="5B3770F4" w14:textId="77777777" w:rsidR="007445E7" w:rsidRDefault="007445E7" w:rsidP="007445E7">
            <w:pPr>
              <w:rPr>
                <w:b/>
                <w:sz w:val="24"/>
              </w:rPr>
            </w:pPr>
          </w:p>
          <w:p w14:paraId="28529EBF" w14:textId="77777777" w:rsidR="007445E7" w:rsidRPr="007445E7" w:rsidRDefault="007445E7" w:rsidP="007445E7">
            <w:pPr>
              <w:rPr>
                <w:b/>
                <w:sz w:val="24"/>
              </w:rPr>
            </w:pPr>
            <w:r w:rsidRPr="007445E7">
              <w:rPr>
                <w:b/>
                <w:sz w:val="24"/>
              </w:rPr>
              <w:t>Doelen en activiteiten:</w:t>
            </w:r>
          </w:p>
          <w:p w14:paraId="04A0C4B4" w14:textId="77777777" w:rsidR="007445E7" w:rsidRPr="007445E7" w:rsidRDefault="007445E7" w:rsidP="007445E7">
            <w:pPr>
              <w:rPr>
                <w:b/>
                <w:sz w:val="24"/>
              </w:rPr>
            </w:pPr>
          </w:p>
          <w:p w14:paraId="26A6F386" w14:textId="75CC8F88" w:rsidR="007445E7" w:rsidRPr="007445E7" w:rsidRDefault="00C22565" w:rsidP="007445E7">
            <w:pPr>
              <w:rPr>
                <w:b/>
                <w:sz w:val="24"/>
              </w:rPr>
            </w:pPr>
            <w:r w:rsidRPr="00C22565">
              <w:rPr>
                <w:b/>
                <w:sz w:val="24"/>
              </w:rPr>
              <w:t>Ik ontwikkel gevorderde vaardigheden in AI, zoals het automatiseren van processen en AI-ondersteunde testing</w:t>
            </w:r>
            <w:r w:rsidR="007445E7" w:rsidRPr="007445E7">
              <w:rPr>
                <w:b/>
                <w:sz w:val="24"/>
              </w:rPr>
              <w:t>.</w:t>
            </w:r>
          </w:p>
          <w:p w14:paraId="6DD9361E" w14:textId="41FD955A" w:rsidR="007445E7" w:rsidRPr="007445E7" w:rsidRDefault="00C22565" w:rsidP="007445E7">
            <w:pPr>
              <w:rPr>
                <w:b/>
                <w:sz w:val="24"/>
              </w:rPr>
            </w:pPr>
            <w:r w:rsidRPr="00C22565">
              <w:rPr>
                <w:b/>
                <w:sz w:val="24"/>
              </w:rPr>
              <w:t>Ik ontwerp en bouw complexe, gedistribueerde applicaties met edge computing</w:t>
            </w:r>
            <w:r w:rsidR="007445E7" w:rsidRPr="007445E7">
              <w:rPr>
                <w:b/>
                <w:sz w:val="24"/>
              </w:rPr>
              <w:t>.</w:t>
            </w:r>
            <w:r w:rsidR="00856983">
              <w:rPr>
                <w:b/>
                <w:sz w:val="24"/>
              </w:rPr>
              <w:t xml:space="preserve"> </w:t>
            </w:r>
          </w:p>
          <w:p w14:paraId="40FDFFF4" w14:textId="77777777" w:rsidR="007445E7" w:rsidRPr="007445E7" w:rsidRDefault="007445E7" w:rsidP="007445E7">
            <w:pPr>
              <w:rPr>
                <w:b/>
                <w:sz w:val="24"/>
              </w:rPr>
            </w:pPr>
          </w:p>
          <w:p w14:paraId="6B511293" w14:textId="77777777" w:rsidR="007445E7" w:rsidRPr="007445E7" w:rsidRDefault="007445E7" w:rsidP="007445E7">
            <w:pPr>
              <w:rPr>
                <w:b/>
                <w:sz w:val="24"/>
              </w:rPr>
            </w:pPr>
            <w:r w:rsidRPr="007445E7">
              <w:rPr>
                <w:b/>
                <w:sz w:val="24"/>
              </w:rPr>
              <w:t>Relatie met ontwikkelingen uit vraag 2:</w:t>
            </w:r>
          </w:p>
          <w:p w14:paraId="20427090" w14:textId="77777777" w:rsidR="007445E7" w:rsidRPr="007445E7" w:rsidRDefault="007445E7" w:rsidP="007445E7">
            <w:pPr>
              <w:rPr>
                <w:b/>
                <w:sz w:val="24"/>
              </w:rPr>
            </w:pPr>
          </w:p>
          <w:p w14:paraId="6FDFFD04" w14:textId="72D3867C" w:rsidR="007445E7" w:rsidRDefault="00856983" w:rsidP="007445E7">
            <w:pPr>
              <w:rPr>
                <w:b/>
                <w:sz w:val="24"/>
              </w:rPr>
            </w:pPr>
            <w:r w:rsidRPr="00856983">
              <w:rPr>
                <w:b/>
                <w:sz w:val="24"/>
              </w:rPr>
              <w:t>AI en edge computing worden steeds meer geïntegreerd in dev workflows</w:t>
            </w:r>
            <w:r w:rsidR="007445E7" w:rsidRPr="007445E7">
              <w:rPr>
                <w:b/>
                <w:sz w:val="24"/>
              </w:rPr>
              <w:t>.</w:t>
            </w:r>
            <w:r>
              <w:rPr>
                <w:b/>
                <w:sz w:val="24"/>
              </w:rPr>
              <w:t xml:space="preserve"> </w:t>
            </w:r>
          </w:p>
          <w:p w14:paraId="6E12D5FD" w14:textId="77777777" w:rsidR="007445E7" w:rsidRDefault="007445E7" w:rsidP="007445E7">
            <w:pPr>
              <w:rPr>
                <w:b/>
                <w:sz w:val="24"/>
              </w:rPr>
            </w:pPr>
          </w:p>
          <w:p w14:paraId="455D1994" w14:textId="1EC59D70" w:rsidR="007445E7" w:rsidRDefault="007445E7" w:rsidP="007445E7">
            <w:pPr>
              <w:rPr>
                <w:b/>
                <w:sz w:val="24"/>
              </w:rPr>
            </w:pPr>
            <w:r>
              <w:rPr>
                <w:b/>
                <w:sz w:val="24"/>
              </w:rPr>
              <w:t>Jaar 5:</w:t>
            </w:r>
          </w:p>
          <w:p w14:paraId="0ADCF8E9" w14:textId="77777777" w:rsidR="007445E7" w:rsidRDefault="007445E7" w:rsidP="007445E7">
            <w:pPr>
              <w:rPr>
                <w:b/>
                <w:sz w:val="24"/>
              </w:rPr>
            </w:pPr>
          </w:p>
          <w:p w14:paraId="6C17DBCF" w14:textId="77777777" w:rsidR="007445E7" w:rsidRPr="007445E7" w:rsidRDefault="007445E7" w:rsidP="007445E7">
            <w:pPr>
              <w:rPr>
                <w:b/>
                <w:sz w:val="24"/>
              </w:rPr>
            </w:pPr>
            <w:r w:rsidRPr="007445E7">
              <w:rPr>
                <w:b/>
                <w:sz w:val="24"/>
              </w:rPr>
              <w:t>Doelen en activiteiten:</w:t>
            </w:r>
          </w:p>
          <w:p w14:paraId="6A58905A" w14:textId="77777777" w:rsidR="007445E7" w:rsidRPr="007445E7" w:rsidRDefault="007445E7" w:rsidP="007445E7">
            <w:pPr>
              <w:rPr>
                <w:b/>
                <w:sz w:val="24"/>
              </w:rPr>
            </w:pPr>
          </w:p>
          <w:p w14:paraId="62A6CC26" w14:textId="4E2179F8" w:rsidR="007445E7" w:rsidRPr="007445E7" w:rsidRDefault="00C22565" w:rsidP="007445E7">
            <w:pPr>
              <w:rPr>
                <w:b/>
                <w:sz w:val="24"/>
              </w:rPr>
            </w:pPr>
            <w:r w:rsidRPr="00C22565">
              <w:rPr>
                <w:b/>
                <w:sz w:val="24"/>
              </w:rPr>
              <w:t>Ik combineer mijn kennis van AI, edge computing en blockchain in grotere projecten gericht op veilige, snelle en intelligente applicaties</w:t>
            </w:r>
            <w:r w:rsidR="007445E7" w:rsidRPr="007445E7">
              <w:rPr>
                <w:b/>
                <w:sz w:val="24"/>
              </w:rPr>
              <w:t>.</w:t>
            </w:r>
            <w:r w:rsidR="00856983">
              <w:rPr>
                <w:b/>
                <w:sz w:val="24"/>
              </w:rPr>
              <w:t xml:space="preserve"> </w:t>
            </w:r>
          </w:p>
          <w:p w14:paraId="33F2A685" w14:textId="23B713F4" w:rsidR="007445E7" w:rsidRPr="007445E7" w:rsidRDefault="00C22565" w:rsidP="007445E7">
            <w:pPr>
              <w:rPr>
                <w:b/>
                <w:sz w:val="24"/>
              </w:rPr>
            </w:pPr>
            <w:r w:rsidRPr="00C22565">
              <w:rPr>
                <w:b/>
                <w:sz w:val="24"/>
              </w:rPr>
              <w:t>Ik draag actief bij aan open source projecten op deze gebieden om mijn vaardigheden verder te verdiepe</w:t>
            </w:r>
            <w:r>
              <w:rPr>
                <w:b/>
                <w:sz w:val="24"/>
              </w:rPr>
              <w:t>n</w:t>
            </w:r>
            <w:r w:rsidR="007445E7" w:rsidRPr="007445E7">
              <w:rPr>
                <w:b/>
                <w:sz w:val="24"/>
              </w:rPr>
              <w:t>.</w:t>
            </w:r>
            <w:r w:rsidR="00856983">
              <w:rPr>
                <w:b/>
                <w:sz w:val="24"/>
              </w:rPr>
              <w:t xml:space="preserve"> </w:t>
            </w:r>
          </w:p>
          <w:p w14:paraId="7EEB188D" w14:textId="77777777" w:rsidR="007445E7" w:rsidRPr="007445E7" w:rsidRDefault="007445E7" w:rsidP="007445E7">
            <w:pPr>
              <w:rPr>
                <w:b/>
                <w:sz w:val="24"/>
              </w:rPr>
            </w:pPr>
          </w:p>
          <w:p w14:paraId="1C19CA11" w14:textId="77777777" w:rsidR="007445E7" w:rsidRPr="007445E7" w:rsidRDefault="007445E7" w:rsidP="007445E7">
            <w:pPr>
              <w:rPr>
                <w:b/>
                <w:sz w:val="24"/>
              </w:rPr>
            </w:pPr>
            <w:r w:rsidRPr="007445E7">
              <w:rPr>
                <w:b/>
                <w:sz w:val="24"/>
              </w:rPr>
              <w:t>Relatie met ontwikkelingen uit vraag 2:</w:t>
            </w:r>
          </w:p>
          <w:p w14:paraId="2469B6EF" w14:textId="77777777" w:rsidR="007445E7" w:rsidRPr="007445E7" w:rsidRDefault="007445E7" w:rsidP="007445E7">
            <w:pPr>
              <w:rPr>
                <w:b/>
                <w:sz w:val="24"/>
              </w:rPr>
            </w:pPr>
          </w:p>
          <w:p w14:paraId="3F18188E" w14:textId="19E33FE1" w:rsidR="007445E7" w:rsidRDefault="00856983" w:rsidP="007445E7">
            <w:pPr>
              <w:rPr>
                <w:b/>
                <w:sz w:val="24"/>
              </w:rPr>
            </w:pPr>
            <w:r w:rsidRPr="00856983">
              <w:rPr>
                <w:b/>
                <w:sz w:val="24"/>
              </w:rPr>
              <w:t>Combinatie van alle drie ontwikkelingen voor toekomstbestendige software</w:t>
            </w:r>
            <w:r w:rsidR="007445E7" w:rsidRPr="007445E7">
              <w:rPr>
                <w:b/>
                <w:sz w:val="24"/>
              </w:rPr>
              <w:t>.</w:t>
            </w:r>
            <w:r w:rsidR="007445E7">
              <w:rPr>
                <w:b/>
                <w:sz w:val="24"/>
              </w:rPr>
              <w:t xml:space="preserve"> </w:t>
            </w:r>
          </w:p>
          <w:p w14:paraId="7A170DF5" w14:textId="77777777" w:rsidR="003952D3" w:rsidRDefault="003952D3" w:rsidP="00A63E59">
            <w:pPr>
              <w:rPr>
                <w:b/>
                <w:sz w:val="24"/>
              </w:rPr>
            </w:pPr>
          </w:p>
          <w:p w14:paraId="617F7A8B" w14:textId="77777777" w:rsidR="003952D3" w:rsidRDefault="003952D3" w:rsidP="00A63E59">
            <w:pPr>
              <w:rPr>
                <w:b/>
                <w:sz w:val="24"/>
              </w:rPr>
            </w:pPr>
          </w:p>
          <w:p w14:paraId="728D2127" w14:textId="77777777" w:rsidR="003952D3" w:rsidRDefault="003952D3" w:rsidP="00A63E59">
            <w:pPr>
              <w:rPr>
                <w:b/>
                <w:sz w:val="24"/>
              </w:rPr>
            </w:pPr>
          </w:p>
          <w:p w14:paraId="2D6F2897" w14:textId="77777777" w:rsidR="00C22565" w:rsidRDefault="00C22565" w:rsidP="00A63E59">
            <w:pPr>
              <w:rPr>
                <w:b/>
                <w:sz w:val="24"/>
              </w:rPr>
            </w:pPr>
          </w:p>
          <w:p w14:paraId="11A6387B" w14:textId="41852F2A" w:rsidR="003952D3" w:rsidRDefault="00856983" w:rsidP="00A63E59">
            <w:pPr>
              <w:rPr>
                <w:b/>
                <w:sz w:val="24"/>
              </w:rPr>
            </w:pPr>
            <w:r w:rsidRPr="00856983">
              <w:rPr>
                <w:b/>
                <w:sz w:val="24"/>
              </w:rPr>
              <w:t>Hoe ik mezelf blijf ontwikkelen</w:t>
            </w:r>
            <w:r>
              <w:rPr>
                <w:b/>
                <w:sz w:val="24"/>
              </w:rPr>
              <w:t>:</w:t>
            </w:r>
          </w:p>
          <w:p w14:paraId="209F923C" w14:textId="77777777" w:rsidR="00856983" w:rsidRDefault="00856983" w:rsidP="00A63E59">
            <w:pPr>
              <w:rPr>
                <w:b/>
                <w:sz w:val="24"/>
              </w:rPr>
            </w:pPr>
          </w:p>
          <w:p w14:paraId="1BC40CA8" w14:textId="5225912B" w:rsidR="00856983" w:rsidRPr="00856983" w:rsidRDefault="00856983" w:rsidP="00856983">
            <w:pPr>
              <w:rPr>
                <w:b/>
                <w:sz w:val="24"/>
              </w:rPr>
            </w:pPr>
            <w:r w:rsidRPr="00856983">
              <w:rPr>
                <w:b/>
                <w:sz w:val="24"/>
              </w:rPr>
              <w:t>Blijven leren via online platforms en vakliteratuur (MDN, Smashing Magazine, officiële documentatie)</w:t>
            </w:r>
            <w:r>
              <w:rPr>
                <w:b/>
                <w:sz w:val="24"/>
              </w:rPr>
              <w:t>.</w:t>
            </w:r>
          </w:p>
          <w:p w14:paraId="4B263A8F" w14:textId="77777777" w:rsidR="00856983" w:rsidRPr="00856983" w:rsidRDefault="00856983" w:rsidP="00856983">
            <w:pPr>
              <w:rPr>
                <w:b/>
                <w:sz w:val="24"/>
              </w:rPr>
            </w:pPr>
          </w:p>
          <w:p w14:paraId="14A15C44" w14:textId="78F46076" w:rsidR="00856983" w:rsidRPr="00856983" w:rsidRDefault="00856983" w:rsidP="00856983">
            <w:pPr>
              <w:rPr>
                <w:b/>
                <w:sz w:val="24"/>
              </w:rPr>
            </w:pPr>
            <w:r w:rsidRPr="00856983">
              <w:rPr>
                <w:b/>
                <w:sz w:val="24"/>
              </w:rPr>
              <w:t>Actief deelnemen aan conferenties en workshops (React Summit, Google I/O, blockchain events)</w:t>
            </w:r>
            <w:r>
              <w:rPr>
                <w:b/>
                <w:sz w:val="24"/>
              </w:rPr>
              <w:t>.</w:t>
            </w:r>
          </w:p>
          <w:p w14:paraId="0D5D47CA" w14:textId="77777777" w:rsidR="00856983" w:rsidRPr="00856983" w:rsidRDefault="00856983" w:rsidP="00856983">
            <w:pPr>
              <w:rPr>
                <w:b/>
                <w:sz w:val="24"/>
              </w:rPr>
            </w:pPr>
          </w:p>
          <w:p w14:paraId="4E97D4DE" w14:textId="41DDE704" w:rsidR="00856983" w:rsidRPr="00856983" w:rsidRDefault="00856983" w:rsidP="00856983">
            <w:pPr>
              <w:rPr>
                <w:b/>
                <w:sz w:val="24"/>
              </w:rPr>
            </w:pPr>
            <w:r w:rsidRPr="00856983">
              <w:rPr>
                <w:b/>
                <w:sz w:val="24"/>
              </w:rPr>
              <w:t>Samenwerken in communities en netwerken om nieuwe inzichten en tools te ontdekken</w:t>
            </w:r>
            <w:r>
              <w:rPr>
                <w:b/>
                <w:sz w:val="24"/>
              </w:rPr>
              <w:t>.</w:t>
            </w:r>
          </w:p>
          <w:p w14:paraId="31CE233D" w14:textId="77777777" w:rsidR="00856983" w:rsidRPr="00856983" w:rsidRDefault="00856983" w:rsidP="00856983">
            <w:pPr>
              <w:rPr>
                <w:b/>
                <w:sz w:val="24"/>
              </w:rPr>
            </w:pPr>
          </w:p>
          <w:p w14:paraId="4C2AA5CA" w14:textId="3E9A55E4" w:rsidR="00856983" w:rsidRPr="00856983" w:rsidRDefault="00856983" w:rsidP="00856983">
            <w:pPr>
              <w:rPr>
                <w:b/>
                <w:sz w:val="24"/>
              </w:rPr>
            </w:pPr>
            <w:r w:rsidRPr="00856983">
              <w:rPr>
                <w:b/>
                <w:sz w:val="24"/>
              </w:rPr>
              <w:t>Praktisch toepassen in eigen projecten en stages om ervaring op te bouwen</w:t>
            </w:r>
            <w:r>
              <w:rPr>
                <w:b/>
                <w:sz w:val="24"/>
              </w:rPr>
              <w:t>.</w:t>
            </w:r>
          </w:p>
          <w:p w14:paraId="1B270CED" w14:textId="77777777" w:rsidR="00856983" w:rsidRPr="00856983" w:rsidRDefault="00856983" w:rsidP="00856983">
            <w:pPr>
              <w:rPr>
                <w:b/>
                <w:sz w:val="24"/>
              </w:rPr>
            </w:pPr>
          </w:p>
          <w:p w14:paraId="3EAB6267" w14:textId="1C74E387" w:rsidR="003952D3" w:rsidRPr="001D22E3" w:rsidRDefault="00856983" w:rsidP="00A63E59">
            <w:pPr>
              <w:rPr>
                <w:b/>
                <w:sz w:val="24"/>
              </w:rPr>
            </w:pPr>
            <w:r w:rsidRPr="00856983">
              <w:rPr>
                <w:b/>
                <w:sz w:val="24"/>
              </w:rPr>
              <w:t>Reflecteren op mijn leerproces en doelen jaarlijks bijstellen</w:t>
            </w:r>
            <w:r>
              <w:rPr>
                <w:b/>
                <w:sz w:val="24"/>
              </w:rPr>
              <w:t>.</w:t>
            </w:r>
          </w:p>
          <w:p w14:paraId="4FEAE9DA" w14:textId="77777777" w:rsidR="003952D3" w:rsidRPr="001D22E3" w:rsidRDefault="003952D3" w:rsidP="00A63E59">
            <w:pPr>
              <w:rPr>
                <w:b/>
                <w:sz w:val="24"/>
              </w:rPr>
            </w:pPr>
          </w:p>
        </w:tc>
      </w:tr>
    </w:tbl>
    <w:p w14:paraId="3F7B1C13" w14:textId="77777777" w:rsidR="003952D3" w:rsidRDefault="003952D3" w:rsidP="003952D3">
      <w:pPr>
        <w:rPr>
          <w:sz w:val="20"/>
        </w:rPr>
      </w:pPr>
    </w:p>
    <w:p w14:paraId="70F0CDBB" w14:textId="77777777" w:rsidR="00BE7FF2" w:rsidRDefault="00BE7FF2"/>
    <w:sectPr w:rsidR="00BE7F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F8278F"/>
    <w:multiLevelType w:val="hybridMultilevel"/>
    <w:tmpl w:val="0C2E84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9CB4185"/>
    <w:multiLevelType w:val="hybridMultilevel"/>
    <w:tmpl w:val="0C2E84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FE123FD"/>
    <w:multiLevelType w:val="hybridMultilevel"/>
    <w:tmpl w:val="0CD49D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46497739">
    <w:abstractNumId w:val="2"/>
  </w:num>
  <w:num w:numId="2" w16cid:durableId="2054841860">
    <w:abstractNumId w:val="0"/>
  </w:num>
  <w:num w:numId="3" w16cid:durableId="1030186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2D3"/>
    <w:rsid w:val="00256EC9"/>
    <w:rsid w:val="0030442D"/>
    <w:rsid w:val="00342BB0"/>
    <w:rsid w:val="003952D3"/>
    <w:rsid w:val="00600DB9"/>
    <w:rsid w:val="006654F6"/>
    <w:rsid w:val="007445E7"/>
    <w:rsid w:val="0077023E"/>
    <w:rsid w:val="00856983"/>
    <w:rsid w:val="00BC5357"/>
    <w:rsid w:val="00BE7FF2"/>
    <w:rsid w:val="00C22565"/>
    <w:rsid w:val="00D722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0A64"/>
  <w15:chartTrackingRefBased/>
  <w15:docId w15:val="{9A84BF77-4BB9-4ED3-81E6-BC577749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952D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395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95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1325</Words>
  <Characters>7291</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Kien</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Nelis</dc:creator>
  <cp:keywords/>
  <dc:description/>
  <cp:lastModifiedBy>Joris Kuin</cp:lastModifiedBy>
  <cp:revision>9</cp:revision>
  <dcterms:created xsi:type="dcterms:W3CDTF">2021-04-07T09:18:00Z</dcterms:created>
  <dcterms:modified xsi:type="dcterms:W3CDTF">2025-06-19T08:03:00Z</dcterms:modified>
</cp:coreProperties>
</file>