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C#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namespace (espacio de nombres)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forma de organizar y agrupar clases, interfaces, estructuras y otros elementos dentro de un proyecto. Sirve para evitar conflictos de nombres entre diferentes partes de un programa o entre diferentes bibliotecas.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Definición y Uso de un Namespace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permite:</w:t>
        <w:br/>
        <w:t xml:space="preserve"> ✅ Organizar el código de manera estructurada.</w:t>
        <w:br/>
        <w:t xml:space="preserve"> ✅ Evitar conflictos de nombres cuando hay clases con el mismo nombre en diferentes bibliotecas.</w:t>
        <w:br/>
        <w:t xml:space="preserve"> ✅ Facilitar la reutilización del código en proyectos grandes.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declara con la palabra clave </w:t>
      </w:r>
      <w:r>
        <w:rPr>
          <w:rFonts w:ascii="Courier New" w:hAnsi="Courier New" w:eastAsia="Courier New" w:cs="Courier New"/>
          <w:color w:val="000000"/>
          <w:sz w:val="20"/>
        </w:rPr>
        <w:t xml:space="preserve">namespace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seguida del nombre del espacio de nombres.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🔹 Ejemplo de Namespace en C#</w:t>
      </w:r>
      <w:r/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namespace MiProyecto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class MiClase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public void Saludar()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    Console.WriteLine("¡Hola desde MiClase en MiProyecto!");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Aquí, </w:t>
      </w:r>
      <w:r>
        <w:rPr>
          <w:rFonts w:ascii="Courier New" w:hAnsi="Courier New" w:eastAsia="Courier New" w:cs="Courier New"/>
          <w:color w:val="000000"/>
          <w:sz w:val="20"/>
        </w:rPr>
        <w:t xml:space="preserve">MiProyecto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el namespace y </w:t>
      </w:r>
      <w:r>
        <w:rPr>
          <w:rFonts w:ascii="Courier New" w:hAnsi="Courier New" w:eastAsia="Courier New" w:cs="Courier New"/>
          <w:color w:val="000000"/>
          <w:sz w:val="20"/>
        </w:rPr>
        <w:t xml:space="preserve">MiClase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una clase dentro de ese namespace.</w:t>
      </w:r>
      <w:r>
        <w:rPr>
          <w:highlight w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 w:clear="all"/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Cómo Usar un Namespace en Otro Archivo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acceder a una clase dentro de un namespace en otro archivo, puedes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using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el nombre completo del namespace.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1️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s-MX"/>
        </w:rPr>
        <w:t xml:space="preserve"> -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Usando la Directiva </w:t>
      </w:r>
      <w:r>
        <w:rPr>
          <w:rFonts w:ascii="Courier New" w:hAnsi="Courier New" w:eastAsia="Courier New" w:cs="Courier New"/>
          <w:b/>
          <w:color w:val="000000"/>
          <w:sz w:val="23"/>
        </w:rPr>
        <w:t xml:space="preserve">using</w:t>
      </w:r>
      <w:r/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using MiProyecto;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class Program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static void Main()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MiClase obj = new MiClase();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obj.Saludar();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Esto permite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MiClase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directamente sin necesidad de escribir </w:t>
      </w:r>
      <w:r>
        <w:rPr>
          <w:rFonts w:ascii="Courier New" w:hAnsi="Courier New" w:eastAsia="Courier New" w:cs="Courier New"/>
          <w:color w:val="000000"/>
          <w:sz w:val="20"/>
        </w:rPr>
        <w:t xml:space="preserve">MiProyecto.MiClase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25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2️</w:t>
      </w:r>
      <w:r>
        <w:rPr>
          <w:rFonts w:ascii="Times New Roman" w:hAnsi="Times New Roman" w:eastAsia="Times New Roman" w:cs="Times New Roman"/>
          <w:b/>
          <w:color w:val="000000"/>
          <w:sz w:val="28"/>
          <w:lang w:val="es-MX"/>
        </w:rPr>
        <w:t xml:space="preserve"> - </w:t>
      </w: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Usando el Nombre Completo del Namespace</w:t>
      </w:r>
      <w:r/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class Program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static void Main()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MiProyecto.MiClase obj = new MiProyecto.MiClase();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obj.Saludar();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Aquí no se usa </w:t>
      </w:r>
      <w:r>
        <w:rPr>
          <w:rFonts w:ascii="Courier New" w:hAnsi="Courier New" w:eastAsia="Courier New" w:cs="Courier New"/>
          <w:color w:val="000000"/>
          <w:sz w:val="20"/>
        </w:rPr>
        <w:t xml:space="preserve">using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pero se debe escribir el nombre completo del namespace.</w:t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Namespace Anidados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También puedes definir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namespaces dentro de namespaces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namespace MiEmpresa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namespace Desarrollo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class Herramienta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    public void Mostrar()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        Console.WriteLine("Clase en un namespace anidado.");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usar </w:t>
      </w:r>
      <w:r>
        <w:rPr>
          <w:rFonts w:ascii="Courier New" w:hAnsi="Courier New" w:eastAsia="Courier New" w:cs="Courier New"/>
          <w:color w:val="000000"/>
          <w:sz w:val="20"/>
        </w:rPr>
        <w:t xml:space="preserve">Herramienta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en otro archivo:</w:t>
      </w:r>
      <w:r/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using MiEmpresa.Desarrollo;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class Program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{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static void Main()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{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Herramienta herramienta = new Herramienta();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herramienta.Mostrar();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}</w:t>
      </w:r>
      <w:r>
        <w:rPr>
          <w:b/>
          <w:bCs/>
          <w:color w:val="0070c0"/>
        </w:rPr>
      </w:r>
    </w:p>
    <w:p>
      <w:pPr>
        <w:pStyle w:val="825"/>
        <w:pBdr/>
        <w:spacing w:line="240" w:lineRule="auto"/>
        <w:ind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}</w:t>
      </w:r>
      <w:r>
        <w:rPr>
          <w:b/>
          <w:bCs/>
          <w:color w:val="0070c0"/>
        </w:rPr>
      </w:r>
    </w:p>
    <w:p>
      <w:pPr>
        <w:pBdr/>
        <w:shd w:val="nil"/>
        <w:spacing/>
        <w:ind/>
        <w:rPr/>
      </w:pPr>
      <w:r>
        <w:br w:type="page" w:clear="all"/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Namespaces en Bibliotecas de .NET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En C#, muchos namespaces vienen incluidos en el framework de .NET. Algunos ejemplos son: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🔹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Contiene clases básicas como </w:t>
      </w:r>
      <w:r>
        <w:rPr>
          <w:rFonts w:ascii="Courier New" w:hAnsi="Courier New" w:eastAsia="Courier New" w:cs="Courier New"/>
          <w:color w:val="000000"/>
          <w:sz w:val="20"/>
        </w:rPr>
        <w:t xml:space="preserve">Console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String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Math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🔹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System.Collections.Generic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Contiene </w:t>
      </w:r>
      <w:r>
        <w:rPr>
          <w:rFonts w:ascii="Courier New" w:hAnsi="Courier New" w:eastAsia="Courier New" w:cs="Courier New"/>
          <w:color w:val="000000"/>
          <w:sz w:val="20"/>
        </w:rPr>
        <w:t xml:space="preserve">List&lt;T&gt;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Dictionary&lt;K,V&gt;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  <w:br/>
        <w:t xml:space="preserve"> 🔹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System.IO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Para manejar archivos y flujos de datos.</w:t>
        <w:br/>
        <w:t xml:space="preserve"> 🔹 </w:t>
      </w:r>
      <w:r>
        <w:rPr>
          <w:rFonts w:ascii="Courier New" w:hAnsi="Courier New" w:eastAsia="Courier New" w:cs="Courier New"/>
          <w:color w:val="000000"/>
          <w:sz w:val="20"/>
        </w:rPr>
        <w:t xml:space="preserve">System.Linq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→ Para trabajar con consultas LINQ en colecciones.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uso: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using System;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using System.Collections.Generic;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class Program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static void Main()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{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List&lt;string&gt; nombres = new List&lt;string&gt; { "Ana", "Juan", "Luis" };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    Console.WriteLine(nombres[0]);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    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40" w:lineRule="auto"/>
        <w:ind w:right="0" w:firstLine="0" w:left="0"/>
        <w:rPr>
          <w:b/>
          <w:bCs/>
          <w:color w:val="0070c0"/>
        </w:rPr>
      </w:pPr>
      <w:r>
        <w:rPr>
          <w:rFonts w:ascii="Courier New" w:hAnsi="Courier New" w:eastAsia="Courier New" w:cs="Courier New"/>
          <w:b/>
          <w:bCs/>
          <w:color w:val="0070c0"/>
          <w:sz w:val="20"/>
        </w:rPr>
        <w:t xml:space="preserve">}</w:t>
      </w:r>
      <w:r>
        <w:rPr>
          <w:b/>
          <w:bCs/>
          <w:color w:val="0070c0"/>
        </w:rPr>
      </w:r>
      <w:r>
        <w:rPr>
          <w:b/>
          <w:bCs/>
          <w:color w:val="0070c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24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📌 Conclusión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🔹 Un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namespace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contenedor lógico para clases y otros tipos en C#.</w:t>
        <w:br/>
        <w:t xml:space="preserve"> 🔹 Se usa para evitar conflictos de nombres y organizar mejor el código.</w:t>
        <w:br/>
        <w:t xml:space="preserve"> 🔹 Se accede a sus elementos con </w:t>
      </w:r>
      <w:r>
        <w:rPr>
          <w:rFonts w:ascii="Courier New" w:hAnsi="Courier New" w:eastAsia="Courier New" w:cs="Courier New"/>
          <w:color w:val="000000"/>
          <w:sz w:val="20"/>
        </w:rPr>
        <w:t xml:space="preserve">using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o con el nombre completo del namespace.</w:t>
        <w:br/>
        <w:t xml:space="preserve"> 🔹 .NET incluye muchos namespaces útiles listos para usar.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</w:r>
      <w:r/>
    </w:p>
    <w:p>
      <w:pPr>
        <w:pBdr/>
        <w:spacing/>
        <w:ind/>
        <w:rPr/>
      </w:pPr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Table Grid Light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Plain Table 1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Plain Table 2"/>
    <w:basedOn w:val="88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Plain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Plain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Plain Table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4 - Accent 1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4 - Accent 2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4 - Accent 3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4 - Accent 4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4 - Accent 5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 - Accent 6"/>
    <w:basedOn w:val="88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5 Dark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5 Dark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1 Light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1 Light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1 Light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1 Light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1 Light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1 Light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2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2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2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2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2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3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3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3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3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3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4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4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4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4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4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5 Dark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5 Dark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5 Dark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5 Dark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5 Dark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5 Dark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6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6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6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6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6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6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7 Colorful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7 Colorful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7 Colorful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7 Colorful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7 Colorful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7 Colorful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&amp; Lined - Accent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&amp; Lined - Accent 1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&amp; Lined - Accent 2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&amp; Lined - Accent 3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&amp; Lined - Accent 4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&amp; Lined - Accent 5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 6"/>
    <w:basedOn w:val="88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- Accent 1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- Accent 2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- Accent 3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- Accent 4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- Accent 5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- Accent 6"/>
    <w:basedOn w:val="88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3">
    <w:name w:val="Heading 1"/>
    <w:basedOn w:val="881"/>
    <w:next w:val="881"/>
    <w:link w:val="833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24">
    <w:name w:val="Heading 2"/>
    <w:basedOn w:val="881"/>
    <w:next w:val="881"/>
    <w:link w:val="834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25">
    <w:name w:val="Heading 3"/>
    <w:basedOn w:val="881"/>
    <w:next w:val="881"/>
    <w:link w:val="835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26">
    <w:name w:val="Heading 4"/>
    <w:basedOn w:val="881"/>
    <w:next w:val="881"/>
    <w:link w:val="836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27">
    <w:name w:val="Heading 5"/>
    <w:basedOn w:val="881"/>
    <w:next w:val="881"/>
    <w:link w:val="837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28">
    <w:name w:val="Heading 6"/>
    <w:basedOn w:val="881"/>
    <w:next w:val="881"/>
    <w:link w:val="838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29">
    <w:name w:val="Heading 7"/>
    <w:basedOn w:val="881"/>
    <w:next w:val="881"/>
    <w:link w:val="83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0">
    <w:name w:val="Heading 8"/>
    <w:basedOn w:val="881"/>
    <w:next w:val="881"/>
    <w:link w:val="84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1">
    <w:name w:val="Heading 9"/>
    <w:basedOn w:val="881"/>
    <w:next w:val="881"/>
    <w:link w:val="84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2" w:default="1">
    <w:name w:val="Default Paragraph Font"/>
    <w:uiPriority w:val="1"/>
    <w:semiHidden/>
    <w:unhideWhenUsed/>
    <w:pPr>
      <w:pBdr/>
      <w:spacing/>
      <w:ind/>
    </w:pPr>
  </w:style>
  <w:style w:type="character" w:styleId="833">
    <w:name w:val="Heading 1 Char"/>
    <w:basedOn w:val="832"/>
    <w:link w:val="82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34">
    <w:name w:val="Heading 2 Char"/>
    <w:basedOn w:val="832"/>
    <w:link w:val="8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35">
    <w:name w:val="Heading 3 Char"/>
    <w:basedOn w:val="832"/>
    <w:link w:val="82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36">
    <w:name w:val="Heading 4 Char"/>
    <w:basedOn w:val="832"/>
    <w:link w:val="82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37">
    <w:name w:val="Heading 5 Char"/>
    <w:basedOn w:val="832"/>
    <w:link w:val="82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38">
    <w:name w:val="Heading 6 Char"/>
    <w:basedOn w:val="832"/>
    <w:link w:val="82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39">
    <w:name w:val="Heading 7 Char"/>
    <w:basedOn w:val="832"/>
    <w:link w:val="82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0">
    <w:name w:val="Heading 8 Char"/>
    <w:basedOn w:val="832"/>
    <w:link w:val="83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1">
    <w:name w:val="Heading 9 Char"/>
    <w:basedOn w:val="832"/>
    <w:link w:val="83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2">
    <w:name w:val="Title"/>
    <w:basedOn w:val="881"/>
    <w:next w:val="881"/>
    <w:link w:val="843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3">
    <w:name w:val="Title Char"/>
    <w:basedOn w:val="832"/>
    <w:link w:val="842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44">
    <w:name w:val="Subtitle"/>
    <w:basedOn w:val="881"/>
    <w:next w:val="881"/>
    <w:link w:val="845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45">
    <w:name w:val="Subtitle Char"/>
    <w:basedOn w:val="832"/>
    <w:link w:val="844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46">
    <w:name w:val="Quote"/>
    <w:basedOn w:val="881"/>
    <w:next w:val="881"/>
    <w:link w:val="84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47">
    <w:name w:val="Quote Char"/>
    <w:basedOn w:val="832"/>
    <w:link w:val="846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48">
    <w:name w:val="Intense Emphasis"/>
    <w:basedOn w:val="83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49">
    <w:name w:val="Intense Quote"/>
    <w:basedOn w:val="881"/>
    <w:next w:val="881"/>
    <w:link w:val="850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0">
    <w:name w:val="Intense Quote Char"/>
    <w:basedOn w:val="832"/>
    <w:link w:val="849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1">
    <w:name w:val="Intense Reference"/>
    <w:basedOn w:val="83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2">
    <w:name w:val="Subtle Emphasis"/>
    <w:basedOn w:val="83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3">
    <w:name w:val="Emphasis"/>
    <w:basedOn w:val="832"/>
    <w:uiPriority w:val="20"/>
    <w:qFormat/>
    <w:pPr>
      <w:pBdr/>
      <w:spacing/>
      <w:ind/>
    </w:pPr>
    <w:rPr>
      <w:i/>
      <w:iCs/>
    </w:rPr>
  </w:style>
  <w:style w:type="character" w:styleId="854">
    <w:name w:val="Strong"/>
    <w:basedOn w:val="832"/>
    <w:uiPriority w:val="22"/>
    <w:qFormat/>
    <w:pPr>
      <w:pBdr/>
      <w:spacing/>
      <w:ind/>
    </w:pPr>
    <w:rPr>
      <w:b/>
      <w:bCs/>
    </w:rPr>
  </w:style>
  <w:style w:type="character" w:styleId="855">
    <w:name w:val="Subtle Reference"/>
    <w:basedOn w:val="83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56">
    <w:name w:val="Book Title"/>
    <w:basedOn w:val="83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57">
    <w:name w:val="Header"/>
    <w:basedOn w:val="881"/>
    <w:link w:val="85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58">
    <w:name w:val="Header Char"/>
    <w:basedOn w:val="832"/>
    <w:link w:val="857"/>
    <w:uiPriority w:val="99"/>
    <w:pPr>
      <w:pBdr/>
      <w:spacing/>
      <w:ind/>
    </w:pPr>
  </w:style>
  <w:style w:type="paragraph" w:styleId="859">
    <w:name w:val="Footer"/>
    <w:basedOn w:val="881"/>
    <w:link w:val="86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0">
    <w:name w:val="Footer Char"/>
    <w:basedOn w:val="832"/>
    <w:link w:val="859"/>
    <w:uiPriority w:val="99"/>
    <w:pPr>
      <w:pBdr/>
      <w:spacing/>
      <w:ind/>
    </w:pPr>
  </w:style>
  <w:style w:type="paragraph" w:styleId="861">
    <w:name w:val="Caption"/>
    <w:basedOn w:val="881"/>
    <w:next w:val="88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2">
    <w:name w:val="footnote text"/>
    <w:basedOn w:val="881"/>
    <w:link w:val="86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3">
    <w:name w:val="Footnote Text Char"/>
    <w:basedOn w:val="832"/>
    <w:link w:val="862"/>
    <w:uiPriority w:val="99"/>
    <w:semiHidden/>
    <w:pPr>
      <w:pBdr/>
      <w:spacing/>
      <w:ind/>
    </w:pPr>
    <w:rPr>
      <w:sz w:val="20"/>
      <w:szCs w:val="20"/>
    </w:rPr>
  </w:style>
  <w:style w:type="character" w:styleId="864">
    <w:name w:val="foot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paragraph" w:styleId="865">
    <w:name w:val="endnote text"/>
    <w:basedOn w:val="881"/>
    <w:link w:val="86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6">
    <w:name w:val="Endnote Text Char"/>
    <w:basedOn w:val="832"/>
    <w:link w:val="865"/>
    <w:uiPriority w:val="99"/>
    <w:semiHidden/>
    <w:pPr>
      <w:pBdr/>
      <w:spacing/>
      <w:ind/>
    </w:pPr>
    <w:rPr>
      <w:sz w:val="20"/>
      <w:szCs w:val="20"/>
    </w:rPr>
  </w:style>
  <w:style w:type="character" w:styleId="867">
    <w:name w:val="endnote reference"/>
    <w:basedOn w:val="832"/>
    <w:uiPriority w:val="99"/>
    <w:semiHidden/>
    <w:unhideWhenUsed/>
    <w:pPr>
      <w:pBdr/>
      <w:spacing/>
      <w:ind/>
    </w:pPr>
    <w:rPr>
      <w:vertAlign w:val="superscript"/>
    </w:rPr>
  </w:style>
  <w:style w:type="character" w:styleId="868">
    <w:name w:val="Hyperlink"/>
    <w:basedOn w:val="83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69">
    <w:name w:val="FollowedHyperlink"/>
    <w:basedOn w:val="83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0">
    <w:name w:val="toc 1"/>
    <w:basedOn w:val="881"/>
    <w:next w:val="881"/>
    <w:uiPriority w:val="39"/>
    <w:unhideWhenUsed/>
    <w:pPr>
      <w:pBdr/>
      <w:spacing w:after="100"/>
      <w:ind/>
    </w:pPr>
  </w:style>
  <w:style w:type="paragraph" w:styleId="871">
    <w:name w:val="toc 2"/>
    <w:basedOn w:val="881"/>
    <w:next w:val="881"/>
    <w:uiPriority w:val="39"/>
    <w:unhideWhenUsed/>
    <w:pPr>
      <w:pBdr/>
      <w:spacing w:after="100"/>
      <w:ind w:left="220"/>
    </w:pPr>
  </w:style>
  <w:style w:type="paragraph" w:styleId="872">
    <w:name w:val="toc 3"/>
    <w:basedOn w:val="881"/>
    <w:next w:val="881"/>
    <w:uiPriority w:val="39"/>
    <w:unhideWhenUsed/>
    <w:pPr>
      <w:pBdr/>
      <w:spacing w:after="100"/>
      <w:ind w:left="440"/>
    </w:pPr>
  </w:style>
  <w:style w:type="paragraph" w:styleId="873">
    <w:name w:val="toc 4"/>
    <w:basedOn w:val="881"/>
    <w:next w:val="881"/>
    <w:uiPriority w:val="39"/>
    <w:unhideWhenUsed/>
    <w:pPr>
      <w:pBdr/>
      <w:spacing w:after="100"/>
      <w:ind w:left="660"/>
    </w:pPr>
  </w:style>
  <w:style w:type="paragraph" w:styleId="874">
    <w:name w:val="toc 5"/>
    <w:basedOn w:val="881"/>
    <w:next w:val="881"/>
    <w:uiPriority w:val="39"/>
    <w:unhideWhenUsed/>
    <w:pPr>
      <w:pBdr/>
      <w:spacing w:after="100"/>
      <w:ind w:left="880"/>
    </w:pPr>
  </w:style>
  <w:style w:type="paragraph" w:styleId="875">
    <w:name w:val="toc 6"/>
    <w:basedOn w:val="881"/>
    <w:next w:val="881"/>
    <w:uiPriority w:val="39"/>
    <w:unhideWhenUsed/>
    <w:pPr>
      <w:pBdr/>
      <w:spacing w:after="100"/>
      <w:ind w:left="1100"/>
    </w:pPr>
  </w:style>
  <w:style w:type="paragraph" w:styleId="876">
    <w:name w:val="toc 7"/>
    <w:basedOn w:val="881"/>
    <w:next w:val="881"/>
    <w:uiPriority w:val="39"/>
    <w:unhideWhenUsed/>
    <w:pPr>
      <w:pBdr/>
      <w:spacing w:after="100"/>
      <w:ind w:left="1320"/>
    </w:pPr>
  </w:style>
  <w:style w:type="paragraph" w:styleId="877">
    <w:name w:val="toc 8"/>
    <w:basedOn w:val="881"/>
    <w:next w:val="881"/>
    <w:uiPriority w:val="39"/>
    <w:unhideWhenUsed/>
    <w:pPr>
      <w:pBdr/>
      <w:spacing w:after="100"/>
      <w:ind w:left="1540"/>
    </w:pPr>
  </w:style>
  <w:style w:type="paragraph" w:styleId="878">
    <w:name w:val="toc 9"/>
    <w:basedOn w:val="881"/>
    <w:next w:val="881"/>
    <w:uiPriority w:val="39"/>
    <w:unhideWhenUsed/>
    <w:pPr>
      <w:pBdr/>
      <w:spacing w:after="100"/>
      <w:ind w:left="1760"/>
    </w:pPr>
  </w:style>
  <w:style w:type="paragraph" w:styleId="879">
    <w:name w:val="TOC Heading"/>
    <w:uiPriority w:val="39"/>
    <w:unhideWhenUsed/>
    <w:pPr>
      <w:pBdr/>
      <w:spacing/>
      <w:ind/>
    </w:pPr>
  </w:style>
  <w:style w:type="paragraph" w:styleId="880">
    <w:name w:val="table of figures"/>
    <w:basedOn w:val="881"/>
    <w:next w:val="881"/>
    <w:uiPriority w:val="99"/>
    <w:unhideWhenUsed/>
    <w:pPr>
      <w:pBdr/>
      <w:spacing w:after="0" w:afterAutospacing="0"/>
      <w:ind/>
    </w:pPr>
  </w:style>
  <w:style w:type="paragraph" w:styleId="881" w:default="1">
    <w:name w:val="Normal"/>
    <w:qFormat/>
    <w:pPr>
      <w:pBdr/>
      <w:spacing/>
      <w:ind/>
    </w:pPr>
  </w:style>
  <w:style w:type="table" w:styleId="88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3" w:default="1">
    <w:name w:val="No List"/>
    <w:uiPriority w:val="99"/>
    <w:semiHidden/>
    <w:unhideWhenUsed/>
    <w:pPr>
      <w:pBdr/>
      <w:spacing/>
      <w:ind/>
    </w:pPr>
  </w:style>
  <w:style w:type="paragraph" w:styleId="884">
    <w:name w:val="No Spacing"/>
    <w:basedOn w:val="881"/>
    <w:uiPriority w:val="1"/>
    <w:qFormat/>
    <w:pPr>
      <w:pBdr/>
      <w:spacing w:after="0" w:line="240" w:lineRule="auto"/>
      <w:ind/>
    </w:pPr>
  </w:style>
  <w:style w:type="paragraph" w:styleId="885">
    <w:name w:val="List Paragraph"/>
    <w:basedOn w:val="881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2025-03-20T04:54:49Z</dcterms:modified>
</cp:coreProperties>
</file>