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F" w:rsidRDefault="00BA75CF" w:rsidP="00BA7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вариантов испол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ьзования</w:t>
      </w:r>
    </w:p>
    <w:tbl>
      <w:tblPr>
        <w:tblStyle w:val="a3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использования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сотрудник, Зарегистрированный сотрудник, Аналитик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Процедура авторизации пользователя в системе для доступа к информации о транспортных маршрутах и операциям на Т-образном сортировочном узле железной дороги.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Осуществление авторизованного входа в систему с предоставлением других функций системы конкретному пользователю, связанных с управлением операциями на Т-образном сортировочном узле железной дороги.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sz w:val="28"/>
                <w:szCs w:val="28"/>
              </w:rPr>
              <w:t>Ссылки на другие сценарии использования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Регистрация сотрудника, Управление операциями на Т-образном сортировочном узле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актёров</w:t>
            </w:r>
          </w:p>
        </w:tc>
        <w:tc>
          <w:tcPr>
            <w:tcW w:w="4673" w:type="dxa"/>
          </w:tcPr>
          <w:p w:rsidR="00BA75CF" w:rsidRPr="00BA75CF" w:rsidRDefault="00BA75CF" w:rsidP="00BA75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5CF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системы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сотрудник/Зарегистрированный сотрудник/Аналитик обращается по адресу страницы входа в систему.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Отображение страницы входа в систему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Зарегистрированный сотрудник вводит логин и пароль, подтверждает заполнение формы.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Проверка введенного логина и пароля.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Проверка логина и пароля, авторизация пользователя, переход на индивидуальную страницу просмотра информации о транспортных маршрутах и операциях на Т-образном сортировочном узле.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пользователя.</w:t>
            </w:r>
          </w:p>
        </w:tc>
      </w:tr>
      <w:tr w:rsidR="00BA75CF" w:rsidRPr="00BA75CF" w:rsidTr="00BA75CF">
        <w:tc>
          <w:tcPr>
            <w:tcW w:w="4672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>Аналитик вводит логин и пароль, подтверждает заполнение формы.</w:t>
            </w:r>
          </w:p>
        </w:tc>
        <w:tc>
          <w:tcPr>
            <w:tcW w:w="4673" w:type="dxa"/>
          </w:tcPr>
          <w:p w:rsidR="00BA75CF" w:rsidRPr="00BA75CF" w:rsidRDefault="00B864F9" w:rsidP="00BA75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4F9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соответствующую страницу в зависимости от роли пользователя, предоставляя доступ к информации о Т-образных </w:t>
            </w:r>
            <w:r w:rsidRPr="00B864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сортировочных узлах железной дороги.</w:t>
            </w:r>
          </w:p>
        </w:tc>
      </w:tr>
    </w:tbl>
    <w:p w:rsidR="00BA75CF" w:rsidRPr="00BA75CF" w:rsidRDefault="00BA75CF" w:rsidP="00BA75C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вариант использования</w:t>
      </w:r>
    </w:p>
    <w:sectPr w:rsidR="00BA75CF" w:rsidRPr="00BA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E1"/>
    <w:rsid w:val="00B864F9"/>
    <w:rsid w:val="00BA75CF"/>
    <w:rsid w:val="00E7187F"/>
    <w:rsid w:val="00F6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039E6-69C1-4FF1-AED4-F31BE34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Студент3</dc:creator>
  <cp:keywords/>
  <dc:description/>
  <cp:lastModifiedBy>Николай</cp:lastModifiedBy>
  <cp:revision>2</cp:revision>
  <dcterms:created xsi:type="dcterms:W3CDTF">2023-12-04T19:49:00Z</dcterms:created>
  <dcterms:modified xsi:type="dcterms:W3CDTF">2023-12-04T19:49:00Z</dcterms:modified>
</cp:coreProperties>
</file>