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w:t>
            </w:r>
          </w:p>
          <w:p w:rsidR="00000000" w:rsidDel="00000000" w:rsidP="00000000" w:rsidRDefault="00000000" w:rsidRPr="00000000" w14:paraId="00000010">
            <w:pPr>
              <w:rPr>
                <w:i w:val="1"/>
                <w:sz w:val="20"/>
                <w:szCs w:val="20"/>
              </w:rPr>
            </w:pPr>
            <w:r w:rsidDel="00000000" w:rsidR="00000000" w:rsidRPr="00000000">
              <w:rPr>
                <w:rtl w:val="0"/>
              </w:rPr>
              <w:t xml:space="preserve">Sistema de Gestión de Mantenciones para Bomberos de la Compañía N° 15</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r>
          </w:p>
          <w:p w:rsidR="00000000" w:rsidDel="00000000" w:rsidP="00000000" w:rsidRDefault="00000000" w:rsidRPr="00000000" w14:paraId="00000013">
            <w:pPr>
              <w:numPr>
                <w:ilvl w:val="0"/>
                <w:numId w:val="6"/>
              </w:numPr>
              <w:spacing w:after="0" w:lineRule="auto"/>
              <w:ind w:left="720" w:hanging="360"/>
              <w:rPr>
                <w:highlight w:val="white"/>
              </w:rPr>
            </w:pPr>
            <w:r w:rsidDel="00000000" w:rsidR="00000000" w:rsidRPr="00000000">
              <w:rPr>
                <w:highlight w:val="white"/>
                <w:rtl w:val="0"/>
              </w:rPr>
              <w:t xml:space="preserve">Gestión de Proyectos Informáticos</w:t>
            </w:r>
          </w:p>
          <w:p w:rsidR="00000000" w:rsidDel="00000000" w:rsidP="00000000" w:rsidRDefault="00000000" w:rsidRPr="00000000" w14:paraId="00000014">
            <w:pPr>
              <w:numPr>
                <w:ilvl w:val="0"/>
                <w:numId w:val="6"/>
              </w:numPr>
              <w:spacing w:after="0" w:lineRule="auto"/>
              <w:ind w:left="720" w:hanging="360"/>
              <w:rPr>
                <w:highlight w:val="white"/>
              </w:rPr>
            </w:pPr>
            <w:r w:rsidDel="00000000" w:rsidR="00000000" w:rsidRPr="00000000">
              <w:rPr>
                <w:highlight w:val="white"/>
                <w:rtl w:val="0"/>
              </w:rPr>
              <w:t xml:space="preserve">Análisis y Evaluación de soluciones informáticas</w:t>
            </w:r>
          </w:p>
          <w:p w:rsidR="00000000" w:rsidDel="00000000" w:rsidP="00000000" w:rsidRDefault="00000000" w:rsidRPr="00000000" w14:paraId="00000015">
            <w:pPr>
              <w:numPr>
                <w:ilvl w:val="0"/>
                <w:numId w:val="6"/>
              </w:numPr>
              <w:spacing w:after="0" w:lineRule="auto"/>
              <w:ind w:left="720" w:hanging="360"/>
              <w:rPr>
                <w:highlight w:val="white"/>
              </w:rPr>
            </w:pPr>
            <w:r w:rsidDel="00000000" w:rsidR="00000000" w:rsidRPr="00000000">
              <w:rPr>
                <w:highlight w:val="white"/>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p>
          <w:p w:rsidR="00000000" w:rsidDel="00000000" w:rsidP="00000000" w:rsidRDefault="00000000" w:rsidRPr="00000000" w14:paraId="00000019">
            <w:pPr>
              <w:numPr>
                <w:ilvl w:val="0"/>
                <w:numId w:val="4"/>
              </w:numPr>
              <w:spacing w:after="0" w:lineRule="auto"/>
              <w:ind w:left="720" w:hanging="360"/>
              <w:jc w:val="both"/>
              <w:rPr>
                <w:highlight w:val="white"/>
                <w:u w:val="none"/>
              </w:rPr>
            </w:pPr>
            <w:r w:rsidDel="00000000" w:rsidR="00000000" w:rsidRPr="00000000">
              <w:rPr>
                <w:highlight w:val="whit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A">
            <w:pPr>
              <w:spacing w:after="0" w:lineRule="auto"/>
              <w:jc w:val="both"/>
              <w:rPr>
                <w:highlight w:val="white"/>
              </w:rPr>
            </w:pPr>
            <w:r w:rsidDel="00000000" w:rsidR="00000000" w:rsidRPr="00000000">
              <w:rPr>
                <w:rtl w:val="0"/>
              </w:rPr>
            </w:r>
          </w:p>
          <w:p w:rsidR="00000000" w:rsidDel="00000000" w:rsidP="00000000" w:rsidRDefault="00000000" w:rsidRPr="00000000" w14:paraId="0000001B">
            <w:pPr>
              <w:numPr>
                <w:ilvl w:val="0"/>
                <w:numId w:val="1"/>
              </w:numPr>
              <w:spacing w:after="0" w:lineRule="auto"/>
              <w:ind w:left="720" w:hanging="360"/>
              <w:jc w:val="both"/>
              <w:rPr>
                <w:highlight w:val="white"/>
                <w:u w:val="none"/>
              </w:rPr>
            </w:pPr>
            <w:r w:rsidDel="00000000" w:rsidR="00000000" w:rsidRPr="00000000">
              <w:rPr>
                <w:highlight w:val="white"/>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C">
            <w:pPr>
              <w:spacing w:after="0" w:lineRule="auto"/>
              <w:jc w:val="both"/>
              <w:rPr>
                <w:highlight w:val="white"/>
              </w:rPr>
            </w:pPr>
            <w:r w:rsidDel="00000000" w:rsidR="00000000" w:rsidRPr="00000000">
              <w:rPr>
                <w:rtl w:val="0"/>
              </w:rPr>
            </w:r>
          </w:p>
          <w:p w:rsidR="00000000" w:rsidDel="00000000" w:rsidP="00000000" w:rsidRDefault="00000000" w:rsidRPr="00000000" w14:paraId="0000001D">
            <w:pPr>
              <w:numPr>
                <w:ilvl w:val="0"/>
                <w:numId w:val="2"/>
              </w:numPr>
              <w:spacing w:after="0" w:lineRule="auto"/>
              <w:ind w:left="720" w:hanging="360"/>
              <w:jc w:val="both"/>
              <w:rPr>
                <w:highlight w:val="white"/>
                <w:u w:val="none"/>
              </w:rPr>
            </w:pPr>
            <w:r w:rsidDel="00000000" w:rsidR="00000000" w:rsidRPr="00000000">
              <w:rPr>
                <w:highlight w:val="white"/>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1E">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2">
            <w:pPr>
              <w:spacing w:after="0" w:lineRule="auto"/>
              <w:jc w:val="both"/>
              <w:rPr>
                <w:i w:val="1"/>
                <w:color w:val="548dd4"/>
              </w:rPr>
            </w:pPr>
            <w:r w:rsidDel="00000000" w:rsidR="00000000" w:rsidRPr="00000000">
              <w:rPr>
                <w:i w:val="1"/>
                <w:color w:val="548dd4"/>
                <w:rtl w:val="0"/>
              </w:rPr>
              <w:t xml:space="preserve">¿Por qué escogiste este tema? ¿Por qué es relevante este tema para el campo laboral de tu carrera?</w:t>
            </w:r>
          </w:p>
          <w:p w:rsidR="00000000" w:rsidDel="00000000" w:rsidP="00000000" w:rsidRDefault="00000000" w:rsidRPr="00000000" w14:paraId="00000023">
            <w:pPr>
              <w:spacing w:after="0" w:lineRule="auto"/>
              <w:jc w:val="both"/>
              <w:rPr/>
            </w:pPr>
            <w:r w:rsidDel="00000000" w:rsidR="00000000" w:rsidRPr="00000000">
              <w:rPr>
                <w:rtl w:val="0"/>
              </w:rPr>
              <w:t xml:space="preserve">Porque tiene un grado de integración con el medio y tiene como target un grupo de gente que realiza una labor de gran sacrificio, versus otros proyectos que dicho de forma cruda simplemente son “abaratar costos a una empresa privada”.</w:t>
            </w:r>
          </w:p>
          <w:p w:rsidR="00000000" w:rsidDel="00000000" w:rsidP="00000000" w:rsidRDefault="00000000" w:rsidRPr="00000000" w14:paraId="00000024">
            <w:pPr>
              <w:spacing w:after="0" w:lineRule="auto"/>
              <w:jc w:val="both"/>
              <w:rPr/>
            </w:pPr>
            <w:r w:rsidDel="00000000" w:rsidR="00000000" w:rsidRPr="00000000">
              <w:rPr>
                <w:rtl w:val="0"/>
              </w:rPr>
            </w:r>
          </w:p>
          <w:p w:rsidR="00000000" w:rsidDel="00000000" w:rsidP="00000000" w:rsidRDefault="00000000" w:rsidRPr="00000000" w14:paraId="00000025">
            <w:pPr>
              <w:spacing w:after="0" w:lineRule="auto"/>
              <w:jc w:val="both"/>
              <w:rPr/>
            </w:pPr>
            <w:r w:rsidDel="00000000" w:rsidR="00000000" w:rsidRPr="00000000">
              <w:rPr>
                <w:rtl w:val="0"/>
              </w:rPr>
              <w:t xml:space="preserve">Respecto a su relevancia con el campo laboral de la carrera, se trata de la “gestión, análisis y desarrollo” de un proyecto informático, </w:t>
            </w:r>
            <w:r w:rsidDel="00000000" w:rsidR="00000000" w:rsidRPr="00000000">
              <w:rPr>
                <w:i w:val="1"/>
                <w:rtl w:val="0"/>
              </w:rPr>
              <w:t xml:space="preserve">de la A hasta la Z</w:t>
            </w:r>
            <w:r w:rsidDel="00000000" w:rsidR="00000000" w:rsidRPr="00000000">
              <w:rPr>
                <w:rtl w:val="0"/>
              </w:rPr>
              <w:t xml:space="preserve">, por lo que en su transcurso se pueden poner a prueba todas las competencias del perfíl de egreso que se pueden requerir en un puesto laboral como Ingeniero Informático.</w:t>
            </w:r>
          </w:p>
          <w:p w:rsidR="00000000" w:rsidDel="00000000" w:rsidP="00000000" w:rsidRDefault="00000000" w:rsidRPr="00000000" w14:paraId="00000026">
            <w:pPr>
              <w:spacing w:after="0" w:lineRule="auto"/>
              <w:jc w:val="both"/>
              <w:rPr/>
            </w:pPr>
            <w:r w:rsidDel="00000000" w:rsidR="00000000" w:rsidRPr="00000000">
              <w:rPr>
                <w:rtl w:val="0"/>
              </w:rPr>
            </w:r>
          </w:p>
          <w:p w:rsidR="00000000" w:rsidDel="00000000" w:rsidP="00000000" w:rsidRDefault="00000000" w:rsidRPr="00000000" w14:paraId="00000027">
            <w:pPr>
              <w:spacing w:after="0" w:lineRule="auto"/>
              <w:jc w:val="both"/>
              <w:rPr>
                <w:b w:val="1"/>
                <w:i w:val="1"/>
                <w:color w:val="548dd4"/>
              </w:rPr>
            </w:pPr>
            <w:r w:rsidDel="00000000" w:rsidR="00000000" w:rsidRPr="00000000">
              <w:rPr>
                <w:i w:val="1"/>
                <w:color w:val="548dd4"/>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8">
            <w:pPr>
              <w:spacing w:after="0" w:line="240" w:lineRule="auto"/>
              <w:jc w:val="both"/>
              <w:rPr/>
            </w:pPr>
            <w:r w:rsidDel="00000000" w:rsidR="00000000" w:rsidRPr="00000000">
              <w:rPr>
                <w:color w:val="1c1819"/>
                <w:highlight w:val="white"/>
                <w:rtl w:val="0"/>
              </w:rPr>
              <w:t xml:space="preserve">Av. Apoquindo 8115, Las Condes. Santiago - Chile</w:t>
            </w:r>
            <w:r w:rsidDel="00000000" w:rsidR="00000000" w:rsidRPr="00000000">
              <w:rPr>
                <w:rtl w:val="0"/>
              </w:rPr>
            </w:r>
          </w:p>
          <w:p w:rsidR="00000000" w:rsidDel="00000000" w:rsidP="00000000" w:rsidRDefault="00000000" w:rsidRPr="00000000" w14:paraId="00000029">
            <w:pPr>
              <w:spacing w:after="0" w:line="240" w:lineRule="auto"/>
              <w:jc w:val="both"/>
              <w:rPr/>
            </w:pPr>
            <w:r w:rsidDel="00000000" w:rsidR="00000000" w:rsidRPr="00000000">
              <w:rPr>
                <w:rtl w:val="0"/>
              </w:rPr>
            </w:r>
          </w:p>
          <w:p w:rsidR="00000000" w:rsidDel="00000000" w:rsidP="00000000" w:rsidRDefault="00000000" w:rsidRPr="00000000" w14:paraId="0000002A">
            <w:pPr>
              <w:spacing w:after="0" w:lineRule="auto"/>
              <w:jc w:val="both"/>
              <w:rPr>
                <w:i w:val="1"/>
                <w:color w:val="548dd4"/>
              </w:rPr>
            </w:pPr>
            <w:r w:rsidDel="00000000" w:rsidR="00000000" w:rsidRPr="00000000">
              <w:rPr>
                <w:i w:val="1"/>
                <w:color w:val="548dd4"/>
                <w:rtl w:val="0"/>
              </w:rPr>
              <w:t xml:space="preserve">¿A quiénes afecta o impacta la situación que vas a abordar? (Ej.: Grupo etario, usuarios de algún servicio, etc.).</w:t>
            </w:r>
          </w:p>
          <w:p w:rsidR="00000000" w:rsidDel="00000000" w:rsidP="00000000" w:rsidRDefault="00000000" w:rsidRPr="00000000" w14:paraId="0000002B">
            <w:pPr>
              <w:jc w:val="both"/>
              <w:rPr/>
            </w:pPr>
            <w:r w:rsidDel="00000000" w:rsidR="00000000" w:rsidRPr="00000000">
              <w:rPr>
                <w:b w:val="1"/>
                <w:rtl w:val="0"/>
              </w:rPr>
              <w:t xml:space="preserve">Directamente:</w:t>
            </w:r>
            <w:r w:rsidDel="00000000" w:rsidR="00000000" w:rsidRPr="00000000">
              <w:rPr>
                <w:rtl w:val="0"/>
              </w:rPr>
              <w:t xml:space="preserve"> Al Cuerpo de Bomberos de la Compañía N°15, debido a que la solución que se busca generar será utilizada por ellos.</w:t>
            </w:r>
          </w:p>
          <w:p w:rsidR="00000000" w:rsidDel="00000000" w:rsidP="00000000" w:rsidRDefault="00000000" w:rsidRPr="00000000" w14:paraId="0000002C">
            <w:pPr>
              <w:jc w:val="both"/>
              <w:rPr/>
            </w:pPr>
            <w:r w:rsidDel="00000000" w:rsidR="00000000" w:rsidRPr="00000000">
              <w:rPr>
                <w:b w:val="1"/>
                <w:rtl w:val="0"/>
              </w:rPr>
              <w:t xml:space="preserve">Indirectamente: </w:t>
            </w:r>
            <w:r w:rsidDel="00000000" w:rsidR="00000000" w:rsidRPr="00000000">
              <w:rPr>
                <w:rtl w:val="0"/>
              </w:rPr>
              <w:t xml:space="preserve">A los residentes de Santiago, comuna de Las Condes debido a que se está proveyendo mejor infraestructura a su cuerpo de bomberos local, lo cual debiese traducirse en un servicio de bomberos aún más preparado.</w:t>
            </w:r>
          </w:p>
          <w:p w:rsidR="00000000" w:rsidDel="00000000" w:rsidP="00000000" w:rsidRDefault="00000000" w:rsidRPr="00000000" w14:paraId="0000002D">
            <w:pPr>
              <w:spacing w:after="0" w:lineRule="auto"/>
              <w:jc w:val="both"/>
              <w:rPr>
                <w:i w:val="1"/>
                <w:color w:val="548dd4"/>
              </w:rPr>
            </w:pPr>
            <w:r w:rsidDel="00000000" w:rsidR="00000000" w:rsidRPr="00000000">
              <w:rPr>
                <w:i w:val="1"/>
                <w:color w:val="548dd4"/>
                <w:rtl w:val="0"/>
              </w:rPr>
              <w:t xml:space="preserve">¿Cuál sería el aporte de valor (real o simulado) de tu Proyecto APT para el contexto laboral y/o social en que se situaría?</w:t>
            </w:r>
          </w:p>
          <w:p w:rsidR="00000000" w:rsidDel="00000000" w:rsidP="00000000" w:rsidRDefault="00000000" w:rsidRPr="00000000" w14:paraId="0000002E">
            <w:pPr>
              <w:spacing w:after="0" w:lineRule="auto"/>
              <w:jc w:val="both"/>
              <w:rPr>
                <w:i w:val="1"/>
                <w:color w:val="0070c0"/>
                <w:sz w:val="18"/>
                <w:szCs w:val="18"/>
              </w:rPr>
            </w:pPr>
            <w:r w:rsidDel="00000000" w:rsidR="00000000" w:rsidRPr="00000000">
              <w:rPr>
                <w:b w:val="1"/>
                <w:rtl w:val="0"/>
              </w:rPr>
              <w:t xml:space="preserve">Contexto laboral: </w:t>
            </w:r>
            <w:r w:rsidDel="00000000" w:rsidR="00000000" w:rsidRPr="00000000">
              <w:rPr>
                <w:highlight w:val="white"/>
                <w:rtl w:val="0"/>
              </w:rPr>
              <w:t xml:space="preserve">La solución permitirá a los equipos de emergencia del </w:t>
            </w:r>
            <w:r w:rsidDel="00000000" w:rsidR="00000000" w:rsidRPr="00000000">
              <w:rPr>
                <w:rtl w:val="0"/>
              </w:rPr>
              <w:t xml:space="preserve">Cuerpo de Bomberos de la Compañía N°15</w:t>
            </w:r>
            <w:r w:rsidDel="00000000" w:rsidR="00000000" w:rsidRPr="00000000">
              <w:rPr>
                <w:highlight w:val="white"/>
                <w:rtl w:val="0"/>
              </w:rPr>
              <w:t xml:space="preserve"> acceder a información clara y confiable del estado de sus vehículos, sus procesos de mantención, el registro de las mismas y el aviso oportuno de estas tareas, controlando gastos, agilizando su tarea y ganando tiempo para enfrentar emergencias, haciendo mucho más eficiente su labor.</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w:t>
            </w:r>
          </w:p>
          <w:p w:rsidR="00000000" w:rsidDel="00000000" w:rsidP="00000000" w:rsidRDefault="00000000" w:rsidRPr="00000000" w14:paraId="00000031">
            <w:pPr>
              <w:spacing w:after="0" w:lineRule="auto"/>
              <w:jc w:val="both"/>
              <w:rPr>
                <w:highlight w:val="white"/>
              </w:rPr>
            </w:pPr>
            <w:r w:rsidDel="00000000" w:rsidR="00000000" w:rsidRPr="00000000">
              <w:rPr>
                <w:highlight w:val="white"/>
                <w:rtl w:val="0"/>
              </w:rPr>
              <w:t xml:space="preserve">Los objetivos generales extraídos del enunciado son:</w:t>
            </w:r>
          </w:p>
          <w:p w:rsidR="00000000" w:rsidDel="00000000" w:rsidP="00000000" w:rsidRDefault="00000000" w:rsidRPr="00000000" w14:paraId="00000032">
            <w:pPr>
              <w:spacing w:after="0" w:lineRule="auto"/>
              <w:jc w:val="both"/>
              <w:rPr>
                <w:highlight w:val="white"/>
              </w:rPr>
            </w:pPr>
            <w:r w:rsidDel="00000000" w:rsidR="00000000" w:rsidRPr="00000000">
              <w:rPr>
                <w:rtl w:val="0"/>
              </w:rPr>
            </w:r>
          </w:p>
          <w:p w:rsidR="00000000" w:rsidDel="00000000" w:rsidP="00000000" w:rsidRDefault="00000000" w:rsidRPr="00000000" w14:paraId="00000033">
            <w:pPr>
              <w:numPr>
                <w:ilvl w:val="0"/>
                <w:numId w:val="7"/>
              </w:numPr>
              <w:spacing w:after="0" w:lineRule="auto"/>
              <w:ind w:left="354.3307086614175" w:hanging="360"/>
              <w:jc w:val="both"/>
              <w:rPr>
                <w:highlight w:val="white"/>
              </w:rPr>
            </w:pPr>
            <w:r w:rsidDel="00000000" w:rsidR="00000000" w:rsidRPr="00000000">
              <w:rPr>
                <w:highlight w:val="white"/>
                <w:rtl w:val="0"/>
              </w:rPr>
              <w:t xml:space="preserve">Mejorar el acceso a la información del estado de los vehículos de emergencia.</w:t>
            </w:r>
          </w:p>
          <w:p w:rsidR="00000000" w:rsidDel="00000000" w:rsidP="00000000" w:rsidRDefault="00000000" w:rsidRPr="00000000" w14:paraId="00000034">
            <w:pPr>
              <w:numPr>
                <w:ilvl w:val="0"/>
                <w:numId w:val="7"/>
              </w:numPr>
              <w:spacing w:after="0" w:lineRule="auto"/>
              <w:ind w:left="354.3307086614175" w:hanging="360"/>
              <w:jc w:val="both"/>
              <w:rPr>
                <w:highlight w:val="white"/>
              </w:rPr>
            </w:pPr>
            <w:r w:rsidDel="00000000" w:rsidR="00000000" w:rsidRPr="00000000">
              <w:rPr>
                <w:highlight w:val="white"/>
                <w:rtl w:val="0"/>
              </w:rPr>
              <w:t xml:space="preserve">Reducir los tiempos y costos frente a la mantención de vehículos de emergencia.</w:t>
            </w:r>
          </w:p>
          <w:p w:rsidR="00000000" w:rsidDel="00000000" w:rsidP="00000000" w:rsidRDefault="00000000" w:rsidRPr="00000000" w14:paraId="00000035">
            <w:pPr>
              <w:numPr>
                <w:ilvl w:val="0"/>
                <w:numId w:val="7"/>
              </w:numPr>
              <w:spacing w:after="0" w:lineRule="auto"/>
              <w:ind w:left="354.3307086614175" w:hanging="360"/>
              <w:jc w:val="both"/>
              <w:rPr>
                <w:highlight w:val="white"/>
              </w:rPr>
            </w:pPr>
            <w:r w:rsidDel="00000000" w:rsidR="00000000" w:rsidRPr="00000000">
              <w:rPr>
                <w:highlight w:val="white"/>
                <w:rtl w:val="0"/>
              </w:rPr>
              <w:t xml:space="preserve">Controlar la información crítica en forma simple y amigable.</w:t>
            </w:r>
          </w:p>
          <w:p w:rsidR="00000000" w:rsidDel="00000000" w:rsidP="00000000" w:rsidRDefault="00000000" w:rsidRPr="00000000" w14:paraId="00000036">
            <w:pPr>
              <w:numPr>
                <w:ilvl w:val="0"/>
                <w:numId w:val="7"/>
              </w:numPr>
              <w:spacing w:after="0" w:lineRule="auto"/>
              <w:ind w:left="354.3307086614175" w:hanging="360"/>
              <w:jc w:val="both"/>
              <w:rPr>
                <w:highlight w:val="white"/>
              </w:rPr>
            </w:pPr>
            <w:r w:rsidDel="00000000" w:rsidR="00000000" w:rsidRPr="00000000">
              <w:rPr>
                <w:highlight w:val="white"/>
                <w:rtl w:val="0"/>
              </w:rPr>
              <w:t xml:space="preserve">Apoyar la labor de los funcionarios que acuden a emergencias.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son los objetivos específicos de tu Proyecto APT?</w:t>
            </w:r>
          </w:p>
          <w:p w:rsidR="00000000" w:rsidDel="00000000" w:rsidP="00000000" w:rsidRDefault="00000000" w:rsidRPr="00000000" w14:paraId="00000038">
            <w:pPr>
              <w:spacing w:after="0" w:lineRule="auto"/>
              <w:jc w:val="both"/>
              <w:rPr>
                <w:highlight w:val="white"/>
              </w:rPr>
            </w:pPr>
            <w:r w:rsidDel="00000000" w:rsidR="00000000" w:rsidRPr="00000000">
              <w:rPr>
                <w:highlight w:val="white"/>
                <w:rtl w:val="0"/>
              </w:rPr>
              <w:t xml:space="preserve">De momento no contamos con algún tipo de objetivo que pueda cuantificarse/medirse, no obstante se puede mencionar que como objetivo específico está:</w:t>
              <w:br w:type="textWrapping"/>
            </w:r>
          </w:p>
          <w:p w:rsidR="00000000" w:rsidDel="00000000" w:rsidP="00000000" w:rsidRDefault="00000000" w:rsidRPr="00000000" w14:paraId="00000039">
            <w:pPr>
              <w:numPr>
                <w:ilvl w:val="0"/>
                <w:numId w:val="3"/>
              </w:numPr>
              <w:spacing w:after="0" w:lineRule="auto"/>
              <w:ind w:left="354.3307086614175" w:hanging="360"/>
              <w:jc w:val="both"/>
              <w:rPr>
                <w:highlight w:val="white"/>
              </w:rPr>
            </w:pPr>
            <w:r w:rsidDel="00000000" w:rsidR="00000000" w:rsidRPr="00000000">
              <w:rPr>
                <w:highlight w:val="white"/>
                <w:rtl w:val="0"/>
              </w:rPr>
              <w:t xml:space="preserve">Construir una aplicación web y móvil (con PowerApps).</w:t>
            </w:r>
          </w:p>
          <w:p w:rsidR="00000000" w:rsidDel="00000000" w:rsidP="00000000" w:rsidRDefault="00000000" w:rsidRPr="00000000" w14:paraId="0000003A">
            <w:pPr>
              <w:numPr>
                <w:ilvl w:val="0"/>
                <w:numId w:val="3"/>
              </w:numPr>
              <w:spacing w:after="0" w:lineRule="auto"/>
              <w:ind w:left="354.3307086614175" w:hanging="360"/>
              <w:jc w:val="both"/>
              <w:rPr>
                <w:highlight w:val="white"/>
              </w:rPr>
            </w:pPr>
            <w:r w:rsidDel="00000000" w:rsidR="00000000" w:rsidRPr="00000000">
              <w:rPr>
                <w:highlight w:val="white"/>
                <w:rtl w:val="0"/>
              </w:rPr>
              <w:t xml:space="preserve">Levantar una base de datos en la nube que contemple las entidades involucradas en los procesos de mantención de vehículos.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D">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3E">
            <w:pPr>
              <w:jc w:val="both"/>
              <w:rPr>
                <w:highlight w:val="white"/>
              </w:rPr>
            </w:pPr>
            <w:r w:rsidDel="00000000" w:rsidR="00000000" w:rsidRPr="00000000">
              <w:rPr>
                <w:highlight w:val="white"/>
                <w:rtl w:val="0"/>
              </w:rPr>
              <w:t xml:space="preserve">El proyecto se apoyará el los procesos del SDLC (Software Development Life Cycle) y la metodología ágil Scrum, a través del SDLC se asignan las respectivas etapas del proyecto:</w:t>
            </w:r>
          </w:p>
          <w:p w:rsidR="00000000" w:rsidDel="00000000" w:rsidP="00000000" w:rsidRDefault="00000000" w:rsidRPr="00000000" w14:paraId="0000003F">
            <w:pPr>
              <w:jc w:val="both"/>
              <w:rPr>
                <w:highlight w:val="white"/>
              </w:rPr>
            </w:pPr>
            <w:r w:rsidDel="00000000" w:rsidR="00000000" w:rsidRPr="00000000">
              <w:rPr>
                <w:i w:val="1"/>
                <w:highlight w:val="white"/>
                <w:rtl w:val="0"/>
              </w:rPr>
              <w:t xml:space="preserve">Planificación</w:t>
            </w:r>
            <w:r w:rsidDel="00000000" w:rsidR="00000000" w:rsidRPr="00000000">
              <w:rPr>
                <w:highlight w:val="white"/>
                <w:rtl w:val="0"/>
              </w:rPr>
              <w:t xml:space="preserve">, </w:t>
            </w:r>
            <w:r w:rsidDel="00000000" w:rsidR="00000000" w:rsidRPr="00000000">
              <w:rPr>
                <w:i w:val="1"/>
                <w:highlight w:val="white"/>
                <w:rtl w:val="0"/>
              </w:rPr>
              <w:t xml:space="preserve">análisis</w:t>
            </w:r>
            <w:r w:rsidDel="00000000" w:rsidR="00000000" w:rsidRPr="00000000">
              <w:rPr>
                <w:highlight w:val="white"/>
                <w:rtl w:val="0"/>
              </w:rPr>
              <w:t xml:space="preserve">, </w:t>
            </w:r>
            <w:r w:rsidDel="00000000" w:rsidR="00000000" w:rsidRPr="00000000">
              <w:rPr>
                <w:i w:val="1"/>
                <w:highlight w:val="white"/>
                <w:rtl w:val="0"/>
              </w:rPr>
              <w:t xml:space="preserve">diseño</w:t>
            </w:r>
            <w:r w:rsidDel="00000000" w:rsidR="00000000" w:rsidRPr="00000000">
              <w:rPr>
                <w:highlight w:val="white"/>
                <w:rtl w:val="0"/>
              </w:rPr>
              <w:t xml:space="preserve">, </w:t>
            </w:r>
            <w:r w:rsidDel="00000000" w:rsidR="00000000" w:rsidRPr="00000000">
              <w:rPr>
                <w:i w:val="1"/>
                <w:highlight w:val="white"/>
                <w:rtl w:val="0"/>
              </w:rPr>
              <w:t xml:space="preserve">implementación</w:t>
            </w:r>
            <w:r w:rsidDel="00000000" w:rsidR="00000000" w:rsidRPr="00000000">
              <w:rPr>
                <w:highlight w:val="white"/>
                <w:rtl w:val="0"/>
              </w:rPr>
              <w:t xml:space="preserve">, </w:t>
            </w:r>
            <w:r w:rsidDel="00000000" w:rsidR="00000000" w:rsidRPr="00000000">
              <w:rPr>
                <w:i w:val="1"/>
                <w:highlight w:val="white"/>
                <w:rtl w:val="0"/>
              </w:rPr>
              <w:t xml:space="preserve">testeo</w:t>
            </w:r>
            <w:r w:rsidDel="00000000" w:rsidR="00000000" w:rsidRPr="00000000">
              <w:rPr>
                <w:highlight w:val="white"/>
                <w:rtl w:val="0"/>
              </w:rPr>
              <w:t xml:space="preserve"> e </w:t>
            </w:r>
            <w:r w:rsidDel="00000000" w:rsidR="00000000" w:rsidRPr="00000000">
              <w:rPr>
                <w:i w:val="1"/>
                <w:highlight w:val="white"/>
                <w:rtl w:val="0"/>
              </w:rPr>
              <w:t xml:space="preserve">integración</w:t>
            </w:r>
            <w:r w:rsidDel="00000000" w:rsidR="00000000" w:rsidRPr="00000000">
              <w:rPr>
                <w:highlight w:val="white"/>
                <w:rtl w:val="0"/>
              </w:rPr>
              <w:t xml:space="preserve"> y finalmente </w:t>
            </w:r>
            <w:r w:rsidDel="00000000" w:rsidR="00000000" w:rsidRPr="00000000">
              <w:rPr>
                <w:i w:val="1"/>
                <w:highlight w:val="white"/>
                <w:rtl w:val="0"/>
              </w:rPr>
              <w:t xml:space="preserve">mantenimiento</w:t>
            </w:r>
            <w:r w:rsidDel="00000000" w:rsidR="00000000" w:rsidRPr="00000000">
              <w:rPr>
                <w:highlight w:val="white"/>
                <w:rtl w:val="0"/>
              </w:rPr>
              <w:t xml:space="preserve">, la última etapa se dejará de lado puesto a que no está contemplado dentro del scope y la premisa del proyecto).</w:t>
            </w:r>
          </w:p>
          <w:p w:rsidR="00000000" w:rsidDel="00000000" w:rsidP="00000000" w:rsidRDefault="00000000" w:rsidRPr="00000000" w14:paraId="00000040">
            <w:pPr>
              <w:jc w:val="both"/>
              <w:rPr>
                <w:i w:val="1"/>
                <w:color w:val="0070c0"/>
                <w:sz w:val="18"/>
                <w:szCs w:val="18"/>
              </w:rPr>
            </w:pPr>
            <w:r w:rsidDel="00000000" w:rsidR="00000000" w:rsidRPr="00000000">
              <w:rPr>
                <w:highlight w:val="white"/>
                <w:rtl w:val="0"/>
              </w:rPr>
              <w:t xml:space="preserve">A partir de las etapas podremos definir un EDT que se complementará con los requerimientos del proyecto para así estratificar y priorizar las historias de usuario para luego organizar sprints.</w:t>
            </w:r>
            <w:r w:rsidDel="00000000" w:rsidR="00000000" w:rsidRPr="00000000">
              <w:rPr>
                <w:rtl w:val="0"/>
              </w:rPr>
            </w:r>
          </w:p>
          <w:p w:rsidR="00000000" w:rsidDel="00000000" w:rsidP="00000000" w:rsidRDefault="00000000" w:rsidRPr="00000000" w14:paraId="00000041">
            <w:pPr>
              <w:ind w:left="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42">
            <w:pPr>
              <w:jc w:val="both"/>
              <w:rPr>
                <w:i w:val="1"/>
                <w:color w:val="0070c0"/>
                <w:sz w:val="18"/>
                <w:szCs w:val="18"/>
              </w:rPr>
            </w:pPr>
            <w:r w:rsidDel="00000000" w:rsidR="00000000" w:rsidRPr="00000000">
              <w:rPr>
                <w:highlight w:val="white"/>
                <w:rtl w:val="0"/>
              </w:rPr>
              <w:t xml:space="preserve">Explayar</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A">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4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D">
            <w:pPr>
              <w:ind w:left="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w:t>
            </w:r>
          </w:p>
          <w:p w:rsidR="00000000" w:rsidDel="00000000" w:rsidP="00000000" w:rsidRDefault="00000000" w:rsidRPr="00000000" w14:paraId="0000004E">
            <w:pPr>
              <w:ind w:left="0" w:firstLine="0"/>
              <w:jc w:val="both"/>
              <w:rPr>
                <w:b w:val="1"/>
                <w:i w:val="1"/>
                <w:color w:val="0070c0"/>
                <w:sz w:val="18"/>
                <w:szCs w:val="18"/>
              </w:rPr>
            </w:pPr>
            <w:r w:rsidDel="00000000" w:rsidR="00000000" w:rsidRPr="00000000">
              <w:rPr>
                <w:highlight w:val="white"/>
                <w:rtl w:val="0"/>
              </w:rPr>
              <w:t xml:space="preserve">Hay distintos archivos, entre estos un diagrama EDT, la definición de épicas, historias de usuario, flujos de usuario y un modelo relacional, estas evidencias corresponden a las etapas iniciales, para el resto como “evidencia contundente” está la app misma, la cual está finalizada, puede ser usada por el usuario final cumpliendo con sus requerimientos.</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Inicialmente comenté que este proyecto me permitía generar soluciones que se integraban con el medio, eso se mantiene puesto a que si bien no se pudo trabajar con la Compañía de Bomberos N°15 de la forma que queríamos, igual confirmamos con ellos que cuentan con sistemas antiguos que podrían mejorar bastante, fuera de eso, el hecho de haber aprendido PowerApps para poder sacar este proyecto relativamente rápido y terminar descubriendo que “todos quieren una PowerApp”, o automatizar procesos, te abre bastantes posibilidades. – Jorge 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Me gustaría profundizar mis conocimientos en herramientas de RPA en general, pero también darle un par de vueltas más a lo que es PowerApps, ver qué otras suites o plataformas similares a esta existen, sus pros y contras, etc. Me gustaría volver a desarrollar cosas de cero también, ya sean apps o videojuegos a través de algún IDE y uso de Frameworks, todo eso se extraña cuando usas herramientas que son super limitantes. – Jorge 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5A">
            <w:pPr>
              <w:jc w:val="both"/>
              <w:rPr>
                <w:i w:val="1"/>
                <w:color w:val="0070c0"/>
                <w:sz w:val="18"/>
                <w:szCs w:val="18"/>
              </w:rPr>
            </w:pPr>
            <w:r w:rsidDel="00000000" w:rsidR="00000000" w:rsidRPr="00000000">
              <w:rPr>
                <w:rtl w:val="0"/>
              </w:rPr>
              <w:t xml:space="preserve">Me han ofrecido oportunidades relacionadas a PowerApps durante estas semanas de hecho, las he tenido que rechazar únicamente porque entre un proyecto que estoy realizando para DuocUC, uno de otro cliente y Capstone no me da el tiempo, pero apenas cierre esto aceptaré la siguiente oferta que me salga respecto a PowerApps. – Jorge L.</w:t>
            </w:r>
            <w:r w:rsidDel="00000000" w:rsidR="00000000" w:rsidRPr="00000000">
              <w:rPr>
                <w:rtl w:val="0"/>
              </w:rPr>
            </w:r>
          </w:p>
        </w:tc>
      </w:tr>
    </w:tbl>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wrdeb9/1SAbz2GmV/J9Z2Cgl7w==">CgMxLjA4AHIhMTdwZnNLQ0RkVHUzZENZSDhoc21NVGlQRjdFT0kxMVF6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