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0"/>
          <w:szCs w:val="20"/>
        </w:rPr>
      </w:pPr>
      <w:r w:rsidDel="00000000" w:rsidR="00000000" w:rsidRPr="00000000">
        <w:rPr>
          <w:rtl w:val="0"/>
        </w:rPr>
      </w:r>
    </w:p>
    <w:tbl>
      <w:tblPr>
        <w:tblStyle w:val="Table1"/>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1590"/>
        <w:gridCol w:w="1710"/>
        <w:gridCol w:w="1560"/>
        <w:tblGridChange w:id="0">
          <w:tblGrid>
            <w:gridCol w:w="2145"/>
            <w:gridCol w:w="2130"/>
            <w:gridCol w:w="1890"/>
            <w:gridCol w:w="1590"/>
            <w:gridCol w:w="1710"/>
            <w:gridCol w:w="15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16/10/2024</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09">
      <w:pPr>
        <w:shd w:fill="d9d9d9" w:val="clear"/>
        <w:spacing w:after="280" w:line="276" w:lineRule="auto"/>
        <w:jc w:val="both"/>
        <w:rPr>
          <w:b w:val="1"/>
        </w:rPr>
      </w:pPr>
      <w:r w:rsidDel="00000000" w:rsidR="00000000" w:rsidRPr="00000000">
        <w:rPr>
          <w:b w:val="1"/>
          <w:rtl w:val="0"/>
        </w:rPr>
        <w:t xml:space="preserve">HISTÓRICO DE MODIFICACIONES DEL DOCUMENTO</w:t>
      </w:r>
    </w:p>
    <w:tbl>
      <w:tblPr>
        <w:tblStyle w:val="Table2"/>
        <w:tblpPr w:leftFromText="180" w:rightFromText="180" w:topFromText="180" w:bottomFromText="180" w:vertAnchor="text" w:horzAnchor="text" w:tblpX="0" w:tblpY="0"/>
        <w:tblW w:w="1095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95"/>
        <w:gridCol w:w="2715"/>
        <w:gridCol w:w="6840"/>
        <w:tblGridChange w:id="0">
          <w:tblGrid>
            <w:gridCol w:w="1395"/>
            <w:gridCol w:w="2715"/>
            <w:gridCol w:w="6840"/>
          </w:tblGrid>
        </w:tblGridChange>
      </w:tblGrid>
      <w:tr>
        <w:trPr>
          <w:cantSplit w:val="0"/>
          <w:tblHeader w:val="0"/>
        </w:trPr>
        <w:tc>
          <w:tcPr>
            <w:shd w:fill="d9d9d9" w:val="clear"/>
            <w:vAlign w:val="center"/>
          </w:tcPr>
          <w:p w:rsidR="00000000" w:rsidDel="00000000" w:rsidP="00000000" w:rsidRDefault="00000000" w:rsidRPr="00000000" w14:paraId="0000000A">
            <w:pPr>
              <w:spacing w:after="200" w:line="276" w:lineRule="auto"/>
              <w:jc w:val="center"/>
              <w:rPr>
                <w:b w:val="1"/>
              </w:rPr>
            </w:pPr>
            <w:r w:rsidDel="00000000" w:rsidR="00000000" w:rsidRPr="00000000">
              <w:rPr>
                <w:b w:val="1"/>
                <w:rtl w:val="0"/>
              </w:rPr>
              <w:t xml:space="preserve">FECHA</w:t>
            </w:r>
          </w:p>
        </w:tc>
        <w:tc>
          <w:tcPr>
            <w:shd w:fill="d9d9d9" w:val="clear"/>
            <w:vAlign w:val="center"/>
          </w:tcPr>
          <w:p w:rsidR="00000000" w:rsidDel="00000000" w:rsidP="00000000" w:rsidRDefault="00000000" w:rsidRPr="00000000" w14:paraId="0000000B">
            <w:pPr>
              <w:spacing w:after="200" w:line="276" w:lineRule="auto"/>
              <w:jc w:val="center"/>
              <w:rPr>
                <w:b w:val="1"/>
              </w:rPr>
            </w:pPr>
            <w:r w:rsidDel="00000000" w:rsidR="00000000" w:rsidRPr="00000000">
              <w:rPr>
                <w:b w:val="1"/>
                <w:rtl w:val="0"/>
              </w:rPr>
              <w:t xml:space="preserve">REALIZADO POR</w:t>
            </w:r>
          </w:p>
        </w:tc>
        <w:tc>
          <w:tcPr>
            <w:shd w:fill="d9d9d9" w:val="clear"/>
            <w:vAlign w:val="center"/>
          </w:tcPr>
          <w:p w:rsidR="00000000" w:rsidDel="00000000" w:rsidP="00000000" w:rsidRDefault="00000000" w:rsidRPr="00000000" w14:paraId="0000000C">
            <w:pPr>
              <w:spacing w:after="200" w:line="276" w:lineRule="auto"/>
              <w:jc w:val="center"/>
              <w:rPr>
                <w:b w:val="1"/>
              </w:rPr>
            </w:pPr>
            <w:r w:rsidDel="00000000" w:rsidR="00000000" w:rsidRPr="00000000">
              <w:rPr>
                <w:b w:val="1"/>
                <w:rtl w:val="0"/>
              </w:rPr>
              <w:t xml:space="preserve">BREVE DESCRIPCIÓN DE LOS CAMBIOS</w:t>
            </w:r>
          </w:p>
        </w:tc>
      </w:tr>
      <w:tr>
        <w:trPr>
          <w:cantSplit w:val="0"/>
          <w:tblHeader w:val="0"/>
        </w:trPr>
        <w:tc>
          <w:tcPr>
            <w:vAlign w:val="center"/>
          </w:tcPr>
          <w:p w:rsidR="00000000" w:rsidDel="00000000" w:rsidP="00000000" w:rsidRDefault="00000000" w:rsidRPr="00000000" w14:paraId="0000000D">
            <w:pPr>
              <w:spacing w:after="200" w:line="276" w:lineRule="auto"/>
              <w:jc w:val="center"/>
              <w:rPr>
                <w:sz w:val="20"/>
                <w:szCs w:val="20"/>
              </w:rPr>
            </w:pPr>
            <w:r w:rsidDel="00000000" w:rsidR="00000000" w:rsidRPr="00000000">
              <w:rPr>
                <w:sz w:val="20"/>
                <w:szCs w:val="20"/>
                <w:rtl w:val="0"/>
              </w:rPr>
              <w:t xml:space="preserve">30/10/2024</w:t>
            </w:r>
          </w:p>
        </w:tc>
        <w:tc>
          <w:tcPr>
            <w:vAlign w:val="center"/>
          </w:tcPr>
          <w:p w:rsidR="00000000" w:rsidDel="00000000" w:rsidP="00000000" w:rsidRDefault="00000000" w:rsidRPr="00000000" w14:paraId="0000000E">
            <w:pPr>
              <w:widowControl w:val="0"/>
              <w:spacing w:after="280" w:line="276" w:lineRule="auto"/>
              <w:jc w:val="center"/>
              <w:rPr>
                <w:sz w:val="20"/>
                <w:szCs w:val="20"/>
              </w:rPr>
            </w:pPr>
            <w:r w:rsidDel="00000000" w:rsidR="00000000" w:rsidRPr="00000000">
              <w:rPr>
                <w:sz w:val="20"/>
                <w:szCs w:val="20"/>
                <w:rtl w:val="0"/>
              </w:rPr>
              <w:t xml:space="preserve">Juan García Carballo</w:t>
            </w:r>
          </w:p>
        </w:tc>
        <w:tc>
          <w:tcPr>
            <w:vAlign w:val="center"/>
          </w:tcPr>
          <w:p w:rsidR="00000000" w:rsidDel="00000000" w:rsidP="00000000" w:rsidRDefault="00000000" w:rsidRPr="00000000" w14:paraId="0000000F">
            <w:pPr>
              <w:spacing w:after="200" w:line="276" w:lineRule="auto"/>
              <w:jc w:val="center"/>
              <w:rPr>
                <w:sz w:val="20"/>
                <w:szCs w:val="20"/>
              </w:rPr>
            </w:pPr>
            <w:r w:rsidDel="00000000" w:rsidR="00000000" w:rsidRPr="00000000">
              <w:rPr>
                <w:sz w:val="20"/>
                <w:szCs w:val="20"/>
                <w:rtl w:val="0"/>
              </w:rPr>
              <w:t xml:space="preserve">Versión inicial del documento.</w:t>
            </w:r>
          </w:p>
        </w:tc>
      </w:tr>
      <w:tr>
        <w:trPr>
          <w:cantSplit w:val="0"/>
          <w:tblHeader w:val="0"/>
        </w:trPr>
        <w:tc>
          <w:tcPr>
            <w:vAlign w:val="center"/>
          </w:tcPr>
          <w:p w:rsidR="00000000" w:rsidDel="00000000" w:rsidP="00000000" w:rsidRDefault="00000000" w:rsidRPr="00000000" w14:paraId="00000010">
            <w:pPr>
              <w:spacing w:after="200" w:line="276" w:lineRule="auto"/>
              <w:jc w:val="center"/>
              <w:rPr>
                <w:sz w:val="20"/>
                <w:szCs w:val="20"/>
              </w:rPr>
            </w:pPr>
            <w:r w:rsidDel="00000000" w:rsidR="00000000" w:rsidRPr="00000000">
              <w:rPr>
                <w:sz w:val="20"/>
                <w:szCs w:val="20"/>
                <w:rtl w:val="0"/>
              </w:rPr>
              <w:t xml:space="preserve">05/11/2024</w:t>
            </w:r>
          </w:p>
        </w:tc>
        <w:tc>
          <w:tcPr>
            <w:vAlign w:val="center"/>
          </w:tcPr>
          <w:p w:rsidR="00000000" w:rsidDel="00000000" w:rsidP="00000000" w:rsidRDefault="00000000" w:rsidRPr="00000000" w14:paraId="00000011">
            <w:pPr>
              <w:widowControl w:val="0"/>
              <w:spacing w:after="280" w:line="276" w:lineRule="auto"/>
              <w:jc w:val="center"/>
              <w:rPr>
                <w:sz w:val="20"/>
                <w:szCs w:val="20"/>
              </w:rPr>
            </w:pPr>
            <w:r w:rsidDel="00000000" w:rsidR="00000000" w:rsidRPr="00000000">
              <w:rPr>
                <w:sz w:val="20"/>
                <w:szCs w:val="20"/>
                <w:rtl w:val="0"/>
              </w:rPr>
              <w:t xml:space="preserve">Juan García Carballo</w:t>
            </w:r>
          </w:p>
        </w:tc>
        <w:tc>
          <w:tcPr>
            <w:vAlign w:val="center"/>
          </w:tcPr>
          <w:p w:rsidR="00000000" w:rsidDel="00000000" w:rsidP="00000000" w:rsidRDefault="00000000" w:rsidRPr="00000000" w14:paraId="00000012">
            <w:pPr>
              <w:spacing w:after="200" w:line="276" w:lineRule="auto"/>
              <w:jc w:val="center"/>
              <w:rPr>
                <w:sz w:val="20"/>
                <w:szCs w:val="20"/>
              </w:rPr>
            </w:pPr>
            <w:r w:rsidDel="00000000" w:rsidR="00000000" w:rsidRPr="00000000">
              <w:rPr>
                <w:sz w:val="20"/>
                <w:szCs w:val="20"/>
                <w:rtl w:val="0"/>
              </w:rPr>
              <w:t xml:space="preserve">Corrección de errores en RR.HH.</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4">
      <w:pPr>
        <w:shd w:fill="d9d9d9" w:val="clear"/>
        <w:spacing w:after="0" w:line="276" w:lineRule="auto"/>
        <w:rPr>
          <w:b w:val="1"/>
        </w:rPr>
      </w:pPr>
      <w:r w:rsidDel="00000000" w:rsidR="00000000" w:rsidRPr="00000000">
        <w:rPr>
          <w:b w:val="1"/>
          <w:rtl w:val="0"/>
        </w:rPr>
        <w:t xml:space="preserve">NORMAS Y PROCEDIMIENTOS APLICABLES</w:t>
      </w:r>
    </w:p>
    <w:tbl>
      <w:tblPr>
        <w:tblStyle w:val="Table3"/>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15">
            <w:pPr>
              <w:numPr>
                <w:ilvl w:val="0"/>
                <w:numId w:val="4"/>
              </w:numPr>
              <w:spacing w:line="276" w:lineRule="auto"/>
              <w:ind w:left="720" w:hanging="360"/>
              <w:rPr/>
            </w:pPr>
            <w:r w:rsidDel="00000000" w:rsidR="00000000" w:rsidRPr="00000000">
              <w:rPr>
                <w:b w:val="1"/>
                <w:rtl w:val="0"/>
              </w:rPr>
              <w:t xml:space="preserve">Planificación de recursos</w:t>
            </w:r>
            <w:r w:rsidDel="00000000" w:rsidR="00000000" w:rsidRPr="00000000">
              <w:rPr>
                <w:rtl w:val="0"/>
              </w:rPr>
              <w:t xml:space="preserve">. Definir roles y asignaciones según las necesidades del proyecto.</w:t>
            </w:r>
          </w:p>
          <w:p w:rsidR="00000000" w:rsidDel="00000000" w:rsidP="00000000" w:rsidRDefault="00000000" w:rsidRPr="00000000" w14:paraId="00000016">
            <w:pPr>
              <w:numPr>
                <w:ilvl w:val="0"/>
                <w:numId w:val="4"/>
              </w:numPr>
              <w:spacing w:line="276" w:lineRule="auto"/>
              <w:ind w:left="720" w:hanging="360"/>
              <w:rPr/>
            </w:pPr>
            <w:r w:rsidDel="00000000" w:rsidR="00000000" w:rsidRPr="00000000">
              <w:rPr>
                <w:b w:val="1"/>
                <w:rtl w:val="0"/>
              </w:rPr>
              <w:t xml:space="preserve">Adquisición de talento</w:t>
            </w:r>
            <w:r w:rsidDel="00000000" w:rsidR="00000000" w:rsidRPr="00000000">
              <w:rPr>
                <w:rtl w:val="0"/>
              </w:rPr>
              <w:t xml:space="preserve">. Contratar y asignar personal especializado.</w:t>
            </w:r>
          </w:p>
          <w:p w:rsidR="00000000" w:rsidDel="00000000" w:rsidP="00000000" w:rsidRDefault="00000000" w:rsidRPr="00000000" w14:paraId="00000017">
            <w:pPr>
              <w:numPr>
                <w:ilvl w:val="0"/>
                <w:numId w:val="4"/>
              </w:numPr>
              <w:spacing w:line="276" w:lineRule="auto"/>
              <w:ind w:left="720" w:hanging="360"/>
              <w:rPr/>
            </w:pPr>
            <w:r w:rsidDel="00000000" w:rsidR="00000000" w:rsidRPr="00000000">
              <w:rPr>
                <w:b w:val="1"/>
                <w:rtl w:val="0"/>
              </w:rPr>
              <w:t xml:space="preserve">Desarrollo del equipo</w:t>
            </w:r>
            <w:r w:rsidDel="00000000" w:rsidR="00000000" w:rsidRPr="00000000">
              <w:rPr>
                <w:rtl w:val="0"/>
              </w:rPr>
              <w:t xml:space="preserve">. Capacitación continua en habilidades técnicas y de equipo.</w:t>
            </w:r>
          </w:p>
          <w:p w:rsidR="00000000" w:rsidDel="00000000" w:rsidP="00000000" w:rsidRDefault="00000000" w:rsidRPr="00000000" w14:paraId="00000018">
            <w:pPr>
              <w:numPr>
                <w:ilvl w:val="0"/>
                <w:numId w:val="4"/>
              </w:numPr>
              <w:spacing w:line="276" w:lineRule="auto"/>
              <w:ind w:left="720" w:hanging="360"/>
              <w:rPr/>
            </w:pPr>
            <w:r w:rsidDel="00000000" w:rsidR="00000000" w:rsidRPr="00000000">
              <w:rPr>
                <w:b w:val="1"/>
                <w:rtl w:val="0"/>
              </w:rPr>
              <w:t xml:space="preserve">Gestión de recursos técnicos</w:t>
            </w:r>
            <w:r w:rsidDel="00000000" w:rsidR="00000000" w:rsidRPr="00000000">
              <w:rPr>
                <w:rtl w:val="0"/>
              </w:rPr>
              <w:t xml:space="preserve">. Mantener y actualizar el inventario de software y hardware.</w:t>
            </w:r>
          </w:p>
          <w:p w:rsidR="00000000" w:rsidDel="00000000" w:rsidP="00000000" w:rsidRDefault="00000000" w:rsidRPr="00000000" w14:paraId="00000019">
            <w:pPr>
              <w:numPr>
                <w:ilvl w:val="0"/>
                <w:numId w:val="4"/>
              </w:numPr>
              <w:spacing w:line="276" w:lineRule="auto"/>
              <w:ind w:left="720" w:hanging="360"/>
              <w:rPr/>
            </w:pPr>
            <w:r w:rsidDel="00000000" w:rsidR="00000000" w:rsidRPr="00000000">
              <w:rPr>
                <w:b w:val="1"/>
                <w:rtl w:val="0"/>
              </w:rPr>
              <w:t xml:space="preserve">Supervisión</w:t>
            </w:r>
            <w:r w:rsidDel="00000000" w:rsidR="00000000" w:rsidRPr="00000000">
              <w:rPr>
                <w:rtl w:val="0"/>
              </w:rPr>
              <w:t xml:space="preserve">. Monitorizar el rendimiento y ajustar recursos según el avance.</w:t>
            </w:r>
          </w:p>
          <w:p w:rsidR="00000000" w:rsidDel="00000000" w:rsidP="00000000" w:rsidRDefault="00000000" w:rsidRPr="00000000" w14:paraId="0000001A">
            <w:pPr>
              <w:numPr>
                <w:ilvl w:val="0"/>
                <w:numId w:val="4"/>
              </w:numPr>
              <w:spacing w:line="276" w:lineRule="auto"/>
              <w:ind w:left="720" w:hanging="360"/>
              <w:rPr/>
            </w:pPr>
            <w:r w:rsidDel="00000000" w:rsidR="00000000" w:rsidRPr="00000000">
              <w:rPr>
                <w:b w:val="1"/>
                <w:rtl w:val="0"/>
              </w:rPr>
              <w:t xml:space="preserve">Riesgos y contingencias</w:t>
            </w:r>
            <w:r w:rsidDel="00000000" w:rsidR="00000000" w:rsidRPr="00000000">
              <w:rPr>
                <w:rtl w:val="0"/>
              </w:rPr>
              <w:t xml:space="preserve">. Identificar riesgos de disponibilidad y crear planes de contingencia.</w:t>
            </w:r>
          </w:p>
          <w:p w:rsidR="00000000" w:rsidDel="00000000" w:rsidP="00000000" w:rsidRDefault="00000000" w:rsidRPr="00000000" w14:paraId="0000001B">
            <w:pPr>
              <w:numPr>
                <w:ilvl w:val="0"/>
                <w:numId w:val="4"/>
              </w:numPr>
              <w:spacing w:line="276" w:lineRule="auto"/>
              <w:ind w:left="720" w:hanging="360"/>
              <w:rPr/>
            </w:pPr>
            <w:r w:rsidDel="00000000" w:rsidR="00000000" w:rsidRPr="00000000">
              <w:rPr>
                <w:b w:val="1"/>
                <w:rtl w:val="0"/>
              </w:rPr>
              <w:t xml:space="preserve">Evaluación continua</w:t>
            </w:r>
            <w:r w:rsidDel="00000000" w:rsidR="00000000" w:rsidRPr="00000000">
              <w:rPr>
                <w:rtl w:val="0"/>
              </w:rPr>
              <w:t xml:space="preserve">. Revisar y mejorar gestión de recursos al finalizar cada fase.</w:t>
            </w:r>
          </w:p>
          <w:p w:rsidR="00000000" w:rsidDel="00000000" w:rsidP="00000000" w:rsidRDefault="00000000" w:rsidRPr="00000000" w14:paraId="0000001C">
            <w:pPr>
              <w:spacing w:line="276" w:lineRule="auto"/>
              <w:rPr>
                <w:sz w:val="20"/>
                <w:szCs w:val="20"/>
              </w:rPr>
            </w:pPr>
            <w:r w:rsidDel="00000000" w:rsidR="00000000" w:rsidRPr="00000000">
              <w:rPr>
                <w:rtl w:val="0"/>
              </w:rPr>
            </w:r>
          </w:p>
        </w:tc>
      </w:tr>
    </w:tbl>
    <w:p w:rsidR="00000000" w:rsidDel="00000000" w:rsidP="00000000" w:rsidRDefault="00000000" w:rsidRPr="00000000" w14:paraId="0000001D">
      <w:pPr>
        <w:spacing w:after="0" w:line="276" w:lineRule="auto"/>
        <w:jc w:val="both"/>
        <w:rPr/>
      </w:pPr>
      <w:r w:rsidDel="00000000" w:rsidR="00000000" w:rsidRPr="00000000">
        <w:rPr>
          <w:rtl w:val="0"/>
        </w:rPr>
      </w:r>
    </w:p>
    <w:p w:rsidR="00000000" w:rsidDel="00000000" w:rsidP="00000000" w:rsidRDefault="00000000" w:rsidRPr="00000000" w14:paraId="0000001E">
      <w:pPr>
        <w:shd w:fill="d9d9d9" w:val="clear"/>
        <w:spacing w:after="0" w:line="276" w:lineRule="auto"/>
        <w:jc w:val="both"/>
        <w:rPr>
          <w:b w:val="1"/>
        </w:rPr>
      </w:pPr>
      <w:r w:rsidDel="00000000" w:rsidR="00000000" w:rsidRPr="00000000">
        <w:rPr>
          <w:b w:val="1"/>
          <w:rtl w:val="0"/>
        </w:rPr>
        <w:t xml:space="preserve">CUMPLIMIENTO DE ESTÁNDARES Y REGLAMENTACIONES</w:t>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1F">
            <w:pPr>
              <w:spacing w:after="240" w:line="276" w:lineRule="auto"/>
              <w:jc w:val="both"/>
              <w:rPr/>
            </w:pPr>
            <w:r w:rsidDel="00000000" w:rsidR="00000000" w:rsidRPr="00000000">
              <w:rPr>
                <w:rtl w:val="0"/>
              </w:rPr>
              <w:t xml:space="preserve">Aplicaremos el estándar </w:t>
            </w:r>
            <w:r w:rsidDel="00000000" w:rsidR="00000000" w:rsidRPr="00000000">
              <w:rPr>
                <w:b w:val="1"/>
                <w:rtl w:val="0"/>
              </w:rPr>
              <w:t xml:space="preserve">PMI PMBOK Guide</w:t>
            </w:r>
            <w:r w:rsidDel="00000000" w:rsidR="00000000" w:rsidRPr="00000000">
              <w:rPr>
                <w:rtl w:val="0"/>
              </w:rPr>
              <w:t xml:space="preserve"> en nuestro proyecto de software para garantizar una gestión estructurada y eficiente de los recursos. Este estándar nos proporciona un marco detallado para planificar, ejecutar y supervisar cada fase del proyecto, abarcando desde la asignación y control de recursos humanos hasta la gestión de los recursos materiales y técnicos. Este se separa en 5 fases:</w:t>
            </w:r>
          </w:p>
          <w:p w:rsidR="00000000" w:rsidDel="00000000" w:rsidP="00000000" w:rsidRDefault="00000000" w:rsidRPr="00000000" w14:paraId="00000020">
            <w:pPr>
              <w:numPr>
                <w:ilvl w:val="0"/>
                <w:numId w:val="3"/>
              </w:numPr>
              <w:spacing w:after="0" w:afterAutospacing="0" w:before="240" w:line="276" w:lineRule="auto"/>
              <w:ind w:left="720" w:hanging="360"/>
              <w:jc w:val="both"/>
              <w:rPr/>
            </w:pPr>
            <w:r w:rsidDel="00000000" w:rsidR="00000000" w:rsidRPr="00000000">
              <w:rPr>
                <w:b w:val="1"/>
                <w:rtl w:val="0"/>
              </w:rPr>
              <w:t xml:space="preserve">Iniciación</w:t>
            </w:r>
            <w:r w:rsidDel="00000000" w:rsidR="00000000" w:rsidRPr="00000000">
              <w:rPr>
                <w:rtl w:val="0"/>
              </w:rPr>
              <w:t xml:space="preserve">: Define el inicio formal del proyecto o una fase del mismo.</w:t>
            </w:r>
          </w:p>
          <w:p w:rsidR="00000000" w:rsidDel="00000000" w:rsidP="00000000" w:rsidRDefault="00000000" w:rsidRPr="00000000" w14:paraId="00000021">
            <w:pPr>
              <w:numPr>
                <w:ilvl w:val="0"/>
                <w:numId w:val="3"/>
              </w:numPr>
              <w:spacing w:after="0" w:afterAutospacing="0" w:before="0" w:beforeAutospacing="0" w:line="276" w:lineRule="auto"/>
              <w:ind w:left="720" w:hanging="360"/>
              <w:jc w:val="both"/>
              <w:rPr/>
            </w:pPr>
            <w:r w:rsidDel="00000000" w:rsidR="00000000" w:rsidRPr="00000000">
              <w:rPr>
                <w:b w:val="1"/>
                <w:rtl w:val="0"/>
              </w:rPr>
              <w:t xml:space="preserve">Planificación</w:t>
            </w:r>
            <w:r w:rsidDel="00000000" w:rsidR="00000000" w:rsidRPr="00000000">
              <w:rPr>
                <w:rtl w:val="0"/>
              </w:rPr>
              <w:t xml:space="preserve">: Establece el alcance, los objetivos y la manera de lograr los resultados esperados.</w:t>
            </w:r>
          </w:p>
          <w:p w:rsidR="00000000" w:rsidDel="00000000" w:rsidP="00000000" w:rsidRDefault="00000000" w:rsidRPr="00000000" w14:paraId="00000022">
            <w:pPr>
              <w:numPr>
                <w:ilvl w:val="0"/>
                <w:numId w:val="3"/>
              </w:numPr>
              <w:spacing w:after="0" w:afterAutospacing="0" w:before="0" w:beforeAutospacing="0" w:line="276" w:lineRule="auto"/>
              <w:ind w:left="720" w:hanging="360"/>
              <w:jc w:val="both"/>
              <w:rPr/>
            </w:pPr>
            <w:r w:rsidDel="00000000" w:rsidR="00000000" w:rsidRPr="00000000">
              <w:rPr>
                <w:b w:val="1"/>
                <w:rtl w:val="0"/>
              </w:rPr>
              <w:t xml:space="preserve">Ejecución</w:t>
            </w:r>
            <w:r w:rsidDel="00000000" w:rsidR="00000000" w:rsidRPr="00000000">
              <w:rPr>
                <w:rtl w:val="0"/>
              </w:rPr>
              <w:t xml:space="preserve">: Implementa los planes para completar el trabajo del proyecto.</w:t>
            </w:r>
          </w:p>
          <w:p w:rsidR="00000000" w:rsidDel="00000000" w:rsidP="00000000" w:rsidRDefault="00000000" w:rsidRPr="00000000" w14:paraId="00000023">
            <w:pPr>
              <w:numPr>
                <w:ilvl w:val="0"/>
                <w:numId w:val="3"/>
              </w:numPr>
              <w:spacing w:after="0" w:afterAutospacing="0" w:before="0" w:beforeAutospacing="0" w:line="276" w:lineRule="auto"/>
              <w:ind w:left="720" w:hanging="360"/>
              <w:jc w:val="both"/>
              <w:rPr/>
            </w:pPr>
            <w:r w:rsidDel="00000000" w:rsidR="00000000" w:rsidRPr="00000000">
              <w:rPr>
                <w:b w:val="1"/>
                <w:rtl w:val="0"/>
              </w:rPr>
              <w:t xml:space="preserve">Monitoreo y Control</w:t>
            </w:r>
            <w:r w:rsidDel="00000000" w:rsidR="00000000" w:rsidRPr="00000000">
              <w:rPr>
                <w:rtl w:val="0"/>
              </w:rPr>
              <w:t xml:space="preserve">: Supervisa el avance y realiza ajustes para cumplir con los objetivos.</w:t>
            </w:r>
          </w:p>
          <w:p w:rsidR="00000000" w:rsidDel="00000000" w:rsidP="00000000" w:rsidRDefault="00000000" w:rsidRPr="00000000" w14:paraId="00000024">
            <w:pPr>
              <w:numPr>
                <w:ilvl w:val="0"/>
                <w:numId w:val="3"/>
              </w:numPr>
              <w:spacing w:after="240" w:before="0" w:beforeAutospacing="0" w:line="276" w:lineRule="auto"/>
              <w:ind w:left="720" w:hanging="360"/>
              <w:jc w:val="both"/>
              <w:rPr/>
            </w:pPr>
            <w:r w:rsidDel="00000000" w:rsidR="00000000" w:rsidRPr="00000000">
              <w:rPr>
                <w:b w:val="1"/>
                <w:rtl w:val="0"/>
              </w:rPr>
              <w:t xml:space="preserve">Cierre</w:t>
            </w:r>
            <w:r w:rsidDel="00000000" w:rsidR="00000000" w:rsidRPr="00000000">
              <w:rPr>
                <w:rtl w:val="0"/>
              </w:rPr>
              <w:t xml:space="preserve">: Completa formalmente el proyecto o fase, documentando y finalizando todas las actividades.</w:t>
            </w:r>
          </w:p>
        </w:tc>
      </w:tr>
    </w:tbl>
    <w:p w:rsidR="00000000" w:rsidDel="00000000" w:rsidP="00000000" w:rsidRDefault="00000000" w:rsidRPr="00000000" w14:paraId="00000025">
      <w:pPr>
        <w:spacing w:after="0" w:line="276" w:lineRule="auto"/>
        <w:jc w:val="both"/>
        <w:rPr/>
      </w:pPr>
      <w:r w:rsidDel="00000000" w:rsidR="00000000" w:rsidRPr="00000000">
        <w:rPr>
          <w:rtl w:val="0"/>
        </w:rPr>
      </w:r>
    </w:p>
    <w:p w:rsidR="00000000" w:rsidDel="00000000" w:rsidP="00000000" w:rsidRDefault="00000000" w:rsidRPr="00000000" w14:paraId="00000026">
      <w:pPr>
        <w:shd w:fill="d9d9d9" w:val="clear"/>
        <w:spacing w:after="0" w:line="276" w:lineRule="auto"/>
        <w:jc w:val="both"/>
        <w:rPr>
          <w:b w:val="1"/>
        </w:rPr>
      </w:pPr>
      <w:r w:rsidDel="00000000" w:rsidR="00000000" w:rsidRPr="00000000">
        <w:rPr>
          <w:b w:val="1"/>
          <w:rtl w:val="0"/>
        </w:rPr>
        <w:t xml:space="preserve">RECURSOS HUMANOS</w:t>
      </w:r>
    </w:p>
    <w:tbl>
      <w:tblPr>
        <w:tblStyle w:val="Table5"/>
        <w:tblpPr w:leftFromText="180" w:rightFromText="180" w:topFromText="180" w:bottomFromText="180" w:vertAnchor="text" w:horzAnchor="text" w:tblpX="-105" w:tblpY="0"/>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4440"/>
        <w:gridCol w:w="1185"/>
        <w:gridCol w:w="3675"/>
        <w:tblGridChange w:id="0">
          <w:tblGrid>
            <w:gridCol w:w="1725"/>
            <w:gridCol w:w="4440"/>
            <w:gridCol w:w="1185"/>
            <w:gridCol w:w="3675"/>
          </w:tblGrid>
        </w:tblGridChange>
      </w:tblGrid>
      <w:tr>
        <w:trPr>
          <w:cantSplit w:val="0"/>
          <w:tblHeader w:val="0"/>
        </w:trPr>
        <w:tc>
          <w:tcPr>
            <w:shd w:fill="d9d9d9" w:val="clear"/>
          </w:tcPr>
          <w:p w:rsidR="00000000" w:rsidDel="00000000" w:rsidP="00000000" w:rsidRDefault="00000000" w:rsidRPr="00000000" w14:paraId="00000027">
            <w:pPr>
              <w:shd w:fill="d9d9d9" w:val="clear"/>
              <w:spacing w:line="276" w:lineRule="auto"/>
              <w:jc w:val="center"/>
              <w:rPr>
                <w:b w:val="1"/>
              </w:rPr>
            </w:pPr>
            <w:r w:rsidDel="00000000" w:rsidR="00000000" w:rsidRPr="00000000">
              <w:rPr>
                <w:b w:val="1"/>
                <w:rtl w:val="0"/>
              </w:rPr>
              <w:t xml:space="preserve">ROL</w:t>
            </w:r>
          </w:p>
        </w:tc>
        <w:tc>
          <w:tcPr>
            <w:shd w:fill="d9d9d9" w:val="clear"/>
          </w:tcPr>
          <w:p w:rsidR="00000000" w:rsidDel="00000000" w:rsidP="00000000" w:rsidRDefault="00000000" w:rsidRPr="00000000" w14:paraId="00000028">
            <w:pPr>
              <w:shd w:fill="d9d9d9" w:val="clear"/>
              <w:spacing w:line="276" w:lineRule="auto"/>
              <w:jc w:val="both"/>
              <w:rPr>
                <w:b w:val="1"/>
              </w:rPr>
            </w:pPr>
            <w:r w:rsidDel="00000000" w:rsidR="00000000" w:rsidRPr="00000000">
              <w:rPr>
                <w:b w:val="1"/>
                <w:rtl w:val="0"/>
              </w:rPr>
              <w:t xml:space="preserve">RESPONSABILIDADES</w:t>
            </w:r>
          </w:p>
        </w:tc>
        <w:tc>
          <w:tcPr>
            <w:shd w:fill="d9d9d9" w:val="clear"/>
          </w:tcPr>
          <w:p w:rsidR="00000000" w:rsidDel="00000000" w:rsidP="00000000" w:rsidRDefault="00000000" w:rsidRPr="00000000" w14:paraId="00000029">
            <w:pPr>
              <w:shd w:fill="d9d9d9" w:val="clear"/>
              <w:spacing w:line="276" w:lineRule="auto"/>
              <w:jc w:val="center"/>
              <w:rPr>
                <w:b w:val="1"/>
              </w:rPr>
            </w:pPr>
            <w:r w:rsidDel="00000000" w:rsidR="00000000" w:rsidRPr="00000000">
              <w:rPr>
                <w:b w:val="1"/>
                <w:rtl w:val="0"/>
              </w:rPr>
              <w:t xml:space="preserve">UNIDADES</w:t>
            </w:r>
          </w:p>
        </w:tc>
        <w:tc>
          <w:tcPr>
            <w:shd w:fill="d9d9d9" w:val="clear"/>
          </w:tcPr>
          <w:p w:rsidR="00000000" w:rsidDel="00000000" w:rsidP="00000000" w:rsidRDefault="00000000" w:rsidRPr="00000000" w14:paraId="0000002A">
            <w:pPr>
              <w:shd w:fill="d9d9d9" w:val="clear"/>
              <w:spacing w:line="276" w:lineRule="auto"/>
              <w:jc w:val="both"/>
              <w:rPr>
                <w:b w:val="1"/>
              </w:rPr>
            </w:pPr>
            <w:r w:rsidDel="00000000" w:rsidR="00000000" w:rsidRPr="00000000">
              <w:rPr>
                <w:b w:val="1"/>
                <w:rtl w:val="0"/>
              </w:rPr>
              <w:t xml:space="preserve">HABILIDADES</w:t>
            </w:r>
          </w:p>
        </w:tc>
      </w:tr>
      <w:tr>
        <w:trPr>
          <w:cantSplit w:val="0"/>
          <w:tblHeader w:val="0"/>
        </w:trPr>
        <w:tc>
          <w:tcPr/>
          <w:p w:rsidR="00000000" w:rsidDel="00000000" w:rsidP="00000000" w:rsidRDefault="00000000" w:rsidRPr="00000000" w14:paraId="0000002B">
            <w:pPr>
              <w:spacing w:line="276" w:lineRule="auto"/>
              <w:jc w:val="center"/>
              <w:rPr>
                <w:b w:val="1"/>
                <w:sz w:val="20"/>
                <w:szCs w:val="20"/>
              </w:rPr>
            </w:pPr>
            <w:r w:rsidDel="00000000" w:rsidR="00000000" w:rsidRPr="00000000">
              <w:rPr>
                <w:b w:val="1"/>
                <w:sz w:val="20"/>
                <w:szCs w:val="20"/>
                <w:rtl w:val="0"/>
              </w:rPr>
              <w:t xml:space="preserve">ANALISTA</w:t>
            </w:r>
          </w:p>
        </w:tc>
        <w:tc>
          <w:tcPr/>
          <w:p w:rsidR="00000000" w:rsidDel="00000000" w:rsidP="00000000" w:rsidRDefault="00000000" w:rsidRPr="00000000" w14:paraId="0000002C">
            <w:pPr>
              <w:spacing w:line="276" w:lineRule="auto"/>
              <w:jc w:val="both"/>
              <w:rPr/>
            </w:pPr>
            <w:r w:rsidDel="00000000" w:rsidR="00000000" w:rsidRPr="00000000">
              <w:rPr>
                <w:rtl w:val="0"/>
              </w:rPr>
              <w:t xml:space="preserve">Es responsable de comprender y definir los requisitos del negocio o del cliente para luego traducirlos en especificaciones técnicas y funcionales que el equipo de desarrollo pueda implementar.</w:t>
            </w:r>
          </w:p>
        </w:tc>
        <w:tc>
          <w:tcPr/>
          <w:p w:rsidR="00000000" w:rsidDel="00000000" w:rsidP="00000000" w:rsidRDefault="00000000" w:rsidRPr="00000000" w14:paraId="0000002D">
            <w:pPr>
              <w:spacing w:line="276" w:lineRule="auto"/>
              <w:jc w:val="center"/>
              <w:rPr/>
            </w:pPr>
            <w:r w:rsidDel="00000000" w:rsidR="00000000" w:rsidRPr="00000000">
              <w:rPr>
                <w:rtl w:val="0"/>
              </w:rPr>
              <w:t xml:space="preserve">4S</w:t>
            </w:r>
          </w:p>
        </w:tc>
        <w:tc>
          <w:tcPr/>
          <w:p w:rsidR="00000000" w:rsidDel="00000000" w:rsidP="00000000" w:rsidRDefault="00000000" w:rsidRPr="00000000" w14:paraId="0000002E">
            <w:pPr>
              <w:numPr>
                <w:ilvl w:val="0"/>
                <w:numId w:val="5"/>
              </w:numPr>
              <w:spacing w:line="276" w:lineRule="auto"/>
              <w:ind w:left="720" w:hanging="360"/>
              <w:jc w:val="both"/>
              <w:rPr>
                <w:u w:val="none"/>
              </w:rPr>
            </w:pPr>
            <w:r w:rsidDel="00000000" w:rsidR="00000000" w:rsidRPr="00000000">
              <w:rPr>
                <w:rtl w:val="0"/>
              </w:rPr>
              <w:t xml:space="preserve">Análisis de requisitos.</w:t>
            </w:r>
          </w:p>
          <w:p w:rsidR="00000000" w:rsidDel="00000000" w:rsidP="00000000" w:rsidRDefault="00000000" w:rsidRPr="00000000" w14:paraId="0000002F">
            <w:pPr>
              <w:numPr>
                <w:ilvl w:val="0"/>
                <w:numId w:val="5"/>
              </w:numPr>
              <w:spacing w:line="276" w:lineRule="auto"/>
              <w:ind w:left="720" w:hanging="360"/>
              <w:jc w:val="both"/>
              <w:rPr>
                <w:u w:val="none"/>
              </w:rPr>
            </w:pPr>
            <w:r w:rsidDel="00000000" w:rsidR="00000000" w:rsidRPr="00000000">
              <w:rPr>
                <w:rtl w:val="0"/>
              </w:rPr>
              <w:t xml:space="preserve">Gestión de proyectos.</w:t>
            </w:r>
          </w:p>
          <w:p w:rsidR="00000000" w:rsidDel="00000000" w:rsidP="00000000" w:rsidRDefault="00000000" w:rsidRPr="00000000" w14:paraId="00000030">
            <w:pPr>
              <w:numPr>
                <w:ilvl w:val="0"/>
                <w:numId w:val="5"/>
              </w:numPr>
              <w:spacing w:line="276" w:lineRule="auto"/>
              <w:ind w:left="720" w:hanging="360"/>
              <w:jc w:val="both"/>
              <w:rPr>
                <w:u w:val="none"/>
              </w:rPr>
            </w:pPr>
            <w:r w:rsidDel="00000000" w:rsidR="00000000" w:rsidRPr="00000000">
              <w:rPr>
                <w:rtl w:val="0"/>
              </w:rPr>
              <w:t xml:space="preserve">Creación de documentación técnica.</w:t>
            </w:r>
          </w:p>
        </w:tc>
      </w:tr>
      <w:tr>
        <w:trPr>
          <w:cantSplit w:val="0"/>
          <w:tblHeader w:val="0"/>
        </w:trPr>
        <w:tc>
          <w:tcPr/>
          <w:p w:rsidR="00000000" w:rsidDel="00000000" w:rsidP="00000000" w:rsidRDefault="00000000" w:rsidRPr="00000000" w14:paraId="00000031">
            <w:pPr>
              <w:spacing w:line="276" w:lineRule="auto"/>
              <w:jc w:val="center"/>
              <w:rPr>
                <w:b w:val="1"/>
                <w:sz w:val="20"/>
                <w:szCs w:val="20"/>
              </w:rPr>
            </w:pPr>
            <w:r w:rsidDel="00000000" w:rsidR="00000000" w:rsidRPr="00000000">
              <w:rPr>
                <w:b w:val="1"/>
                <w:sz w:val="20"/>
                <w:szCs w:val="20"/>
                <w:rtl w:val="0"/>
              </w:rPr>
              <w:t xml:space="preserve">PROGRAMADOR</w:t>
            </w:r>
          </w:p>
        </w:tc>
        <w:tc>
          <w:tcPr/>
          <w:p w:rsidR="00000000" w:rsidDel="00000000" w:rsidP="00000000" w:rsidRDefault="00000000" w:rsidRPr="00000000" w14:paraId="00000032">
            <w:pPr>
              <w:spacing w:line="276" w:lineRule="auto"/>
              <w:jc w:val="both"/>
              <w:rPr/>
            </w:pPr>
            <w:r w:rsidDel="00000000" w:rsidR="00000000" w:rsidRPr="00000000">
              <w:rPr>
                <w:rtl w:val="0"/>
              </w:rPr>
              <w:t xml:space="preserve">Es el encargado de escribir, depurar y mantener el código que permite a las aplicaciones y sistemas cumplir con los requisitos especificados. </w:t>
            </w:r>
          </w:p>
        </w:tc>
        <w:tc>
          <w:tcPr/>
          <w:p w:rsidR="00000000" w:rsidDel="00000000" w:rsidP="00000000" w:rsidRDefault="00000000" w:rsidRPr="00000000" w14:paraId="00000033">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34">
            <w:pPr>
              <w:numPr>
                <w:ilvl w:val="0"/>
                <w:numId w:val="1"/>
              </w:numPr>
              <w:spacing w:line="276" w:lineRule="auto"/>
              <w:ind w:left="720" w:hanging="360"/>
              <w:jc w:val="both"/>
              <w:rPr>
                <w:u w:val="none"/>
              </w:rPr>
            </w:pPr>
            <w:r w:rsidDel="00000000" w:rsidR="00000000" w:rsidRPr="00000000">
              <w:rPr>
                <w:rtl w:val="0"/>
              </w:rPr>
              <w:t xml:space="preserve">Dominio de lenguajes de programación.</w:t>
            </w:r>
          </w:p>
          <w:p w:rsidR="00000000" w:rsidDel="00000000" w:rsidP="00000000" w:rsidRDefault="00000000" w:rsidRPr="00000000" w14:paraId="00000035">
            <w:pPr>
              <w:numPr>
                <w:ilvl w:val="0"/>
                <w:numId w:val="1"/>
              </w:numPr>
              <w:spacing w:line="276" w:lineRule="auto"/>
              <w:ind w:left="720" w:hanging="360"/>
              <w:jc w:val="both"/>
              <w:rPr>
                <w:u w:val="none"/>
              </w:rPr>
            </w:pPr>
            <w:r w:rsidDel="00000000" w:rsidR="00000000" w:rsidRPr="00000000">
              <w:rPr>
                <w:rtl w:val="0"/>
              </w:rPr>
              <w:t xml:space="preserve">Control sobre algoritmos y estructura de datos.</w:t>
            </w:r>
          </w:p>
          <w:p w:rsidR="00000000" w:rsidDel="00000000" w:rsidP="00000000" w:rsidRDefault="00000000" w:rsidRPr="00000000" w14:paraId="00000036">
            <w:pPr>
              <w:numPr>
                <w:ilvl w:val="0"/>
                <w:numId w:val="1"/>
              </w:numPr>
              <w:spacing w:line="276" w:lineRule="auto"/>
              <w:ind w:left="720" w:hanging="360"/>
              <w:jc w:val="both"/>
              <w:rPr>
                <w:u w:val="none"/>
              </w:rPr>
            </w:pPr>
            <w:r w:rsidDel="00000000" w:rsidR="00000000" w:rsidRPr="00000000">
              <w:rPr>
                <w:rtl w:val="0"/>
              </w:rPr>
              <w:t xml:space="preserve">Capacidad de optimización del rendimiento.</w:t>
            </w:r>
          </w:p>
          <w:p w:rsidR="00000000" w:rsidDel="00000000" w:rsidP="00000000" w:rsidRDefault="00000000" w:rsidRPr="00000000" w14:paraId="00000037">
            <w:pPr>
              <w:numPr>
                <w:ilvl w:val="0"/>
                <w:numId w:val="1"/>
              </w:numPr>
              <w:spacing w:line="276" w:lineRule="auto"/>
              <w:ind w:left="720" w:hanging="360"/>
              <w:jc w:val="both"/>
              <w:rPr>
                <w:u w:val="none"/>
              </w:rPr>
            </w:pPr>
            <w:r w:rsidDel="00000000" w:rsidR="00000000" w:rsidRPr="00000000">
              <w:rPr>
                <w:rtl w:val="0"/>
              </w:rPr>
              <w:t xml:space="preserve">Testeo de código y depuración de errores. </w:t>
            </w:r>
          </w:p>
        </w:tc>
      </w:tr>
      <w:tr>
        <w:trPr>
          <w:cantSplit w:val="0"/>
          <w:tblHeader w:val="0"/>
        </w:trPr>
        <w:tc>
          <w:tcPr/>
          <w:p w:rsidR="00000000" w:rsidDel="00000000" w:rsidP="00000000" w:rsidRDefault="00000000" w:rsidRPr="00000000" w14:paraId="00000038">
            <w:pPr>
              <w:spacing w:line="276" w:lineRule="auto"/>
              <w:jc w:val="center"/>
              <w:rPr>
                <w:b w:val="1"/>
                <w:sz w:val="20"/>
                <w:szCs w:val="20"/>
              </w:rPr>
            </w:pPr>
            <w:r w:rsidDel="00000000" w:rsidR="00000000" w:rsidRPr="00000000">
              <w:rPr>
                <w:b w:val="1"/>
                <w:sz w:val="20"/>
                <w:szCs w:val="20"/>
                <w:rtl w:val="0"/>
              </w:rPr>
              <w:t xml:space="preserve">PM</w:t>
            </w:r>
          </w:p>
        </w:tc>
        <w:tc>
          <w:tcPr/>
          <w:p w:rsidR="00000000" w:rsidDel="00000000" w:rsidP="00000000" w:rsidRDefault="00000000" w:rsidRPr="00000000" w14:paraId="00000039">
            <w:pPr>
              <w:spacing w:line="276" w:lineRule="auto"/>
              <w:jc w:val="both"/>
              <w:rPr/>
            </w:pPr>
            <w:r w:rsidDel="00000000" w:rsidR="00000000" w:rsidRPr="00000000">
              <w:rPr>
                <w:rtl w:val="0"/>
              </w:rPr>
              <w:t xml:space="preserve">Es responsable de definir el alcance y los requerimientos, planificar el cronograma y asignar recursos, coordinar al equipo de desarrollo, supervisar el progreso y la calidad, gestionar riesgos y cambios, y mantener informados a los stakeholders. Su objetivo es garantizar que el proyecto se complete en tiempo y forma, cumpliendo con los estándares de calidad y las expectativas del cliente.</w:t>
            </w:r>
          </w:p>
        </w:tc>
        <w:tc>
          <w:tcPr/>
          <w:p w:rsidR="00000000" w:rsidDel="00000000" w:rsidP="00000000" w:rsidRDefault="00000000" w:rsidRPr="00000000" w14:paraId="0000003A">
            <w:pPr>
              <w:spacing w:line="276" w:lineRule="auto"/>
              <w:jc w:val="center"/>
              <w:rPr/>
            </w:pPr>
            <w:r w:rsidDel="00000000" w:rsidR="00000000" w:rsidRPr="00000000">
              <w:rPr>
                <w:rtl w:val="0"/>
              </w:rPr>
              <w:t xml:space="preserve">1</w:t>
            </w:r>
          </w:p>
        </w:tc>
        <w:tc>
          <w:tcPr/>
          <w:p w:rsidR="00000000" w:rsidDel="00000000" w:rsidP="00000000" w:rsidRDefault="00000000" w:rsidRPr="00000000" w14:paraId="0000003B">
            <w:pPr>
              <w:numPr>
                <w:ilvl w:val="0"/>
                <w:numId w:val="2"/>
              </w:numPr>
              <w:spacing w:line="276" w:lineRule="auto"/>
              <w:ind w:left="720" w:hanging="360"/>
              <w:jc w:val="both"/>
              <w:rPr>
                <w:u w:val="none"/>
              </w:rPr>
            </w:pPr>
            <w:r w:rsidDel="00000000" w:rsidR="00000000" w:rsidRPr="00000000">
              <w:rPr>
                <w:rtl w:val="0"/>
              </w:rPr>
              <w:t xml:space="preserve">Definir y documentar requisitos.</w:t>
            </w:r>
          </w:p>
          <w:p w:rsidR="00000000" w:rsidDel="00000000" w:rsidP="00000000" w:rsidRDefault="00000000" w:rsidRPr="00000000" w14:paraId="0000003C">
            <w:pPr>
              <w:numPr>
                <w:ilvl w:val="0"/>
                <w:numId w:val="2"/>
              </w:numPr>
              <w:spacing w:line="276" w:lineRule="auto"/>
              <w:ind w:left="720" w:hanging="360"/>
              <w:rPr>
                <w:u w:val="none"/>
              </w:rPr>
            </w:pPr>
            <w:r w:rsidDel="00000000" w:rsidR="00000000" w:rsidRPr="00000000">
              <w:rPr>
                <w:rtl w:val="0"/>
              </w:rPr>
              <w:t xml:space="preserve">Planificación del Proyecto.</w:t>
            </w:r>
          </w:p>
          <w:p w:rsidR="00000000" w:rsidDel="00000000" w:rsidP="00000000" w:rsidRDefault="00000000" w:rsidRPr="00000000" w14:paraId="0000003D">
            <w:pPr>
              <w:numPr>
                <w:ilvl w:val="0"/>
                <w:numId w:val="2"/>
              </w:numPr>
              <w:spacing w:line="276" w:lineRule="auto"/>
              <w:ind w:left="720" w:hanging="360"/>
              <w:rPr>
                <w:u w:val="none"/>
              </w:rPr>
            </w:pPr>
            <w:r w:rsidDel="00000000" w:rsidR="00000000" w:rsidRPr="00000000">
              <w:rPr>
                <w:rtl w:val="0"/>
              </w:rPr>
              <w:t xml:space="preserve">Coordinación entre equipos.</w:t>
            </w:r>
          </w:p>
        </w:tc>
      </w:tr>
      <w:tr>
        <w:trPr>
          <w:cantSplit w:val="0"/>
          <w:tblHeader w:val="0"/>
        </w:trPr>
        <w:tc>
          <w:tcPr/>
          <w:p w:rsidR="00000000" w:rsidDel="00000000" w:rsidP="00000000" w:rsidRDefault="00000000" w:rsidRPr="00000000" w14:paraId="0000003E">
            <w:pPr>
              <w:spacing w:line="276" w:lineRule="auto"/>
              <w:jc w:val="center"/>
              <w:rPr>
                <w:b w:val="1"/>
                <w:sz w:val="20"/>
                <w:szCs w:val="20"/>
              </w:rPr>
            </w:pPr>
            <w:r w:rsidDel="00000000" w:rsidR="00000000" w:rsidRPr="00000000">
              <w:rPr>
                <w:b w:val="1"/>
                <w:sz w:val="20"/>
                <w:szCs w:val="20"/>
                <w:rtl w:val="0"/>
              </w:rPr>
              <w:t xml:space="preserve">DEVOPS</w:t>
            </w:r>
          </w:p>
        </w:tc>
        <w:tc>
          <w:tcPr/>
          <w:p w:rsidR="00000000" w:rsidDel="00000000" w:rsidP="00000000" w:rsidRDefault="00000000" w:rsidRPr="00000000" w14:paraId="0000003F">
            <w:pPr>
              <w:spacing w:line="276" w:lineRule="auto"/>
              <w:jc w:val="both"/>
              <w:rPr/>
            </w:pPr>
            <w:r w:rsidDel="00000000" w:rsidR="00000000" w:rsidRPr="00000000">
              <w:rPr>
                <w:rtl w:val="0"/>
              </w:rPr>
              <w:t xml:space="preserve">Es responsable de coordinar el ciclo de vida de las iteraciones de desarrollo, facilitando la integración continua (CI) y entrega continua (CD), gestionando recursos y automatización, asegurando que los equipos de desarrollo y operaciones colaboren eficazmente.</w:t>
            </w:r>
          </w:p>
        </w:tc>
        <w:tc>
          <w:tcPr/>
          <w:p w:rsidR="00000000" w:rsidDel="00000000" w:rsidP="00000000" w:rsidRDefault="00000000" w:rsidRPr="00000000" w14:paraId="00000040">
            <w:pPr>
              <w:spacing w:line="276" w:lineRule="auto"/>
              <w:jc w:val="center"/>
              <w:rPr/>
            </w:pPr>
            <w:r w:rsidDel="00000000" w:rsidR="00000000" w:rsidRPr="00000000">
              <w:rPr>
                <w:rtl w:val="0"/>
              </w:rPr>
              <w:t xml:space="preserve">2</w:t>
            </w:r>
          </w:p>
        </w:tc>
        <w:tc>
          <w:tcPr/>
          <w:p w:rsidR="00000000" w:rsidDel="00000000" w:rsidP="00000000" w:rsidRDefault="00000000" w:rsidRPr="00000000" w14:paraId="00000041">
            <w:pPr>
              <w:numPr>
                <w:ilvl w:val="0"/>
                <w:numId w:val="6"/>
              </w:numPr>
              <w:spacing w:line="276" w:lineRule="auto"/>
              <w:ind w:left="720" w:hanging="360"/>
              <w:jc w:val="both"/>
              <w:rPr>
                <w:u w:val="none"/>
              </w:rPr>
            </w:pPr>
            <w:r w:rsidDel="00000000" w:rsidR="00000000" w:rsidRPr="00000000">
              <w:rPr>
                <w:rtl w:val="0"/>
              </w:rPr>
              <w:t xml:space="preserve">Dominio de lenguajes de programación.</w:t>
            </w:r>
          </w:p>
          <w:p w:rsidR="00000000" w:rsidDel="00000000" w:rsidP="00000000" w:rsidRDefault="00000000" w:rsidRPr="00000000" w14:paraId="00000042">
            <w:pPr>
              <w:numPr>
                <w:ilvl w:val="0"/>
                <w:numId w:val="6"/>
              </w:numPr>
              <w:spacing w:line="276" w:lineRule="auto"/>
              <w:ind w:left="720" w:hanging="360"/>
              <w:jc w:val="both"/>
              <w:rPr>
                <w:u w:val="none"/>
              </w:rPr>
            </w:pPr>
            <w:r w:rsidDel="00000000" w:rsidR="00000000" w:rsidRPr="00000000">
              <w:rPr>
                <w:rtl w:val="0"/>
              </w:rPr>
              <w:t xml:space="preserve">Control sobre algoritmos y estructura de datos.</w:t>
            </w:r>
          </w:p>
          <w:p w:rsidR="00000000" w:rsidDel="00000000" w:rsidP="00000000" w:rsidRDefault="00000000" w:rsidRPr="00000000" w14:paraId="00000043">
            <w:pPr>
              <w:numPr>
                <w:ilvl w:val="0"/>
                <w:numId w:val="6"/>
              </w:numPr>
              <w:spacing w:line="276" w:lineRule="auto"/>
              <w:ind w:left="720" w:hanging="360"/>
              <w:jc w:val="both"/>
              <w:rPr>
                <w:u w:val="none"/>
              </w:rPr>
            </w:pPr>
            <w:r w:rsidDel="00000000" w:rsidR="00000000" w:rsidRPr="00000000">
              <w:rPr>
                <w:rtl w:val="0"/>
              </w:rPr>
              <w:t xml:space="preserve">Dominio de contenedores (Docker).</w:t>
            </w:r>
          </w:p>
          <w:p w:rsidR="00000000" w:rsidDel="00000000" w:rsidP="00000000" w:rsidRDefault="00000000" w:rsidRPr="00000000" w14:paraId="00000044">
            <w:pPr>
              <w:numPr>
                <w:ilvl w:val="0"/>
                <w:numId w:val="6"/>
              </w:numPr>
              <w:spacing w:line="276" w:lineRule="auto"/>
              <w:ind w:left="720" w:hanging="360"/>
              <w:jc w:val="both"/>
              <w:rPr>
                <w:u w:val="none"/>
              </w:rPr>
            </w:pPr>
            <w:r w:rsidDel="00000000" w:rsidR="00000000" w:rsidRPr="00000000">
              <w:rPr>
                <w:rtl w:val="0"/>
              </w:rPr>
              <w:t xml:space="preserve">Capacidad para el despliegue de la aplicación.</w:t>
            </w:r>
          </w:p>
        </w:tc>
      </w:tr>
    </w:tbl>
    <w:p w:rsidR="00000000" w:rsidDel="00000000" w:rsidP="00000000" w:rsidRDefault="00000000" w:rsidRPr="00000000" w14:paraId="00000045">
      <w:pPr>
        <w:spacing w:line="276" w:lineRule="auto"/>
        <w:jc w:val="both"/>
        <w:rPr>
          <w:b w:val="1"/>
        </w:rPr>
      </w:pPr>
      <w:r w:rsidDel="00000000" w:rsidR="00000000" w:rsidRPr="00000000">
        <w:rPr>
          <w:rtl w:val="0"/>
        </w:rPr>
      </w:r>
    </w:p>
    <w:p w:rsidR="00000000" w:rsidDel="00000000" w:rsidP="00000000" w:rsidRDefault="00000000" w:rsidRPr="00000000" w14:paraId="00000046">
      <w:pPr>
        <w:shd w:fill="d9d9d9" w:val="clear"/>
        <w:spacing w:after="0" w:line="276" w:lineRule="auto"/>
        <w:jc w:val="both"/>
        <w:rPr>
          <w:b w:val="1"/>
        </w:rPr>
      </w:pPr>
      <w:r w:rsidDel="00000000" w:rsidR="00000000" w:rsidRPr="00000000">
        <w:rPr>
          <w:b w:val="1"/>
          <w:rtl w:val="0"/>
        </w:rPr>
        <w:t xml:space="preserve">CALENDARIO DE RECURSOS HUMANOS</w:t>
      </w:r>
    </w:p>
    <w:tbl>
      <w:tblPr>
        <w:tblStyle w:val="Table6"/>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7">
            <w:pPr>
              <w:spacing w:line="276" w:lineRule="auto"/>
              <w:jc w:val="both"/>
              <w:rPr/>
            </w:pPr>
            <w:r w:rsidDel="00000000" w:rsidR="00000000" w:rsidRPr="00000000">
              <w:rPr>
                <w:rtl w:val="0"/>
              </w:rPr>
            </w:r>
          </w:p>
          <w:p w:rsidR="00000000" w:rsidDel="00000000" w:rsidP="00000000" w:rsidRDefault="00000000" w:rsidRPr="00000000" w14:paraId="00000048">
            <w:pPr>
              <w:spacing w:line="276" w:lineRule="auto"/>
              <w:jc w:val="both"/>
              <w:rPr/>
            </w:pPr>
            <w:r w:rsidDel="00000000" w:rsidR="00000000" w:rsidRPr="00000000">
              <w:rPr>
                <w:rtl w:val="0"/>
              </w:rPr>
              <w:t xml:space="preserve">Las jornadas laborales se establecerán de lunes a viernes, con una duración de 8 horas diarias, excluyendo los días festivos. El horario podrá adaptarse según las necesidades del equipo siempre que justificado o se trate de una emergencia, si no es así, las horas perdidas serán recuperadas haciendo horas extras en un plazo máximo de 3 meses además de contar con una sanción.</w:t>
            </w:r>
          </w:p>
          <w:p w:rsidR="00000000" w:rsidDel="00000000" w:rsidP="00000000" w:rsidRDefault="00000000" w:rsidRPr="00000000" w14:paraId="00000049">
            <w:pPr>
              <w:spacing w:line="276" w:lineRule="auto"/>
              <w:jc w:val="both"/>
              <w:rPr/>
            </w:pPr>
            <w:r w:rsidDel="00000000" w:rsidR="00000000" w:rsidRPr="00000000">
              <w:rPr>
                <w:rtl w:val="0"/>
              </w:rPr>
            </w:r>
          </w:p>
        </w:tc>
      </w:tr>
    </w:tbl>
    <w:p w:rsidR="00000000" w:rsidDel="00000000" w:rsidP="00000000" w:rsidRDefault="00000000" w:rsidRPr="00000000" w14:paraId="0000004A">
      <w:pPr>
        <w:spacing w:after="0" w:line="276" w:lineRule="auto"/>
        <w:jc w:val="both"/>
        <w:rPr/>
      </w:pPr>
      <w:r w:rsidDel="00000000" w:rsidR="00000000" w:rsidRPr="00000000">
        <w:rPr>
          <w:rtl w:val="0"/>
        </w:rPr>
      </w:r>
    </w:p>
    <w:p w:rsidR="00000000" w:rsidDel="00000000" w:rsidP="00000000" w:rsidRDefault="00000000" w:rsidRPr="00000000" w14:paraId="0000004B">
      <w:pPr>
        <w:shd w:fill="d9d9d9" w:val="clear"/>
        <w:spacing w:after="0" w:line="276" w:lineRule="auto"/>
        <w:jc w:val="both"/>
        <w:rPr>
          <w:b w:val="1"/>
        </w:rPr>
      </w:pPr>
      <w:r w:rsidDel="00000000" w:rsidR="00000000" w:rsidRPr="00000000">
        <w:rPr>
          <w:b w:val="1"/>
          <w:rtl w:val="0"/>
        </w:rPr>
        <w:t xml:space="preserve">PLAN DE FORMACIÓN</w:t>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4C">
            <w:pPr>
              <w:spacing w:line="276" w:lineRule="auto"/>
              <w:jc w:val="both"/>
              <w:rPr/>
            </w:pPr>
            <w:r w:rsidDel="00000000" w:rsidR="00000000" w:rsidRPr="00000000">
              <w:rPr>
                <w:rtl w:val="0"/>
              </w:rPr>
            </w:r>
          </w:p>
          <w:p w:rsidR="00000000" w:rsidDel="00000000" w:rsidP="00000000" w:rsidRDefault="00000000" w:rsidRPr="00000000" w14:paraId="0000004D">
            <w:pPr>
              <w:spacing w:line="276" w:lineRule="auto"/>
              <w:jc w:val="both"/>
              <w:rPr/>
            </w:pPr>
            <w:r w:rsidDel="00000000" w:rsidR="00000000" w:rsidRPr="00000000">
              <w:rPr>
                <w:rtl w:val="0"/>
              </w:rPr>
              <w:t xml:space="preserve">La formación en nuevas tecnologías esenciales para el desarrollo del proyecto ha sido formalmente incluida como una actividad específica en la EDT. Esta capacitación se enfocará en las competencias técnicas que los miembros del equipo deben adquirir para cumplir sus respectivas tareas, asegurando que posean un dominio adecuado de las herramientas y metodologías tecnológicas requeridas.</w:t>
            </w:r>
          </w:p>
          <w:p w:rsidR="00000000" w:rsidDel="00000000" w:rsidP="00000000" w:rsidRDefault="00000000" w:rsidRPr="00000000" w14:paraId="0000004E">
            <w:pPr>
              <w:spacing w:line="276" w:lineRule="auto"/>
              <w:jc w:val="both"/>
              <w:rPr/>
            </w:pPr>
            <w:r w:rsidDel="00000000" w:rsidR="00000000" w:rsidRPr="00000000">
              <w:rPr>
                <w:rtl w:val="0"/>
              </w:rPr>
            </w:r>
          </w:p>
        </w:tc>
      </w:tr>
    </w:tbl>
    <w:p w:rsidR="00000000" w:rsidDel="00000000" w:rsidP="00000000" w:rsidRDefault="00000000" w:rsidRPr="00000000" w14:paraId="0000004F">
      <w:pPr>
        <w:spacing w:after="0" w:line="276" w:lineRule="auto"/>
        <w:jc w:val="both"/>
        <w:rPr/>
      </w:pPr>
      <w:r w:rsidDel="00000000" w:rsidR="00000000" w:rsidRPr="00000000">
        <w:rPr>
          <w:rtl w:val="0"/>
        </w:rPr>
      </w:r>
    </w:p>
    <w:p w:rsidR="00000000" w:rsidDel="00000000" w:rsidP="00000000" w:rsidRDefault="00000000" w:rsidRPr="00000000" w14:paraId="00000050">
      <w:pPr>
        <w:shd w:fill="d9d9d9" w:val="clear"/>
        <w:spacing w:after="0" w:line="276" w:lineRule="auto"/>
        <w:jc w:val="both"/>
        <w:rPr>
          <w:b w:val="1"/>
        </w:rPr>
      </w:pPr>
      <w:r w:rsidDel="00000000" w:rsidR="00000000" w:rsidRPr="00000000">
        <w:rPr>
          <w:b w:val="1"/>
          <w:rtl w:val="0"/>
        </w:rPr>
        <w:t xml:space="preserve">PLAN DE RECONOCIMIENTO Y RECOMPENSA</w:t>
      </w:r>
    </w:p>
    <w:tbl>
      <w:tblPr>
        <w:tblStyle w:val="Table8"/>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51">
            <w:pPr>
              <w:spacing w:line="276" w:lineRule="auto"/>
              <w:jc w:val="both"/>
              <w:rPr/>
            </w:pPr>
            <w:r w:rsidDel="00000000" w:rsidR="00000000" w:rsidRPr="00000000">
              <w:rPr>
                <w:rtl w:val="0"/>
              </w:rPr>
            </w:r>
          </w:p>
          <w:p w:rsidR="00000000" w:rsidDel="00000000" w:rsidP="00000000" w:rsidRDefault="00000000" w:rsidRPr="00000000" w14:paraId="00000052">
            <w:pPr>
              <w:spacing w:line="276" w:lineRule="auto"/>
              <w:jc w:val="both"/>
              <w:rPr/>
            </w:pPr>
            <w:r w:rsidDel="00000000" w:rsidR="00000000" w:rsidRPr="00000000">
              <w:rPr>
                <w:rtl w:val="0"/>
              </w:rPr>
              <w:t xml:space="preserve">Para reconocer el esfuerzo y compromiso de cada miembro del equipo, se implementará un sistema de evaluación basado en las horas de trabajo registradas. Aquellos trabajadores que acumulen horas extras de acuerdo con las necesidades del proyecto recibirán una compensación adicional en reconocimiento a su dedicación y esfuerzo. Este sistema busca incentivar la productividad y fomentar la responsabilidad individual en el cumplimiento de las tareas asignadas.</w:t>
            </w:r>
          </w:p>
          <w:p w:rsidR="00000000" w:rsidDel="00000000" w:rsidP="00000000" w:rsidRDefault="00000000" w:rsidRPr="00000000" w14:paraId="00000053">
            <w:pPr>
              <w:spacing w:line="276" w:lineRule="auto"/>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tc>
      </w:tr>
    </w:tbl>
    <w:p w:rsidR="00000000" w:rsidDel="00000000" w:rsidP="00000000" w:rsidRDefault="00000000" w:rsidRPr="00000000" w14:paraId="00000055">
      <w:pPr>
        <w:spacing w:after="0" w:line="276" w:lineRule="auto"/>
        <w:jc w:val="both"/>
        <w:rPr/>
      </w:pPr>
      <w:r w:rsidDel="00000000" w:rsidR="00000000" w:rsidRPr="00000000">
        <w:rPr>
          <w:rtl w:val="0"/>
        </w:rPr>
      </w:r>
    </w:p>
    <w:p w:rsidR="00000000" w:rsidDel="00000000" w:rsidP="00000000" w:rsidRDefault="00000000" w:rsidRPr="00000000" w14:paraId="00000056">
      <w:pPr>
        <w:spacing w:after="0" w:line="276" w:lineRule="auto"/>
        <w:jc w:val="both"/>
        <w:rPr/>
      </w:pPr>
      <w:r w:rsidDel="00000000" w:rsidR="00000000" w:rsidRPr="00000000">
        <w:rPr>
          <w:rtl w:val="0"/>
        </w:rPr>
      </w:r>
    </w:p>
    <w:p w:rsidR="00000000" w:rsidDel="00000000" w:rsidP="00000000" w:rsidRDefault="00000000" w:rsidRPr="00000000" w14:paraId="00000057">
      <w:pPr>
        <w:spacing w:after="0" w:line="276" w:lineRule="auto"/>
        <w:jc w:val="both"/>
        <w:rPr/>
      </w:pPr>
      <w:r w:rsidDel="00000000" w:rsidR="00000000" w:rsidRPr="00000000">
        <w:rPr>
          <w:rtl w:val="0"/>
        </w:rPr>
      </w:r>
    </w:p>
    <w:p w:rsidR="00000000" w:rsidDel="00000000" w:rsidP="00000000" w:rsidRDefault="00000000" w:rsidRPr="00000000" w14:paraId="00000058">
      <w:pPr>
        <w:spacing w:after="0" w:line="276" w:lineRule="auto"/>
        <w:jc w:val="both"/>
        <w:rPr/>
      </w:pPr>
      <w:r w:rsidDel="00000000" w:rsidR="00000000" w:rsidRPr="00000000">
        <w:rPr>
          <w:rtl w:val="0"/>
        </w:rPr>
      </w:r>
    </w:p>
    <w:p w:rsidR="00000000" w:rsidDel="00000000" w:rsidP="00000000" w:rsidRDefault="00000000" w:rsidRPr="00000000" w14:paraId="00000059">
      <w:pPr>
        <w:spacing w:after="0" w:line="276" w:lineRule="auto"/>
        <w:jc w:val="both"/>
        <w:rPr/>
      </w:pPr>
      <w:r w:rsidDel="00000000" w:rsidR="00000000" w:rsidRPr="00000000">
        <w:rPr>
          <w:rtl w:val="0"/>
        </w:rPr>
      </w:r>
    </w:p>
    <w:p w:rsidR="00000000" w:rsidDel="00000000" w:rsidP="00000000" w:rsidRDefault="00000000" w:rsidRPr="00000000" w14:paraId="0000005A">
      <w:pPr>
        <w:spacing w:after="0" w:line="276" w:lineRule="auto"/>
        <w:jc w:val="both"/>
        <w:rPr/>
      </w:pPr>
      <w:r w:rsidDel="00000000" w:rsidR="00000000" w:rsidRPr="00000000">
        <w:rPr>
          <w:rtl w:val="0"/>
        </w:rPr>
      </w:r>
    </w:p>
    <w:p w:rsidR="00000000" w:rsidDel="00000000" w:rsidP="00000000" w:rsidRDefault="00000000" w:rsidRPr="00000000" w14:paraId="0000005B">
      <w:pPr>
        <w:shd w:fill="d9d9d9" w:val="clear"/>
        <w:spacing w:after="0" w:line="276" w:lineRule="auto"/>
        <w:jc w:val="both"/>
        <w:rPr>
          <w:b w:val="1"/>
        </w:rPr>
      </w:pPr>
      <w:r w:rsidDel="00000000" w:rsidR="00000000" w:rsidRPr="00000000">
        <w:rPr>
          <w:b w:val="1"/>
          <w:rtl w:val="0"/>
        </w:rPr>
        <w:t xml:space="preserve">RECURSOS FÍSICOS</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28"/>
        <w:gridCol w:w="3706"/>
        <w:gridCol w:w="3706"/>
        <w:tblGridChange w:id="0">
          <w:tblGrid>
            <w:gridCol w:w="3528"/>
            <w:gridCol w:w="3706"/>
            <w:gridCol w:w="3706"/>
          </w:tblGrid>
        </w:tblGridChange>
      </w:tblGrid>
      <w:tr>
        <w:trPr>
          <w:cantSplit w:val="0"/>
          <w:tblHeader w:val="0"/>
        </w:trPr>
        <w:tc>
          <w:tcPr>
            <w:shd w:fill="d9d9d9" w:val="clear"/>
          </w:tcPr>
          <w:p w:rsidR="00000000" w:rsidDel="00000000" w:rsidP="00000000" w:rsidRDefault="00000000" w:rsidRPr="00000000" w14:paraId="0000005C">
            <w:pPr>
              <w:shd w:fill="d9d9d9" w:val="clear"/>
              <w:spacing w:line="276" w:lineRule="auto"/>
              <w:jc w:val="both"/>
              <w:rPr>
                <w:b w:val="1"/>
              </w:rPr>
            </w:pPr>
            <w:r w:rsidDel="00000000" w:rsidR="00000000" w:rsidRPr="00000000">
              <w:rPr>
                <w:b w:val="1"/>
                <w:rtl w:val="0"/>
              </w:rPr>
              <w:t xml:space="preserve">RECURSO</w:t>
            </w:r>
          </w:p>
        </w:tc>
        <w:tc>
          <w:tcPr>
            <w:shd w:fill="d9d9d9" w:val="clear"/>
          </w:tcPr>
          <w:p w:rsidR="00000000" w:rsidDel="00000000" w:rsidP="00000000" w:rsidRDefault="00000000" w:rsidRPr="00000000" w14:paraId="0000005D">
            <w:pPr>
              <w:shd w:fill="d9d9d9" w:val="clear"/>
              <w:spacing w:line="276" w:lineRule="auto"/>
              <w:jc w:val="both"/>
              <w:rPr>
                <w:b w:val="1"/>
              </w:rPr>
            </w:pPr>
            <w:r w:rsidDel="00000000" w:rsidR="00000000" w:rsidRPr="00000000">
              <w:rPr>
                <w:b w:val="1"/>
                <w:rtl w:val="0"/>
              </w:rPr>
              <w:t xml:space="preserve">CANTIDAD</w:t>
            </w:r>
          </w:p>
        </w:tc>
        <w:tc>
          <w:tcPr>
            <w:shd w:fill="d9d9d9" w:val="clear"/>
          </w:tcPr>
          <w:p w:rsidR="00000000" w:rsidDel="00000000" w:rsidP="00000000" w:rsidRDefault="00000000" w:rsidRPr="00000000" w14:paraId="0000005E">
            <w:pPr>
              <w:shd w:fill="d9d9d9" w:val="clear"/>
              <w:spacing w:line="276" w:lineRule="auto"/>
              <w:jc w:val="both"/>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05F">
            <w:pPr>
              <w:spacing w:line="276" w:lineRule="auto"/>
              <w:jc w:val="both"/>
              <w:rPr/>
            </w:pPr>
            <w:r w:rsidDel="00000000" w:rsidR="00000000" w:rsidRPr="00000000">
              <w:rPr>
                <w:rtl w:val="0"/>
              </w:rPr>
              <w:t xml:space="preserve">Computadores</w:t>
            </w:r>
          </w:p>
        </w:tc>
        <w:tc>
          <w:tcPr/>
          <w:p w:rsidR="00000000" w:rsidDel="00000000" w:rsidP="00000000" w:rsidRDefault="00000000" w:rsidRPr="00000000" w14:paraId="00000060">
            <w:pPr>
              <w:spacing w:line="276" w:lineRule="auto"/>
              <w:jc w:val="both"/>
              <w:rPr/>
            </w:pPr>
            <w:r w:rsidDel="00000000" w:rsidR="00000000" w:rsidRPr="00000000">
              <w:rPr>
                <w:rtl w:val="0"/>
              </w:rPr>
              <w:t xml:space="preserve">4</w:t>
            </w:r>
          </w:p>
        </w:tc>
        <w:tc>
          <w:tcPr/>
          <w:p w:rsidR="00000000" w:rsidDel="00000000" w:rsidP="00000000" w:rsidRDefault="00000000" w:rsidRPr="00000000" w14:paraId="00000061">
            <w:pPr>
              <w:spacing w:line="276" w:lineRule="auto"/>
              <w:jc w:val="both"/>
              <w:rPr/>
            </w:pPr>
            <w:r w:rsidDel="00000000" w:rsidR="00000000" w:rsidRPr="00000000">
              <w:rPr>
                <w:rtl w:val="0"/>
              </w:rPr>
              <w:t xml:space="preserve">Equipos informáticos para el desarrollo  de la aplicación</w:t>
            </w:r>
          </w:p>
        </w:tc>
      </w:tr>
      <w:tr>
        <w:trPr>
          <w:cantSplit w:val="0"/>
          <w:tblHeader w:val="0"/>
        </w:trPr>
        <w:tc>
          <w:tcPr/>
          <w:p w:rsidR="00000000" w:rsidDel="00000000" w:rsidP="00000000" w:rsidRDefault="00000000" w:rsidRPr="00000000" w14:paraId="00000062">
            <w:pPr>
              <w:spacing w:line="276" w:lineRule="auto"/>
              <w:jc w:val="both"/>
              <w:rPr/>
            </w:pPr>
            <w:r w:rsidDel="00000000" w:rsidR="00000000" w:rsidRPr="00000000">
              <w:rPr>
                <w:rtl w:val="0"/>
              </w:rPr>
              <w:t xml:space="preserve">Servidores de alojamiento Web</w:t>
            </w:r>
          </w:p>
        </w:tc>
        <w:tc>
          <w:tcPr/>
          <w:p w:rsidR="00000000" w:rsidDel="00000000" w:rsidP="00000000" w:rsidRDefault="00000000" w:rsidRPr="00000000" w14:paraId="00000063">
            <w:pPr>
              <w:spacing w:line="276" w:lineRule="auto"/>
              <w:jc w:val="both"/>
              <w:rPr/>
            </w:pPr>
            <w:r w:rsidDel="00000000" w:rsidR="00000000" w:rsidRPr="00000000">
              <w:rPr>
                <w:rtl w:val="0"/>
              </w:rPr>
              <w:t xml:space="preserve">1</w:t>
            </w:r>
          </w:p>
        </w:tc>
        <w:tc>
          <w:tcPr/>
          <w:p w:rsidR="00000000" w:rsidDel="00000000" w:rsidP="00000000" w:rsidRDefault="00000000" w:rsidRPr="00000000" w14:paraId="00000064">
            <w:pPr>
              <w:spacing w:line="276" w:lineRule="auto"/>
              <w:jc w:val="both"/>
              <w:rPr/>
            </w:pPr>
            <w:r w:rsidDel="00000000" w:rsidR="00000000" w:rsidRPr="00000000">
              <w:rPr>
                <w:rtl w:val="0"/>
              </w:rPr>
              <w:t xml:space="preserve">Servidor para web para desplegar la aplicación</w:t>
            </w:r>
          </w:p>
        </w:tc>
      </w:tr>
    </w:tbl>
    <w:p w:rsidR="00000000" w:rsidDel="00000000" w:rsidP="00000000" w:rsidRDefault="00000000" w:rsidRPr="00000000" w14:paraId="00000065">
      <w:pPr>
        <w:spacing w:after="0" w:line="276" w:lineRule="auto"/>
        <w:jc w:val="both"/>
        <w:rPr/>
      </w:pPr>
      <w:r w:rsidDel="00000000" w:rsidR="00000000" w:rsidRPr="00000000">
        <w:rPr>
          <w:rtl w:val="0"/>
        </w:rPr>
      </w:r>
    </w:p>
    <w:p w:rsidR="00000000" w:rsidDel="00000000" w:rsidP="00000000" w:rsidRDefault="00000000" w:rsidRPr="00000000" w14:paraId="00000066">
      <w:pPr>
        <w:shd w:fill="d9d9d9" w:val="clear"/>
        <w:spacing w:after="0" w:line="276" w:lineRule="auto"/>
        <w:jc w:val="both"/>
        <w:rPr>
          <w:b w:val="1"/>
        </w:rPr>
      </w:pPr>
      <w:r w:rsidDel="00000000" w:rsidR="00000000" w:rsidRPr="00000000">
        <w:rPr>
          <w:b w:val="1"/>
          <w:rtl w:val="0"/>
        </w:rPr>
        <w:t xml:space="preserve">CALENDARIO DE RECURSOS FÍSICOS</w:t>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67">
            <w:pPr>
              <w:spacing w:line="276" w:lineRule="auto"/>
              <w:jc w:val="both"/>
              <w:rPr/>
            </w:pPr>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t xml:space="preserve">Los computadores siempre estarán disponibles y los servidores de alojamiento Web también lo estarán durante todas las horas de trabajo.</w:t>
            </w:r>
          </w:p>
          <w:p w:rsidR="00000000" w:rsidDel="00000000" w:rsidP="00000000" w:rsidRDefault="00000000" w:rsidRPr="00000000" w14:paraId="00000069">
            <w:pPr>
              <w:spacing w:line="276" w:lineRule="auto"/>
              <w:jc w:val="both"/>
              <w:rPr/>
            </w:pPr>
            <w:r w:rsidDel="00000000" w:rsidR="00000000" w:rsidRPr="00000000">
              <w:rPr>
                <w:rtl w:val="0"/>
              </w:rPr>
            </w:r>
          </w:p>
          <w:p w:rsidR="00000000" w:rsidDel="00000000" w:rsidP="00000000" w:rsidRDefault="00000000" w:rsidRPr="00000000" w14:paraId="0000006A">
            <w:pPr>
              <w:spacing w:line="276" w:lineRule="auto"/>
              <w:jc w:val="both"/>
              <w:rPr/>
            </w:pPr>
            <w:r w:rsidDel="00000000" w:rsidR="00000000" w:rsidRPr="00000000">
              <w:rPr>
                <w:rtl w:val="0"/>
              </w:rPr>
            </w:r>
          </w:p>
        </w:tc>
      </w:tr>
    </w:tbl>
    <w:p w:rsidR="00000000" w:rsidDel="00000000" w:rsidP="00000000" w:rsidRDefault="00000000" w:rsidRPr="00000000" w14:paraId="0000006B">
      <w:pPr>
        <w:spacing w:after="0" w:line="276" w:lineRule="auto"/>
        <w:jc w:val="both"/>
        <w:rPr/>
      </w:pPr>
      <w:r w:rsidDel="00000000" w:rsidR="00000000" w:rsidRPr="00000000">
        <w:rPr>
          <w:rtl w:val="0"/>
        </w:rPr>
      </w:r>
    </w:p>
    <w:p w:rsidR="00000000" w:rsidDel="00000000" w:rsidP="00000000" w:rsidRDefault="00000000" w:rsidRPr="00000000" w14:paraId="0000006C">
      <w:pPr>
        <w:spacing w:after="0" w:line="276" w:lineRule="auto"/>
        <w:jc w:val="both"/>
        <w:rPr/>
      </w:pPr>
      <w:r w:rsidDel="00000000" w:rsidR="00000000" w:rsidRPr="00000000">
        <w:rPr>
          <w:rtl w:val="0"/>
        </w:rPr>
      </w:r>
    </w:p>
    <w:p w:rsidR="00000000" w:rsidDel="00000000" w:rsidP="00000000" w:rsidRDefault="00000000" w:rsidRPr="00000000" w14:paraId="0000006D">
      <w:pPr>
        <w:spacing w:after="0" w:line="276" w:lineRule="auto"/>
        <w:jc w:val="both"/>
        <w:rPr/>
      </w:pPr>
      <w:r w:rsidDel="00000000" w:rsidR="00000000" w:rsidRPr="00000000">
        <w:rPr>
          <w:rtl w:val="0"/>
        </w:rPr>
      </w:r>
    </w:p>
    <w:p w:rsidR="00000000" w:rsidDel="00000000" w:rsidP="00000000" w:rsidRDefault="00000000" w:rsidRPr="00000000" w14:paraId="0000006E">
      <w:pPr>
        <w:spacing w:after="0" w:line="276" w:lineRule="auto"/>
        <w:jc w:val="both"/>
        <w:rPr/>
      </w:pPr>
      <w:r w:rsidDel="00000000" w:rsidR="00000000" w:rsidRPr="00000000">
        <w:rPr>
          <w:rtl w:val="0"/>
        </w:rPr>
      </w:r>
    </w:p>
    <w:p w:rsidR="00000000" w:rsidDel="00000000" w:rsidP="00000000" w:rsidRDefault="00000000" w:rsidRPr="00000000" w14:paraId="0000006F">
      <w:pPr>
        <w:spacing w:after="0" w:line="276" w:lineRule="auto"/>
        <w:jc w:val="both"/>
        <w:rPr/>
      </w:pPr>
      <w:r w:rsidDel="00000000" w:rsidR="00000000" w:rsidRPr="00000000">
        <w:rPr>
          <w:rtl w:val="0"/>
        </w:rPr>
      </w:r>
    </w:p>
    <w:p w:rsidR="00000000" w:rsidDel="00000000" w:rsidP="00000000" w:rsidRDefault="00000000" w:rsidRPr="00000000" w14:paraId="00000070">
      <w:pPr>
        <w:spacing w:after="0" w:line="276" w:lineRule="auto"/>
        <w:jc w:val="both"/>
        <w:rPr/>
      </w:pPr>
      <w:r w:rsidDel="00000000" w:rsidR="00000000" w:rsidRPr="00000000">
        <w:rPr>
          <w:rtl w:val="0"/>
        </w:rPr>
      </w:r>
    </w:p>
    <w:p w:rsidR="00000000" w:rsidDel="00000000" w:rsidP="00000000" w:rsidRDefault="00000000" w:rsidRPr="00000000" w14:paraId="00000071">
      <w:pPr>
        <w:spacing w:after="0" w:line="276" w:lineRule="auto"/>
        <w:jc w:val="both"/>
        <w:rPr/>
      </w:pPr>
      <w:r w:rsidDel="00000000" w:rsidR="00000000" w:rsidRPr="00000000">
        <w:rPr>
          <w:rtl w:val="0"/>
        </w:rPr>
      </w:r>
    </w:p>
    <w:p w:rsidR="00000000" w:rsidDel="00000000" w:rsidP="00000000" w:rsidRDefault="00000000" w:rsidRPr="00000000" w14:paraId="00000072">
      <w:pPr>
        <w:spacing w:after="0" w:line="276" w:lineRule="auto"/>
        <w:jc w:val="both"/>
        <w:rPr/>
      </w:pPr>
      <w:r w:rsidDel="00000000" w:rsidR="00000000" w:rsidRPr="00000000">
        <w:rPr>
          <w:rtl w:val="0"/>
        </w:rPr>
      </w:r>
    </w:p>
    <w:p w:rsidR="00000000" w:rsidDel="00000000" w:rsidP="00000000" w:rsidRDefault="00000000" w:rsidRPr="00000000" w14:paraId="00000073">
      <w:pPr>
        <w:spacing w:after="0" w:line="276" w:lineRule="auto"/>
        <w:jc w:val="both"/>
        <w:rPr/>
      </w:pPr>
      <w:r w:rsidDel="00000000" w:rsidR="00000000" w:rsidRPr="00000000">
        <w:rPr>
          <w:rtl w:val="0"/>
        </w:rPr>
      </w:r>
    </w:p>
    <w:p w:rsidR="00000000" w:rsidDel="00000000" w:rsidP="00000000" w:rsidRDefault="00000000" w:rsidRPr="00000000" w14:paraId="00000074">
      <w:pPr>
        <w:spacing w:after="0" w:line="276" w:lineRule="auto"/>
        <w:jc w:val="both"/>
        <w:rPr/>
      </w:pPr>
      <w:r w:rsidDel="00000000" w:rsidR="00000000" w:rsidRPr="00000000">
        <w:rPr>
          <w:rtl w:val="0"/>
        </w:rPr>
      </w:r>
    </w:p>
    <w:p w:rsidR="00000000" w:rsidDel="00000000" w:rsidP="00000000" w:rsidRDefault="00000000" w:rsidRPr="00000000" w14:paraId="00000075">
      <w:pPr>
        <w:spacing w:after="0" w:line="276" w:lineRule="auto"/>
        <w:jc w:val="both"/>
        <w:rPr/>
      </w:pPr>
      <w:r w:rsidDel="00000000" w:rsidR="00000000" w:rsidRPr="00000000">
        <w:rPr>
          <w:rtl w:val="0"/>
        </w:rPr>
      </w:r>
    </w:p>
    <w:p w:rsidR="00000000" w:rsidDel="00000000" w:rsidP="00000000" w:rsidRDefault="00000000" w:rsidRPr="00000000" w14:paraId="00000076">
      <w:pPr>
        <w:spacing w:after="0" w:line="276" w:lineRule="auto"/>
        <w:jc w:val="both"/>
        <w:rPr/>
      </w:pPr>
      <w:r w:rsidDel="00000000" w:rsidR="00000000" w:rsidRPr="00000000">
        <w:rPr>
          <w:rtl w:val="0"/>
        </w:rPr>
      </w:r>
    </w:p>
    <w:p w:rsidR="00000000" w:rsidDel="00000000" w:rsidP="00000000" w:rsidRDefault="00000000" w:rsidRPr="00000000" w14:paraId="00000077">
      <w:pPr>
        <w:spacing w:after="0" w:line="276" w:lineRule="auto"/>
        <w:jc w:val="both"/>
        <w:rPr/>
      </w:pPr>
      <w:r w:rsidDel="00000000" w:rsidR="00000000" w:rsidRPr="00000000">
        <w:rPr>
          <w:rtl w:val="0"/>
        </w:rPr>
      </w:r>
    </w:p>
    <w:p w:rsidR="00000000" w:rsidDel="00000000" w:rsidP="00000000" w:rsidRDefault="00000000" w:rsidRPr="00000000" w14:paraId="00000078">
      <w:pPr>
        <w:spacing w:after="0" w:line="276" w:lineRule="auto"/>
        <w:jc w:val="both"/>
        <w:rPr/>
      </w:pPr>
      <w:r w:rsidDel="00000000" w:rsidR="00000000" w:rsidRPr="00000000">
        <w:rPr>
          <w:rtl w:val="0"/>
        </w:rPr>
      </w:r>
    </w:p>
    <w:p w:rsidR="00000000" w:rsidDel="00000000" w:rsidP="00000000" w:rsidRDefault="00000000" w:rsidRPr="00000000" w14:paraId="00000079">
      <w:pPr>
        <w:spacing w:after="0" w:line="276" w:lineRule="auto"/>
        <w:jc w:val="both"/>
        <w:rPr/>
      </w:pPr>
      <w:r w:rsidDel="00000000" w:rsidR="00000000" w:rsidRPr="00000000">
        <w:rPr>
          <w:rtl w:val="0"/>
        </w:rPr>
      </w:r>
    </w:p>
    <w:p w:rsidR="00000000" w:rsidDel="00000000" w:rsidP="00000000" w:rsidRDefault="00000000" w:rsidRPr="00000000" w14:paraId="0000007A">
      <w:pPr>
        <w:spacing w:after="0" w:line="276" w:lineRule="auto"/>
        <w:jc w:val="both"/>
        <w:rPr/>
      </w:pPr>
      <w:r w:rsidDel="00000000" w:rsidR="00000000" w:rsidRPr="00000000">
        <w:rPr>
          <w:rtl w:val="0"/>
        </w:rPr>
      </w:r>
    </w:p>
    <w:p w:rsidR="00000000" w:rsidDel="00000000" w:rsidP="00000000" w:rsidRDefault="00000000" w:rsidRPr="00000000" w14:paraId="0000007B">
      <w:pPr>
        <w:spacing w:after="0" w:line="276" w:lineRule="auto"/>
        <w:jc w:val="both"/>
        <w:rPr/>
      </w:pPr>
      <w:r w:rsidDel="00000000" w:rsidR="00000000" w:rsidRPr="00000000">
        <w:rPr>
          <w:rtl w:val="0"/>
        </w:rPr>
      </w:r>
    </w:p>
    <w:p w:rsidR="00000000" w:rsidDel="00000000" w:rsidP="00000000" w:rsidRDefault="00000000" w:rsidRPr="00000000" w14:paraId="0000007C">
      <w:pPr>
        <w:spacing w:after="0" w:line="276" w:lineRule="auto"/>
        <w:jc w:val="both"/>
        <w:rPr/>
      </w:pPr>
      <w:r w:rsidDel="00000000" w:rsidR="00000000" w:rsidRPr="00000000">
        <w:rPr>
          <w:rtl w:val="0"/>
        </w:rPr>
      </w:r>
    </w:p>
    <w:p w:rsidR="00000000" w:rsidDel="00000000" w:rsidP="00000000" w:rsidRDefault="00000000" w:rsidRPr="00000000" w14:paraId="0000007D">
      <w:pPr>
        <w:spacing w:after="0" w:line="276" w:lineRule="auto"/>
        <w:jc w:val="both"/>
        <w:rPr/>
      </w:pPr>
      <w:r w:rsidDel="00000000" w:rsidR="00000000" w:rsidRPr="00000000">
        <w:rPr>
          <w:rtl w:val="0"/>
        </w:rPr>
      </w:r>
    </w:p>
    <w:p w:rsidR="00000000" w:rsidDel="00000000" w:rsidP="00000000" w:rsidRDefault="00000000" w:rsidRPr="00000000" w14:paraId="0000007E">
      <w:pPr>
        <w:spacing w:after="0" w:line="276" w:lineRule="auto"/>
        <w:jc w:val="both"/>
        <w:rPr/>
      </w:pPr>
      <w:r w:rsidDel="00000000" w:rsidR="00000000" w:rsidRPr="00000000">
        <w:rPr>
          <w:rtl w:val="0"/>
        </w:rPr>
      </w:r>
    </w:p>
    <w:p w:rsidR="00000000" w:rsidDel="00000000" w:rsidP="00000000" w:rsidRDefault="00000000" w:rsidRPr="00000000" w14:paraId="0000007F">
      <w:pPr>
        <w:spacing w:after="0" w:line="276" w:lineRule="auto"/>
        <w:jc w:val="both"/>
        <w:rPr/>
      </w:pPr>
      <w:r w:rsidDel="00000000" w:rsidR="00000000" w:rsidRPr="00000000">
        <w:rPr>
          <w:rtl w:val="0"/>
        </w:rPr>
      </w:r>
    </w:p>
    <w:p w:rsidR="00000000" w:rsidDel="00000000" w:rsidP="00000000" w:rsidRDefault="00000000" w:rsidRPr="00000000" w14:paraId="00000080">
      <w:pPr>
        <w:spacing w:after="0" w:line="276" w:lineRule="auto"/>
        <w:jc w:val="both"/>
        <w:rPr/>
      </w:pPr>
      <w:r w:rsidDel="00000000" w:rsidR="00000000" w:rsidRPr="00000000">
        <w:rPr>
          <w:rtl w:val="0"/>
        </w:rPr>
      </w:r>
    </w:p>
    <w:p w:rsidR="00000000" w:rsidDel="00000000" w:rsidP="00000000" w:rsidRDefault="00000000" w:rsidRPr="00000000" w14:paraId="00000081">
      <w:pPr>
        <w:spacing w:after="0" w:line="276" w:lineRule="auto"/>
        <w:jc w:val="both"/>
        <w:rPr/>
      </w:pPr>
      <w:r w:rsidDel="00000000" w:rsidR="00000000" w:rsidRPr="00000000">
        <w:rPr>
          <w:rtl w:val="0"/>
        </w:rPr>
      </w:r>
    </w:p>
    <w:p w:rsidR="00000000" w:rsidDel="00000000" w:rsidP="00000000" w:rsidRDefault="00000000" w:rsidRPr="00000000" w14:paraId="00000082">
      <w:pPr>
        <w:spacing w:after="0" w:line="276" w:lineRule="auto"/>
        <w:jc w:val="both"/>
        <w:rPr/>
      </w:pPr>
      <w:r w:rsidDel="00000000" w:rsidR="00000000" w:rsidRPr="00000000">
        <w:rPr>
          <w:rtl w:val="0"/>
        </w:rPr>
      </w:r>
    </w:p>
    <w:p w:rsidR="00000000" w:rsidDel="00000000" w:rsidP="00000000" w:rsidRDefault="00000000" w:rsidRPr="00000000" w14:paraId="00000083">
      <w:pPr>
        <w:spacing w:after="0" w:line="276" w:lineRule="auto"/>
        <w:jc w:val="both"/>
        <w:rPr/>
      </w:pPr>
      <w:r w:rsidDel="00000000" w:rsidR="00000000" w:rsidRPr="00000000">
        <w:rPr>
          <w:rtl w:val="0"/>
        </w:rPr>
      </w:r>
    </w:p>
    <w:p w:rsidR="00000000" w:rsidDel="00000000" w:rsidP="00000000" w:rsidRDefault="00000000" w:rsidRPr="00000000" w14:paraId="00000084">
      <w:pPr>
        <w:spacing w:after="0" w:line="276" w:lineRule="auto"/>
        <w:jc w:val="both"/>
        <w:rPr/>
      </w:pPr>
      <w:r w:rsidDel="00000000" w:rsidR="00000000" w:rsidRPr="00000000">
        <w:rPr>
          <w:rtl w:val="0"/>
        </w:rPr>
      </w:r>
    </w:p>
    <w:p w:rsidR="00000000" w:rsidDel="00000000" w:rsidP="00000000" w:rsidRDefault="00000000" w:rsidRPr="00000000" w14:paraId="00000085">
      <w:pPr>
        <w:spacing w:after="0" w:line="276" w:lineRule="auto"/>
        <w:jc w:val="both"/>
        <w:rPr/>
      </w:pPr>
      <w:r w:rsidDel="00000000" w:rsidR="00000000" w:rsidRPr="00000000">
        <w:rPr>
          <w:rtl w:val="0"/>
        </w:rPr>
      </w:r>
    </w:p>
    <w:p w:rsidR="00000000" w:rsidDel="00000000" w:rsidP="00000000" w:rsidRDefault="00000000" w:rsidRPr="00000000" w14:paraId="00000086">
      <w:pPr>
        <w:spacing w:after="0" w:line="276" w:lineRule="auto"/>
        <w:jc w:val="both"/>
        <w:rPr/>
      </w:pPr>
      <w:r w:rsidDel="00000000" w:rsidR="00000000" w:rsidRPr="00000000">
        <w:rPr>
          <w:rtl w:val="0"/>
        </w:rPr>
      </w:r>
    </w:p>
    <w:p w:rsidR="00000000" w:rsidDel="00000000" w:rsidP="00000000" w:rsidRDefault="00000000" w:rsidRPr="00000000" w14:paraId="00000087">
      <w:pPr>
        <w:spacing w:after="0" w:line="276" w:lineRule="auto"/>
        <w:jc w:val="both"/>
        <w:rPr/>
      </w:pPr>
      <w:r w:rsidDel="00000000" w:rsidR="00000000" w:rsidRPr="00000000">
        <w:rPr>
          <w:rtl w:val="0"/>
        </w:rPr>
      </w:r>
    </w:p>
    <w:p w:rsidR="00000000" w:rsidDel="00000000" w:rsidP="00000000" w:rsidRDefault="00000000" w:rsidRPr="00000000" w14:paraId="00000088">
      <w:pPr>
        <w:spacing w:after="0" w:line="276" w:lineRule="auto"/>
        <w:jc w:val="both"/>
        <w:rPr/>
      </w:pPr>
      <w:r w:rsidDel="00000000" w:rsidR="00000000" w:rsidRPr="00000000">
        <w:rPr>
          <w:rtl w:val="0"/>
        </w:rPr>
      </w:r>
    </w:p>
    <w:p w:rsidR="00000000" w:rsidDel="00000000" w:rsidP="00000000" w:rsidRDefault="00000000" w:rsidRPr="00000000" w14:paraId="00000089">
      <w:pPr>
        <w:spacing w:after="0" w:line="276" w:lineRule="auto"/>
        <w:jc w:val="both"/>
        <w:rPr/>
      </w:pPr>
      <w:r w:rsidDel="00000000" w:rsidR="00000000" w:rsidRPr="00000000">
        <w:rPr>
          <w:rtl w:val="0"/>
        </w:rPr>
      </w:r>
    </w:p>
    <w:p w:rsidR="00000000" w:rsidDel="00000000" w:rsidP="00000000" w:rsidRDefault="00000000" w:rsidRPr="00000000" w14:paraId="0000008A">
      <w:pPr>
        <w:shd w:fill="d9d9d9" w:val="clear"/>
        <w:spacing w:after="0" w:line="276" w:lineRule="auto"/>
        <w:jc w:val="both"/>
        <w:rPr>
          <w:b w:val="1"/>
        </w:rPr>
      </w:pPr>
      <w:r w:rsidDel="00000000" w:rsidR="00000000" w:rsidRPr="00000000">
        <w:rPr>
          <w:b w:val="1"/>
          <w:rtl w:val="0"/>
        </w:rPr>
        <w:t xml:space="preserve">ESTRUCTURA DE DESGLOSE DE LOS RECURSOS</w:t>
      </w:r>
    </w:p>
    <w:p w:rsidR="00000000" w:rsidDel="00000000" w:rsidP="00000000" w:rsidRDefault="00000000" w:rsidRPr="00000000" w14:paraId="0000008B">
      <w:pPr>
        <w:spacing w:after="0" w:line="276" w:lineRule="auto"/>
        <w:jc w:val="both"/>
        <w:rPr/>
      </w:pPr>
      <w:r w:rsidDel="00000000" w:rsidR="00000000" w:rsidRPr="00000000">
        <w:rPr>
          <w:rtl w:val="0"/>
        </w:rPr>
      </w:r>
    </w:p>
    <w:p w:rsidR="00000000" w:rsidDel="00000000" w:rsidP="00000000" w:rsidRDefault="00000000" w:rsidRPr="00000000" w14:paraId="0000008C">
      <w:pPr>
        <w:spacing w:after="0" w:line="276" w:lineRule="auto"/>
        <w:jc w:val="both"/>
        <w:rPr/>
      </w:pPr>
      <w:r w:rsidDel="00000000" w:rsidR="00000000" w:rsidRPr="00000000">
        <w:rPr>
          <w:b w:val="1"/>
          <w:sz w:val="20"/>
          <w:szCs w:val="20"/>
        </w:rPr>
        <w:drawing>
          <wp:inline distB="114300" distT="114300" distL="114300" distR="114300">
            <wp:extent cx="6858000" cy="2794000"/>
            <wp:effectExtent b="0" l="0" r="0" t="0"/>
            <wp:docPr id="204324933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8580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276" w:lineRule="auto"/>
        <w:jc w:val="both"/>
        <w:rPr/>
      </w:pPr>
      <w:r w:rsidDel="00000000" w:rsidR="00000000" w:rsidRPr="00000000">
        <w:rPr>
          <w:rtl w:val="0"/>
        </w:rPr>
      </w:r>
    </w:p>
    <w:p w:rsidR="00000000" w:rsidDel="00000000" w:rsidP="00000000" w:rsidRDefault="00000000" w:rsidRPr="00000000" w14:paraId="0000008E">
      <w:pPr>
        <w:spacing w:after="0" w:line="276" w:lineRule="auto"/>
        <w:jc w:val="both"/>
        <w:rPr/>
      </w:pPr>
      <w:r w:rsidDel="00000000" w:rsidR="00000000" w:rsidRPr="00000000">
        <w:rPr>
          <w:rtl w:val="0"/>
        </w:rPr>
      </w:r>
    </w:p>
    <w:p w:rsidR="00000000" w:rsidDel="00000000" w:rsidP="00000000" w:rsidRDefault="00000000" w:rsidRPr="00000000" w14:paraId="0000008F">
      <w:pPr>
        <w:spacing w:after="0" w:line="276" w:lineRule="auto"/>
        <w:jc w:val="both"/>
        <w:rPr/>
      </w:pPr>
      <w:r w:rsidDel="00000000" w:rsidR="00000000" w:rsidRPr="00000000">
        <w:rPr>
          <w:rtl w:val="0"/>
        </w:rPr>
      </w:r>
    </w:p>
    <w:p w:rsidR="00000000" w:rsidDel="00000000" w:rsidP="00000000" w:rsidRDefault="00000000" w:rsidRPr="00000000" w14:paraId="00000090">
      <w:pPr>
        <w:spacing w:after="0" w:line="276" w:lineRule="auto"/>
        <w:jc w:val="both"/>
        <w:rPr/>
      </w:pPr>
      <w:r w:rsidDel="00000000" w:rsidR="00000000" w:rsidRPr="00000000">
        <w:rPr>
          <w:rtl w:val="0"/>
        </w:rPr>
      </w:r>
    </w:p>
    <w:p w:rsidR="00000000" w:rsidDel="00000000" w:rsidP="00000000" w:rsidRDefault="00000000" w:rsidRPr="00000000" w14:paraId="00000091">
      <w:pPr>
        <w:spacing w:after="0" w:line="276" w:lineRule="auto"/>
        <w:jc w:val="both"/>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 RECURSOS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0E0A9D"/>
    <w:pPr>
      <w:spacing w:after="240" w:afterAutospacing="0" w:before="240" w:line="240" w:lineRule="auto"/>
      <w:jc w:val="center"/>
    </w:pPr>
    <w:rPr>
      <w:rFonts w:ascii="Arial" w:cs="Arial" w:eastAsia="Times New Roman" w:hAnsi="Arial"/>
      <w:b w:val="1"/>
      <w:bCs w:val="1"/>
      <w:sz w:val="44"/>
      <w:szCs w:val="4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MLHG1Ln2fYap2l3IFyq0EOdKPA==">CgMxLjA4AHIhMTVmeHdpQTlrS3V0cGF1N3pzV1hLQWE1bEgxUGRkNGJR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