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FBF95" w14:textId="30DD39F4" w:rsidR="0048751C" w:rsidRPr="000F3431" w:rsidRDefault="00560908" w:rsidP="000F3431">
      <w:pPr>
        <w:spacing w:after="0" w:line="240" w:lineRule="auto"/>
        <w:jc w:val="right"/>
        <w:rPr>
          <w:rFonts w:ascii="Times New Roman" w:eastAsia="Times New Roman" w:hAnsi="Times New Roman" w:cs="Times New Roman"/>
          <w:b/>
          <w:bCs/>
          <w:color w:val="auto"/>
          <w:sz w:val="20"/>
          <w:szCs w:val="20"/>
          <w:lang w:eastAsia="zh-CN"/>
        </w:rPr>
      </w:pPr>
      <w:r w:rsidRPr="000F3431">
        <w:rPr>
          <w:rFonts w:ascii="Times New Roman" w:eastAsia="Times New Roman" w:hAnsi="Times New Roman" w:cs="Times New Roman"/>
          <w:b/>
          <w:bCs/>
          <w:color w:val="auto"/>
          <w:sz w:val="20"/>
          <w:szCs w:val="20"/>
          <w:lang w:eastAsia="zh-CN"/>
        </w:rPr>
        <w:t>Jian Wang</w:t>
      </w:r>
    </w:p>
    <w:p w14:paraId="7975ADAA" w14:textId="6767F82E" w:rsidR="00F72272" w:rsidRPr="000F3431" w:rsidRDefault="00560908" w:rsidP="000F3431">
      <w:pPr>
        <w:spacing w:after="0" w:line="240" w:lineRule="auto"/>
        <w:jc w:val="right"/>
        <w:rPr>
          <w:rFonts w:ascii="Times New Roman" w:eastAsia="Times New Roman" w:hAnsi="Times New Roman" w:cs="Times New Roman"/>
          <w:color w:val="auto"/>
          <w:sz w:val="20"/>
          <w:szCs w:val="20"/>
          <w:lang w:eastAsia="zh-CN"/>
        </w:rPr>
      </w:pPr>
      <w:r w:rsidRPr="000F3431">
        <w:rPr>
          <w:rFonts w:ascii="Times New Roman" w:eastAsia="Times New Roman" w:hAnsi="Times New Roman" w:cs="Times New Roman"/>
          <w:color w:val="auto"/>
          <w:sz w:val="20"/>
          <w:szCs w:val="20"/>
          <w:lang w:eastAsia="zh-CN"/>
        </w:rPr>
        <w:t xml:space="preserve">Ph.D. Candidate </w:t>
      </w:r>
    </w:p>
    <w:p w14:paraId="3BB0BCDB" w14:textId="54201641" w:rsidR="00560908" w:rsidRPr="000F3431" w:rsidRDefault="00560908" w:rsidP="000F3431">
      <w:pPr>
        <w:spacing w:after="0" w:line="240" w:lineRule="auto"/>
        <w:jc w:val="right"/>
        <w:rPr>
          <w:rFonts w:ascii="Times New Roman" w:eastAsia="Times New Roman" w:hAnsi="Times New Roman" w:cs="Times New Roman"/>
          <w:color w:val="auto"/>
          <w:sz w:val="20"/>
          <w:szCs w:val="20"/>
          <w:lang w:eastAsia="zh-CN"/>
        </w:rPr>
      </w:pPr>
      <w:r w:rsidRPr="000F3431">
        <w:rPr>
          <w:rFonts w:ascii="Times New Roman" w:eastAsia="Times New Roman" w:hAnsi="Times New Roman" w:cs="Times New Roman"/>
          <w:color w:val="auto"/>
          <w:sz w:val="20"/>
          <w:szCs w:val="20"/>
          <w:lang w:eastAsia="zh-CN"/>
        </w:rPr>
        <w:t>50 Nanyang Ave, Block N 4</w:t>
      </w:r>
    </w:p>
    <w:p w14:paraId="059D49DE" w14:textId="075AA676" w:rsidR="00560908" w:rsidRPr="000F3431" w:rsidRDefault="00560908" w:rsidP="000F3431">
      <w:pPr>
        <w:spacing w:after="0" w:line="240" w:lineRule="auto"/>
        <w:jc w:val="right"/>
        <w:rPr>
          <w:rFonts w:ascii="Times New Roman" w:eastAsia="Times New Roman" w:hAnsi="Times New Roman" w:cs="Times New Roman"/>
          <w:color w:val="auto"/>
          <w:sz w:val="20"/>
          <w:szCs w:val="20"/>
          <w:lang w:eastAsia="zh-CN"/>
        </w:rPr>
      </w:pPr>
      <w:r w:rsidRPr="000F3431">
        <w:rPr>
          <w:rFonts w:ascii="Times New Roman" w:eastAsia="Times New Roman" w:hAnsi="Times New Roman" w:cs="Times New Roman"/>
          <w:color w:val="auto"/>
          <w:sz w:val="20"/>
          <w:szCs w:val="20"/>
          <w:lang w:eastAsia="zh-CN"/>
        </w:rPr>
        <w:t>Singapore 639798</w:t>
      </w:r>
    </w:p>
    <w:p w14:paraId="5F570DB5" w14:textId="6C7E022B" w:rsidR="00560908" w:rsidRPr="000F3431" w:rsidRDefault="00560908" w:rsidP="000F3431">
      <w:pPr>
        <w:spacing w:after="0" w:line="240" w:lineRule="auto"/>
        <w:jc w:val="right"/>
        <w:rPr>
          <w:rFonts w:ascii="Times New Roman" w:eastAsia="Times New Roman" w:hAnsi="Times New Roman" w:cs="Times New Roman"/>
          <w:color w:val="auto"/>
          <w:sz w:val="20"/>
          <w:szCs w:val="20"/>
          <w:lang w:eastAsia="zh-CN"/>
        </w:rPr>
      </w:pPr>
      <w:r w:rsidRPr="000F3431">
        <w:rPr>
          <w:rFonts w:ascii="Times New Roman" w:eastAsia="Times New Roman" w:hAnsi="Times New Roman" w:cs="Times New Roman"/>
          <w:color w:val="auto"/>
          <w:sz w:val="20"/>
          <w:szCs w:val="20"/>
          <w:lang w:eastAsia="zh-CN"/>
        </w:rPr>
        <w:t>+65 85240603</w:t>
      </w:r>
    </w:p>
    <w:p w14:paraId="08830E5E" w14:textId="1A192793" w:rsidR="00560908" w:rsidRPr="000F3431" w:rsidRDefault="00560908" w:rsidP="000F3431">
      <w:pPr>
        <w:spacing w:after="0" w:line="240" w:lineRule="auto"/>
        <w:jc w:val="right"/>
        <w:rPr>
          <w:rFonts w:ascii="Times New Roman" w:eastAsia="Times New Roman" w:hAnsi="Times New Roman" w:cs="Times New Roman"/>
          <w:color w:val="auto"/>
          <w:sz w:val="20"/>
          <w:szCs w:val="20"/>
          <w:lang w:eastAsia="zh-CN"/>
        </w:rPr>
      </w:pPr>
      <w:r w:rsidRPr="000F3431">
        <w:rPr>
          <w:rFonts w:ascii="Times New Roman" w:eastAsia="Times New Roman" w:hAnsi="Times New Roman" w:cs="Times New Roman"/>
          <w:color w:val="auto"/>
          <w:sz w:val="20"/>
          <w:szCs w:val="20"/>
          <w:lang w:eastAsia="zh-CN"/>
        </w:rPr>
        <w:fldChar w:fldCharType="begin"/>
      </w:r>
      <w:r w:rsidRPr="000F3431">
        <w:rPr>
          <w:rFonts w:ascii="Times New Roman" w:eastAsia="Times New Roman" w:hAnsi="Times New Roman" w:cs="Times New Roman"/>
          <w:color w:val="auto"/>
          <w:sz w:val="20"/>
          <w:szCs w:val="20"/>
          <w:lang w:eastAsia="zh-CN"/>
        </w:rPr>
        <w:instrText>HYPERLINK "mailto:Jian004@e.ntu.edu.sg"</w:instrText>
      </w:r>
      <w:r w:rsidRPr="000F3431">
        <w:rPr>
          <w:rFonts w:ascii="Times New Roman" w:eastAsia="Times New Roman" w:hAnsi="Times New Roman" w:cs="Times New Roman"/>
          <w:color w:val="auto"/>
          <w:sz w:val="20"/>
          <w:szCs w:val="20"/>
          <w:lang w:eastAsia="zh-CN"/>
        </w:rPr>
        <w:fldChar w:fldCharType="separate"/>
      </w:r>
      <w:r w:rsidRPr="000F3431">
        <w:rPr>
          <w:rFonts w:ascii="Times New Roman" w:eastAsia="Times New Roman" w:hAnsi="Times New Roman" w:cs="Times New Roman"/>
          <w:color w:val="auto"/>
          <w:sz w:val="20"/>
          <w:szCs w:val="20"/>
          <w:lang w:eastAsia="zh-CN"/>
        </w:rPr>
        <w:t>Jian004@e.ntu.edu.sg</w:t>
      </w:r>
      <w:r w:rsidRPr="000F3431">
        <w:rPr>
          <w:rFonts w:ascii="Times New Roman" w:eastAsia="Times New Roman" w:hAnsi="Times New Roman" w:cs="Times New Roman"/>
          <w:color w:val="auto"/>
          <w:sz w:val="20"/>
          <w:szCs w:val="20"/>
          <w:lang w:eastAsia="zh-CN"/>
        </w:rPr>
        <w:fldChar w:fldCharType="end"/>
      </w:r>
    </w:p>
    <w:p w14:paraId="40DA0959" w14:textId="789278AB" w:rsidR="00560908" w:rsidRPr="000F3431" w:rsidRDefault="00560908" w:rsidP="000F3431">
      <w:pPr>
        <w:spacing w:after="0" w:line="240" w:lineRule="auto"/>
        <w:jc w:val="right"/>
        <w:rPr>
          <w:rFonts w:ascii="Times New Roman" w:eastAsia="Times New Roman" w:hAnsi="Times New Roman" w:cs="Times New Roman"/>
          <w:color w:val="auto"/>
          <w:sz w:val="20"/>
          <w:szCs w:val="20"/>
          <w:lang w:eastAsia="zh-CN"/>
        </w:rPr>
      </w:pPr>
      <w:r w:rsidRPr="000F3431">
        <w:rPr>
          <w:rFonts w:ascii="Times New Roman" w:eastAsia="Times New Roman" w:hAnsi="Times New Roman" w:cs="Times New Roman"/>
          <w:color w:val="auto"/>
          <w:sz w:val="20"/>
          <w:szCs w:val="20"/>
          <w:lang w:eastAsia="zh-CN"/>
        </w:rPr>
        <w:fldChar w:fldCharType="begin"/>
      </w:r>
      <w:r w:rsidRPr="000F3431">
        <w:rPr>
          <w:rFonts w:ascii="Times New Roman" w:eastAsia="Times New Roman" w:hAnsi="Times New Roman" w:cs="Times New Roman"/>
          <w:color w:val="auto"/>
          <w:sz w:val="20"/>
          <w:szCs w:val="20"/>
          <w:lang w:eastAsia="zh-CN"/>
        </w:rPr>
        <w:instrText>HYPERLINK "https://wj2ai.com"</w:instrText>
      </w:r>
      <w:r w:rsidRPr="000F3431">
        <w:rPr>
          <w:rFonts w:ascii="Times New Roman" w:eastAsia="Times New Roman" w:hAnsi="Times New Roman" w:cs="Times New Roman"/>
          <w:color w:val="auto"/>
          <w:sz w:val="20"/>
          <w:szCs w:val="20"/>
          <w:lang w:eastAsia="zh-CN"/>
        </w:rPr>
        <w:fldChar w:fldCharType="separate"/>
      </w:r>
      <w:r w:rsidRPr="000F3431">
        <w:rPr>
          <w:rFonts w:ascii="Times New Roman" w:eastAsia="Times New Roman" w:hAnsi="Times New Roman" w:cs="Times New Roman"/>
          <w:color w:val="auto"/>
          <w:sz w:val="20"/>
          <w:szCs w:val="20"/>
          <w:lang w:eastAsia="zh-CN"/>
        </w:rPr>
        <w:t>https://wj2ai.com</w:t>
      </w:r>
      <w:r w:rsidRPr="000F3431">
        <w:rPr>
          <w:rFonts w:ascii="Times New Roman" w:eastAsia="Times New Roman" w:hAnsi="Times New Roman" w:cs="Times New Roman"/>
          <w:color w:val="auto"/>
          <w:sz w:val="20"/>
          <w:szCs w:val="20"/>
          <w:lang w:eastAsia="zh-CN"/>
        </w:rPr>
        <w:fldChar w:fldCharType="end"/>
      </w:r>
    </w:p>
    <w:p w14:paraId="217E0F44" w14:textId="29B5BF2F" w:rsidR="00560908" w:rsidRDefault="00560908" w:rsidP="000F3431">
      <w:pPr>
        <w:spacing w:after="0" w:line="240" w:lineRule="auto"/>
        <w:rPr>
          <w:rFonts w:ascii="Times New Roman" w:eastAsia="Times New Roman" w:hAnsi="Times New Roman" w:cs="Times New Roman"/>
          <w:color w:val="auto"/>
          <w:sz w:val="20"/>
          <w:szCs w:val="20"/>
          <w:lang w:eastAsia="zh-CN"/>
        </w:rPr>
      </w:pPr>
      <w:r w:rsidRPr="00560908">
        <w:rPr>
          <w:rFonts w:ascii="Times New Roman" w:eastAsia="Times New Roman" w:hAnsi="Times New Roman" w:cs="Times New Roman"/>
          <w:color w:val="auto"/>
          <w:sz w:val="20"/>
          <w:szCs w:val="20"/>
          <w:lang w:eastAsia="zh-CN"/>
        </w:rPr>
        <w:t>Faculty Search Committee</w:t>
      </w:r>
      <w:r w:rsidRPr="00560908">
        <w:rPr>
          <w:rFonts w:ascii="Times New Roman" w:eastAsia="Times New Roman" w:hAnsi="Times New Roman" w:cs="Times New Roman"/>
          <w:color w:val="auto"/>
          <w:sz w:val="20"/>
          <w:szCs w:val="20"/>
          <w:lang w:eastAsia="zh-CN"/>
        </w:rPr>
        <w:br/>
        <w:t>Department, University</w:t>
      </w:r>
    </w:p>
    <w:p w14:paraId="734E77F4" w14:textId="77777777" w:rsidR="000F3431" w:rsidRPr="00560908" w:rsidRDefault="000F3431" w:rsidP="000F3431">
      <w:pPr>
        <w:spacing w:after="0" w:line="240" w:lineRule="auto"/>
        <w:rPr>
          <w:rFonts w:ascii="Times New Roman" w:eastAsia="Times New Roman" w:hAnsi="Times New Roman" w:cs="Times New Roman"/>
          <w:color w:val="auto"/>
          <w:sz w:val="20"/>
          <w:szCs w:val="20"/>
          <w:lang w:eastAsia="zh-CN"/>
        </w:rPr>
      </w:pPr>
    </w:p>
    <w:p w14:paraId="5341E1BE" w14:textId="3964087C" w:rsidR="00560908" w:rsidRDefault="00560908" w:rsidP="000F3431">
      <w:pPr>
        <w:spacing w:after="0" w:line="240" w:lineRule="auto"/>
        <w:rPr>
          <w:rFonts w:ascii="Times New Roman" w:eastAsia="Times New Roman" w:hAnsi="Times New Roman" w:cs="Times New Roman"/>
          <w:color w:val="auto"/>
          <w:sz w:val="20"/>
          <w:szCs w:val="20"/>
          <w:lang w:eastAsia="zh-CN"/>
        </w:rPr>
      </w:pPr>
      <w:r w:rsidRPr="00560908">
        <w:rPr>
          <w:rFonts w:ascii="Times New Roman" w:eastAsia="Times New Roman" w:hAnsi="Times New Roman" w:cs="Times New Roman"/>
          <w:color w:val="auto"/>
          <w:sz w:val="20"/>
          <w:szCs w:val="20"/>
          <w:lang w:eastAsia="zh-CN"/>
        </w:rPr>
        <w:t>Dear Faculty Search Committee,</w:t>
      </w:r>
    </w:p>
    <w:p w14:paraId="144A6E92" w14:textId="77777777" w:rsidR="000F3431" w:rsidRPr="000F3431" w:rsidRDefault="000F3431" w:rsidP="000F3431">
      <w:pPr>
        <w:spacing w:after="0" w:line="240" w:lineRule="auto"/>
        <w:rPr>
          <w:rFonts w:ascii="Times New Roman" w:eastAsia="Times New Roman" w:hAnsi="Times New Roman" w:cs="Times New Roman"/>
          <w:color w:val="auto"/>
          <w:sz w:val="20"/>
          <w:szCs w:val="20"/>
          <w:lang w:eastAsia="zh-CN"/>
        </w:rPr>
      </w:pPr>
    </w:p>
    <w:p w14:paraId="282ED41C" w14:textId="2BD051BC" w:rsidR="00560908" w:rsidRPr="00560908" w:rsidRDefault="00560908" w:rsidP="00666A53">
      <w:pPr>
        <w:spacing w:after="0" w:line="240" w:lineRule="auto"/>
        <w:rPr>
          <w:rFonts w:ascii="Times New Roman" w:eastAsia="Times New Roman" w:hAnsi="Times New Roman" w:cs="Times New Roman"/>
          <w:color w:val="auto"/>
          <w:sz w:val="20"/>
          <w:szCs w:val="20"/>
          <w:lang w:eastAsia="zh-CN"/>
        </w:rPr>
      </w:pPr>
      <w:r w:rsidRPr="00560908">
        <w:rPr>
          <w:rFonts w:ascii="Times New Roman" w:eastAsia="Times New Roman" w:hAnsi="Times New Roman" w:cs="Times New Roman"/>
          <w:color w:val="auto"/>
          <w:sz w:val="20"/>
          <w:szCs w:val="20"/>
          <w:lang w:eastAsia="zh-CN"/>
        </w:rPr>
        <w:t>I am writing to express my interest in the tenure-track Assistant Professor position within your department. I am a Ph.D. candidate in the College of Computing and Data Science at Nanyang Technological University, Singapore, under the guidance of Professor Li Yi. I expect to receive my Ph.D. in January 2026 and am currently on the job market.</w:t>
      </w:r>
    </w:p>
    <w:p w14:paraId="278C0F43" w14:textId="77777777" w:rsidR="00560908" w:rsidRPr="00560908" w:rsidRDefault="00560908" w:rsidP="00560908">
      <w:pPr>
        <w:spacing w:before="100" w:beforeAutospacing="1" w:after="100" w:afterAutospacing="1" w:line="240" w:lineRule="auto"/>
        <w:rPr>
          <w:rFonts w:ascii="Times New Roman" w:eastAsia="Times New Roman" w:hAnsi="Times New Roman" w:cs="Times New Roman"/>
          <w:color w:val="auto"/>
          <w:sz w:val="20"/>
          <w:szCs w:val="20"/>
          <w:lang w:eastAsia="zh-CN"/>
        </w:rPr>
      </w:pPr>
      <w:r w:rsidRPr="00560908">
        <w:rPr>
          <w:rFonts w:ascii="Times New Roman" w:eastAsia="Times New Roman" w:hAnsi="Times New Roman" w:cs="Times New Roman"/>
          <w:color w:val="auto"/>
          <w:sz w:val="20"/>
          <w:szCs w:val="20"/>
          <w:lang w:eastAsia="zh-CN"/>
        </w:rPr>
        <w:t xml:space="preserve">My research interests lie at the intersection of Software Engineering, Large Language Models, and Trustworthy AI Systems. Using deep learning and retrieval-augmented methods as the core driving engine, I develop automated techniques for program repair and AI-generated code detection, applying them toward enhancing software reliability—from identifying untrusted AI-generated code to automatically fixing bugs in safety-critical systems. I am particularly passionate about </w:t>
      </w:r>
      <w:proofErr w:type="gramStart"/>
      <w:r w:rsidRPr="00560908">
        <w:rPr>
          <w:rFonts w:ascii="Times New Roman" w:eastAsia="Times New Roman" w:hAnsi="Times New Roman" w:cs="Times New Roman"/>
          <w:color w:val="auto"/>
          <w:sz w:val="20"/>
          <w:szCs w:val="20"/>
          <w:lang w:eastAsia="zh-CN"/>
        </w:rPr>
        <w:t>semantically-grounded</w:t>
      </w:r>
      <w:proofErr w:type="gramEnd"/>
      <w:r w:rsidRPr="00560908">
        <w:rPr>
          <w:rFonts w:ascii="Times New Roman" w:eastAsia="Times New Roman" w:hAnsi="Times New Roman" w:cs="Times New Roman"/>
          <w:color w:val="auto"/>
          <w:sz w:val="20"/>
          <w:szCs w:val="20"/>
          <w:lang w:eastAsia="zh-CN"/>
        </w:rPr>
        <w:t xml:space="preserve"> program understanding, moving beyond pattern matching to genuine reasoning about code behavior and runtime execution.</w:t>
      </w:r>
    </w:p>
    <w:p w14:paraId="6E61A5F5" w14:textId="777A0FC9" w:rsidR="00666A53" w:rsidRPr="000F3431" w:rsidRDefault="00666A53" w:rsidP="00666A53">
      <w:pPr>
        <w:spacing w:before="100" w:beforeAutospacing="1" w:after="100" w:afterAutospacing="1" w:line="240" w:lineRule="auto"/>
        <w:rPr>
          <w:rFonts w:ascii="Times New Roman" w:eastAsia="Times New Roman" w:hAnsi="Times New Roman" w:cs="Times New Roman"/>
          <w:color w:val="auto"/>
          <w:sz w:val="20"/>
          <w:szCs w:val="20"/>
          <w:lang w:eastAsia="zh-CN"/>
        </w:rPr>
      </w:pPr>
      <w:r w:rsidRPr="000F3431">
        <w:rPr>
          <w:rFonts w:ascii="Times New Roman" w:eastAsia="Times New Roman" w:hAnsi="Times New Roman" w:cs="Times New Roman"/>
          <w:color w:val="auto"/>
          <w:sz w:val="20"/>
          <w:szCs w:val="20"/>
          <w:lang w:eastAsia="zh-CN"/>
        </w:rPr>
        <w:t xml:space="preserve">I conducted the first comprehensive large-scale study of AI-generated code detection, evaluating </w:t>
      </w:r>
      <w:r w:rsidRPr="000F3431">
        <w:rPr>
          <w:rFonts w:ascii="Times New Roman" w:eastAsia="Times New Roman" w:hAnsi="Times New Roman" w:cs="Times New Roman"/>
          <w:color w:val="auto"/>
          <w:sz w:val="20"/>
          <w:szCs w:val="20"/>
          <w:lang w:eastAsia="zh-CN"/>
        </w:rPr>
        <w:t>modern</w:t>
      </w:r>
      <w:r w:rsidRPr="000F3431">
        <w:rPr>
          <w:rFonts w:ascii="Times New Roman" w:eastAsia="Times New Roman" w:hAnsi="Times New Roman" w:cs="Times New Roman"/>
          <w:color w:val="auto"/>
          <w:sz w:val="20"/>
          <w:szCs w:val="20"/>
          <w:lang w:eastAsia="zh-CN"/>
        </w:rPr>
        <w:t xml:space="preserve"> detectors on millions of </w:t>
      </w:r>
      <w:proofErr w:type="gramStart"/>
      <w:r w:rsidRPr="000F3431">
        <w:rPr>
          <w:rFonts w:ascii="Times New Roman" w:eastAsia="Times New Roman" w:hAnsi="Times New Roman" w:cs="Times New Roman"/>
          <w:color w:val="auto"/>
          <w:sz w:val="20"/>
          <w:szCs w:val="20"/>
          <w:lang w:eastAsia="zh-CN"/>
        </w:rPr>
        <w:t>code</w:t>
      </w:r>
      <w:proofErr w:type="gramEnd"/>
      <w:r w:rsidRPr="000F3431">
        <w:rPr>
          <w:rFonts w:ascii="Times New Roman" w:eastAsia="Times New Roman" w:hAnsi="Times New Roman" w:cs="Times New Roman"/>
          <w:color w:val="auto"/>
          <w:sz w:val="20"/>
          <w:szCs w:val="20"/>
          <w:lang w:eastAsia="zh-CN"/>
        </w:rPr>
        <w:t xml:space="preserve"> and natural-language samples, revealing critical gaps to identify </w:t>
      </w:r>
      <w:r w:rsidR="000F3431" w:rsidRPr="000F3431">
        <w:rPr>
          <w:rFonts w:ascii="Times New Roman" w:eastAsia="Times New Roman" w:hAnsi="Times New Roman" w:cs="Times New Roman"/>
          <w:color w:val="auto"/>
          <w:sz w:val="20"/>
          <w:szCs w:val="20"/>
          <w:lang w:eastAsia="zh-CN"/>
        </w:rPr>
        <w:t>AIGC-</w:t>
      </w:r>
      <w:r w:rsidRPr="000F3431">
        <w:rPr>
          <w:rFonts w:ascii="Times New Roman" w:eastAsia="Times New Roman" w:hAnsi="Times New Roman" w:cs="Times New Roman"/>
          <w:color w:val="auto"/>
          <w:sz w:val="20"/>
          <w:szCs w:val="20"/>
          <w:lang w:eastAsia="zh-CN"/>
        </w:rPr>
        <w:t xml:space="preserve">code and proposing fine-tuning strategies that substantially improve detection reliability and compliance auditing (ASE 2024). I created Defects4C, the first large-scale, executable benchmark for C/C++ automated program repair, curated from 9M real-world commits, which provides hundreds of buggy and vulnerable functions with test harnesses and enables reproducible, </w:t>
      </w:r>
      <w:proofErr w:type="spellStart"/>
      <w:r w:rsidR="000F3431" w:rsidRPr="000F3431">
        <w:rPr>
          <w:rFonts w:ascii="Times New Roman" w:eastAsia="Times New Roman" w:hAnsi="Times New Roman" w:cs="Times New Roman"/>
          <w:color w:val="auto"/>
          <w:sz w:val="20"/>
          <w:szCs w:val="20"/>
          <w:lang w:eastAsia="zh-CN"/>
        </w:rPr>
        <w:t>bootst</w:t>
      </w:r>
      <w:proofErr w:type="spellEnd"/>
      <w:r w:rsidR="000F3431" w:rsidRPr="000F3431">
        <w:rPr>
          <w:rFonts w:ascii="Times New Roman" w:eastAsia="Times New Roman" w:hAnsi="Times New Roman" w:cs="Times New Roman"/>
          <w:color w:val="auto"/>
          <w:sz w:val="20"/>
          <w:szCs w:val="20"/>
          <w:lang w:eastAsia="zh-CN"/>
        </w:rPr>
        <w:t xml:space="preserve"> </w:t>
      </w:r>
      <w:r w:rsidRPr="000F3431">
        <w:rPr>
          <w:rFonts w:ascii="Times New Roman" w:eastAsia="Times New Roman" w:hAnsi="Times New Roman" w:cs="Times New Roman"/>
          <w:color w:val="auto"/>
          <w:sz w:val="20"/>
          <w:szCs w:val="20"/>
          <w:lang w:eastAsia="zh-CN"/>
        </w:rPr>
        <w:t>rigorous evaluation in software engineering</w:t>
      </w:r>
      <w:r w:rsidR="000F3431" w:rsidRPr="000F3431">
        <w:rPr>
          <w:rFonts w:ascii="Times New Roman" w:eastAsia="Times New Roman" w:hAnsi="Times New Roman" w:cs="Times New Roman"/>
          <w:color w:val="auto"/>
          <w:sz w:val="20"/>
          <w:szCs w:val="20"/>
          <w:lang w:eastAsia="zh-CN"/>
        </w:rPr>
        <w:t xml:space="preserve">’s </w:t>
      </w:r>
      <w:r w:rsidRPr="000F3431">
        <w:rPr>
          <w:rFonts w:ascii="Times New Roman" w:eastAsia="Times New Roman" w:hAnsi="Times New Roman" w:cs="Times New Roman"/>
          <w:color w:val="auto"/>
          <w:sz w:val="20"/>
          <w:szCs w:val="20"/>
          <w:lang w:eastAsia="zh-CN"/>
        </w:rPr>
        <w:t xml:space="preserve">reliability and safety </w:t>
      </w:r>
      <w:r w:rsidR="000F3431" w:rsidRPr="000F3431">
        <w:rPr>
          <w:rFonts w:ascii="Times New Roman" w:eastAsia="Times New Roman" w:hAnsi="Times New Roman" w:cs="Times New Roman"/>
          <w:color w:val="auto"/>
          <w:sz w:val="20"/>
          <w:szCs w:val="20"/>
          <w:lang w:eastAsia="zh-CN"/>
        </w:rPr>
        <w:t>scenario (</w:t>
      </w:r>
      <w:r w:rsidRPr="000F3431">
        <w:rPr>
          <w:rFonts w:ascii="Times New Roman" w:eastAsia="Times New Roman" w:hAnsi="Times New Roman" w:cs="Times New Roman"/>
          <w:color w:val="auto"/>
          <w:sz w:val="20"/>
          <w:szCs w:val="20"/>
          <w:lang w:eastAsia="zh-CN"/>
        </w:rPr>
        <w:t xml:space="preserve">ASE 2025). I designed RATCHET, a dual deep learning framework that couples lightweight </w:t>
      </w:r>
      <w:proofErr w:type="spellStart"/>
      <w:r w:rsidRPr="000F3431">
        <w:rPr>
          <w:rFonts w:ascii="Times New Roman" w:eastAsia="Times New Roman" w:hAnsi="Times New Roman" w:cs="Times New Roman"/>
          <w:color w:val="auto"/>
          <w:sz w:val="20"/>
          <w:szCs w:val="20"/>
          <w:lang w:eastAsia="zh-CN"/>
        </w:rPr>
        <w:t>BiLSTM</w:t>
      </w:r>
      <w:proofErr w:type="spellEnd"/>
      <w:r w:rsidRPr="000F3431">
        <w:rPr>
          <w:rFonts w:ascii="Times New Roman" w:eastAsia="Times New Roman" w:hAnsi="Times New Roman" w:cs="Times New Roman"/>
          <w:color w:val="auto"/>
          <w:sz w:val="20"/>
          <w:szCs w:val="20"/>
          <w:lang w:eastAsia="zh-CN"/>
        </w:rPr>
        <w:t xml:space="preserve">-based fault localization with retrieval-augmented transformer patch </w:t>
      </w:r>
      <w:proofErr w:type="gramStart"/>
      <w:r w:rsidRPr="000F3431">
        <w:rPr>
          <w:rFonts w:ascii="Times New Roman" w:eastAsia="Times New Roman" w:hAnsi="Times New Roman" w:cs="Times New Roman"/>
          <w:color w:val="auto"/>
          <w:sz w:val="20"/>
          <w:szCs w:val="20"/>
          <w:lang w:eastAsia="zh-CN"/>
        </w:rPr>
        <w:t>generation, and</w:t>
      </w:r>
      <w:proofErr w:type="gramEnd"/>
      <w:r w:rsidRPr="000F3431">
        <w:rPr>
          <w:rFonts w:ascii="Times New Roman" w:eastAsia="Times New Roman" w:hAnsi="Times New Roman" w:cs="Times New Roman"/>
          <w:color w:val="auto"/>
          <w:sz w:val="20"/>
          <w:szCs w:val="20"/>
          <w:lang w:eastAsia="zh-CN"/>
        </w:rPr>
        <w:t xml:space="preserve"> demonstrated significantly improved fault localization accuracy and strong repair</w:t>
      </w:r>
      <w:r w:rsidR="000F3431" w:rsidRPr="000F3431">
        <w:rPr>
          <w:rFonts w:ascii="Times New Roman" w:eastAsia="Times New Roman" w:hAnsi="Times New Roman" w:cs="Times New Roman"/>
          <w:color w:val="auto"/>
          <w:sz w:val="20"/>
          <w:szCs w:val="20"/>
          <w:lang w:eastAsia="zh-CN"/>
        </w:rPr>
        <w:t>-</w:t>
      </w:r>
      <w:r w:rsidRPr="000F3431">
        <w:rPr>
          <w:rFonts w:ascii="Times New Roman" w:eastAsia="Times New Roman" w:hAnsi="Times New Roman" w:cs="Times New Roman"/>
          <w:color w:val="auto"/>
          <w:sz w:val="20"/>
          <w:szCs w:val="20"/>
          <w:lang w:eastAsia="zh-CN"/>
        </w:rPr>
        <w:t xml:space="preserve">rates without requiring failing tests or bug reports (ISSRE 2024). I have also investigated semantic enhancement for code LLMs by injecting execution traces into training and inference to push models toward genuine behavioral reasoning rather than surface pattern matching, revealing surprising limitations in current methods and offering guidance for future post-training approaches (Findings of EMNLP 2025). Beyond repair and reliability, my work has also contributed to AI security, including adversarial methods for deepfake detection (IJCAI 2020, </w:t>
      </w:r>
      <w:proofErr w:type="spellStart"/>
      <w:r w:rsidRPr="000F3431">
        <w:rPr>
          <w:rFonts w:ascii="Times New Roman" w:eastAsia="Times New Roman" w:hAnsi="Times New Roman" w:cs="Times New Roman"/>
          <w:color w:val="auto"/>
          <w:sz w:val="20"/>
          <w:szCs w:val="20"/>
          <w:lang w:eastAsia="zh-CN"/>
        </w:rPr>
        <w:t>NeurIPS</w:t>
      </w:r>
      <w:proofErr w:type="spellEnd"/>
      <w:r w:rsidRPr="000F3431">
        <w:rPr>
          <w:rFonts w:ascii="Times New Roman" w:eastAsia="Times New Roman" w:hAnsi="Times New Roman" w:cs="Times New Roman"/>
          <w:color w:val="auto"/>
          <w:sz w:val="20"/>
          <w:szCs w:val="20"/>
          <w:lang w:eastAsia="zh-CN"/>
        </w:rPr>
        <w:t xml:space="preserve"> 2020) and techniques for repairing recurrent neural networks under adversarial perturbations (ICML 2021).</w:t>
      </w:r>
    </w:p>
    <w:p w14:paraId="20250369" w14:textId="77777777" w:rsidR="00666A53" w:rsidRPr="000F3431" w:rsidRDefault="00560908" w:rsidP="00560908">
      <w:pPr>
        <w:spacing w:before="100" w:beforeAutospacing="1" w:after="100" w:afterAutospacing="1" w:line="240" w:lineRule="auto"/>
        <w:rPr>
          <w:rFonts w:ascii="Times New Roman" w:eastAsia="Times New Roman" w:hAnsi="Times New Roman" w:cs="Times New Roman"/>
          <w:color w:val="auto"/>
          <w:sz w:val="20"/>
          <w:szCs w:val="20"/>
          <w:lang w:eastAsia="zh-CN"/>
        </w:rPr>
      </w:pPr>
      <w:r w:rsidRPr="00560908">
        <w:rPr>
          <w:rFonts w:ascii="Times New Roman" w:eastAsia="Times New Roman" w:hAnsi="Times New Roman" w:cs="Times New Roman"/>
          <w:color w:val="auto"/>
          <w:sz w:val="20"/>
          <w:szCs w:val="20"/>
          <w:lang w:eastAsia="zh-CN"/>
        </w:rPr>
        <w:t>My expertise aligns well with the job posting. I am eager to collaborate with colleagues in the department and across the university, through broad research initiatives, and contribute to expand the department's influence in automated software engineering, trustworthy AI, and code intelligence.</w:t>
      </w:r>
    </w:p>
    <w:p w14:paraId="3DE9C1A2" w14:textId="0EC46A0C" w:rsidR="00560908" w:rsidRPr="00560908" w:rsidRDefault="00560908" w:rsidP="00560908">
      <w:pPr>
        <w:spacing w:before="100" w:beforeAutospacing="1" w:after="100" w:afterAutospacing="1" w:line="240" w:lineRule="auto"/>
        <w:rPr>
          <w:rFonts w:ascii="Times New Roman" w:eastAsia="Times New Roman" w:hAnsi="Times New Roman" w:cs="Times New Roman"/>
          <w:color w:val="auto"/>
          <w:sz w:val="20"/>
          <w:szCs w:val="20"/>
          <w:lang w:eastAsia="zh-CN"/>
        </w:rPr>
      </w:pPr>
      <w:r w:rsidRPr="00560908">
        <w:rPr>
          <w:rFonts w:ascii="Times New Roman" w:eastAsia="Times New Roman" w:hAnsi="Times New Roman" w:cs="Times New Roman"/>
          <w:color w:val="auto"/>
          <w:sz w:val="20"/>
          <w:szCs w:val="20"/>
          <w:lang w:eastAsia="zh-CN"/>
        </w:rPr>
        <w:t>My dedication to teaching and mentoring aligns seamlessly with the department's goals. With my industry experience at Xiaomi AI Lab and 58.com, combined with my research background, I am prepared to contribute to existing courses in software engineering, machine learning, and program analysis. I am excited to (co-)design new courses on LLM-based Software Engineering and Automated Program Repair with colleagues.</w:t>
      </w:r>
    </w:p>
    <w:p w14:paraId="4BB62C9B" w14:textId="77777777" w:rsidR="00560908" w:rsidRPr="00560908" w:rsidRDefault="00560908" w:rsidP="00560908">
      <w:pPr>
        <w:spacing w:before="100" w:beforeAutospacing="1" w:after="100" w:afterAutospacing="1" w:line="240" w:lineRule="auto"/>
        <w:rPr>
          <w:rFonts w:ascii="Times New Roman" w:eastAsia="Times New Roman" w:hAnsi="Times New Roman" w:cs="Times New Roman"/>
          <w:color w:val="auto"/>
          <w:sz w:val="20"/>
          <w:szCs w:val="20"/>
          <w:lang w:eastAsia="zh-CN"/>
        </w:rPr>
      </w:pPr>
      <w:r w:rsidRPr="00560908">
        <w:rPr>
          <w:rFonts w:ascii="Times New Roman" w:eastAsia="Times New Roman" w:hAnsi="Times New Roman" w:cs="Times New Roman"/>
          <w:color w:val="auto"/>
          <w:sz w:val="20"/>
          <w:szCs w:val="20"/>
          <w:lang w:eastAsia="zh-CN"/>
        </w:rPr>
        <w:t>I am very excited about this opportunity, and I am confident that my academic training and interdisciplinary research experience align well with the requirements of this role, making me an ideal candidate for this position. I have enclosed all required materials in the application. Thank you for your consideration, and I look forward to hearing from you!</w:t>
      </w:r>
    </w:p>
    <w:p w14:paraId="79BE9050" w14:textId="77777777" w:rsidR="000F3431" w:rsidRDefault="00560908" w:rsidP="000F3431">
      <w:pPr>
        <w:spacing w:before="100" w:beforeAutospacing="1" w:after="100" w:afterAutospacing="1" w:line="240" w:lineRule="auto"/>
        <w:rPr>
          <w:rFonts w:ascii="Times New Roman" w:eastAsia="Times New Roman" w:hAnsi="Times New Roman" w:cs="Times New Roman"/>
          <w:color w:val="auto"/>
          <w:sz w:val="20"/>
          <w:szCs w:val="20"/>
          <w:lang w:eastAsia="zh-CN"/>
        </w:rPr>
      </w:pPr>
      <w:r w:rsidRPr="00560908">
        <w:rPr>
          <w:rFonts w:ascii="Times New Roman" w:eastAsia="Times New Roman" w:hAnsi="Times New Roman" w:cs="Times New Roman"/>
          <w:color w:val="auto"/>
          <w:sz w:val="20"/>
          <w:szCs w:val="20"/>
          <w:lang w:eastAsia="zh-CN"/>
        </w:rPr>
        <w:t>Yours sincerely,</w:t>
      </w:r>
    </w:p>
    <w:p w14:paraId="612B9247" w14:textId="52B6B4FC" w:rsidR="00BC467A" w:rsidRPr="000F3431" w:rsidRDefault="00560908" w:rsidP="000F3431">
      <w:pPr>
        <w:spacing w:before="100" w:beforeAutospacing="1" w:after="100" w:afterAutospacing="1" w:line="240" w:lineRule="auto"/>
        <w:rPr>
          <w:rFonts w:ascii="Times New Roman" w:eastAsia="Times New Roman" w:hAnsi="Times New Roman" w:cs="Times New Roman"/>
          <w:color w:val="auto"/>
          <w:sz w:val="20"/>
          <w:szCs w:val="20"/>
          <w:lang w:eastAsia="zh-CN"/>
        </w:rPr>
      </w:pPr>
      <w:r w:rsidRPr="00560908">
        <w:rPr>
          <w:rFonts w:ascii="Times New Roman" w:eastAsia="Times New Roman" w:hAnsi="Times New Roman" w:cs="Times New Roman"/>
          <w:color w:val="auto"/>
          <w:sz w:val="20"/>
          <w:szCs w:val="20"/>
          <w:lang w:eastAsia="zh-CN"/>
        </w:rPr>
        <w:br/>
        <w:t xml:space="preserve">Jian Wang </w:t>
      </w:r>
    </w:p>
    <w:sectPr w:rsidR="00BC467A" w:rsidRPr="000F3431" w:rsidSect="00666A53">
      <w:headerReference w:type="default" r:id="rId7"/>
      <w:footerReference w:type="default" r:id="rId8"/>
      <w:headerReference w:type="first" r:id="rId9"/>
      <w:footerReference w:type="first" r:id="rId10"/>
      <w:pgSz w:w="12240" w:h="15840"/>
      <w:pgMar w:top="1152" w:right="1123" w:bottom="1195" w:left="1123"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9E2C6" w14:textId="77777777" w:rsidR="002B68D5" w:rsidRDefault="002B68D5">
      <w:pPr>
        <w:spacing w:after="0" w:line="240" w:lineRule="auto"/>
      </w:pPr>
      <w:r>
        <w:separator/>
      </w:r>
    </w:p>
  </w:endnote>
  <w:endnote w:type="continuationSeparator" w:id="0">
    <w:p w14:paraId="3AED45CE" w14:textId="77777777" w:rsidR="002B68D5" w:rsidRDefault="002B6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330786"/>
      <w:docPartObj>
        <w:docPartGallery w:val="Page Numbers (Bottom of Page)"/>
        <w:docPartUnique/>
      </w:docPartObj>
    </w:sdtPr>
    <w:sdtEndPr>
      <w:rPr>
        <w:noProof/>
      </w:rPr>
    </w:sdtEndPr>
    <w:sdtContent>
      <w:p w14:paraId="41FF8DEB" w14:textId="77777777" w:rsidR="00F72272" w:rsidRDefault="00E5559C">
        <w:pPr>
          <w:pStyle w:val="Footer"/>
        </w:pPr>
        <w:r>
          <w:fldChar w:fldCharType="begin"/>
        </w:r>
        <w:r>
          <w:instrText xml:space="preserve"> PAGE   \* MERGEFORMAT </w:instrText>
        </w:r>
        <w:r>
          <w:fldChar w:fldCharType="separate"/>
        </w:r>
        <w:r w:rsidR="00BC467A">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F8344" w14:textId="41EC2E56" w:rsidR="00560908" w:rsidRDefault="00560908">
    <w:pPr>
      <w:pStyle w:val="Footer"/>
    </w:pPr>
    <w:r>
      <w:rPr>
        <w:noProof/>
      </w:rPr>
      <mc:AlternateContent>
        <mc:Choice Requires="wps">
          <w:drawing>
            <wp:anchor distT="0" distB="0" distL="114300" distR="114300" simplePos="0" relativeHeight="251663360" behindDoc="0" locked="0" layoutInCell="1" allowOverlap="1" wp14:anchorId="1CBA81B2" wp14:editId="532FD122">
              <wp:simplePos x="0" y="0"/>
              <wp:positionH relativeFrom="column">
                <wp:posOffset>-1905</wp:posOffset>
              </wp:positionH>
              <wp:positionV relativeFrom="paragraph">
                <wp:posOffset>566247</wp:posOffset>
              </wp:positionV>
              <wp:extent cx="3200400" cy="91440"/>
              <wp:effectExtent l="0" t="0" r="0" b="0"/>
              <wp:wrapNone/>
              <wp:docPr id="1266552335" name="Rectangle 7"/>
              <wp:cNvGraphicFramePr/>
              <a:graphic xmlns:a="http://schemas.openxmlformats.org/drawingml/2006/main">
                <a:graphicData uri="http://schemas.microsoft.com/office/word/2010/wordprocessingShape">
                  <wps:wsp>
                    <wps:cNvSpPr/>
                    <wps:spPr>
                      <a:xfrm>
                        <a:off x="0" y="0"/>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52287E" id="Rectangle 7" o:spid="_x0000_s1026" style="position:absolute;margin-left:-.15pt;margin-top:44.6pt;width:252pt;height:7.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op+eQIAAF0FAAAOAAAAZHJzL2Uyb0RvYy54bWysVE1v2zAMvQ/YfxB0X+1k6T6COkXQosOA&#13;&#10;og3WDj2rslQLkEWNUuJkv36U/JGuK3YYloMimY+P5BOps/N9a9lOYTDgKj47KTlTTkJt3FPFv99f&#13;&#10;vfvEWYjC1cKCUxU/qMDPV2/fnHV+qebQgK0VMiJxYdn5ijcx+mVRBNmoVoQT8MqRUQO2ItIRn4oa&#13;&#10;RUfsrS3mZfmh6ABrjyBVCPT1sjfyVebXWsl4q3VQkdmKU24xr5jXx7QWqzOxfELhGyOHNMQ/ZNEK&#13;&#10;4yjoRHUpomBbNH9QtUYiBNDxREJbgNZGqlwDVTMrX1Rz1wivci0kTvCTTOH/0cqb3Z3fIMnQ+bAM&#13;&#10;tE1V7DW26Z/yY/ss1mESS+0jk/TxPcm/KElTSbbPs8Uii1kcnT2G+EVBy9Km4kh3kSUSu+sQKSBB&#13;&#10;R0iKFcCa+spYmw/p/tWFRbYTdHNxP083RR6/oaxLWAfJqzenL8WxkryLB6sSzrpvSjNTU+7znEhu&#13;&#10;smMQIaVycdabGlGrPvZpSb8x+phWziUTJmZN8SfugWBE9iQjd5/lgE+uKvfo5Fz+LbHeefLIkcHF&#13;&#10;ybk1DvA1AktVDZF7/ChSL01S6RHqwwYZQj8hwcsrQ9d2LULcCKSRoIumMY+3tGgLXcVh2HHWAP58&#13;&#10;7XvCU6eSlbOORqzi4cdWoOLMfnXUw33TsJgPi9OPc4qBzy2Pzy1u214A9cKMHhQv8zbhox23GqF9&#13;&#10;oNdgnaKSSThJsSsuI46Hi9iPPr0nUq3XGUZz6EW8dndeJvKkamrL+/2DQD/0bqSmv4FxHMXyRQv3&#13;&#10;2OTpYL2NoE3u76Oug940w7lxhvcmPRLPzxl1fBVXvwAAAP//AwBQSwMEFAAGAAgAAAAhAOiDMkPk&#13;&#10;AAAADQEAAA8AAABkcnMvZG93bnJldi54bWxMT11LwzAUfRf8D+EKvm2JLc61azpE8UFEhtsQfUub&#13;&#10;a1PXJKXJ1uqv9/qkLwcu59zzUawn27ETDqH1TsLVXABDV3vdukbCfvcwWwILUTmtOu9QwhcGWJfn&#13;&#10;Z4XKtR/dC562sWFk4kKuJJgY+5zzUBu0Ksx9j464Dz9YFekcGq4HNZK57XgixIJb1TpKMKrHO4P1&#13;&#10;YXu0Evznd7Z/Gp8P1c5k9et70rw9bkYpLy+m+xXB7QpYxCn+fcDvBuoPJRWr/NHpwDoJs5SEEpZZ&#13;&#10;Aozoa5HeAKtIJ9IF8LLg/1eUPwAAAP//AwBQSwECLQAUAAYACAAAACEAtoM4kv4AAADhAQAAEwAA&#13;&#10;AAAAAAAAAAAAAAAAAAAAW0NvbnRlbnRfVHlwZXNdLnhtbFBLAQItABQABgAIAAAAIQA4/SH/1gAA&#13;&#10;AJQBAAALAAAAAAAAAAAAAAAAAC8BAABfcmVscy8ucmVsc1BLAQItABQABgAIAAAAIQBFYop+eQIA&#13;&#10;AF0FAAAOAAAAAAAAAAAAAAAAAC4CAABkcnMvZTJvRG9jLnhtbFBLAQItABQABgAIAAAAIQDogzJD&#13;&#10;5AAAAA0BAAAPAAAAAAAAAAAAAAAAANMEAABkcnMvZG93bnJldi54bWxQSwUGAAAAAAQABADzAAAA&#13;&#10;5AUAAAAA&#13;&#10;" fillcolor="#4b3a2e [3215]"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B0ACFA" w14:textId="77777777" w:rsidR="002B68D5" w:rsidRDefault="002B68D5">
      <w:pPr>
        <w:spacing w:after="0" w:line="240" w:lineRule="auto"/>
      </w:pPr>
      <w:r>
        <w:separator/>
      </w:r>
    </w:p>
  </w:footnote>
  <w:footnote w:type="continuationSeparator" w:id="0">
    <w:p w14:paraId="4AA99746" w14:textId="77777777" w:rsidR="002B68D5" w:rsidRDefault="002B6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1DA0D" w14:textId="5BC55475" w:rsidR="00666A53" w:rsidRDefault="00666A53">
    <w:pPr>
      <w:pStyle w:val="Header"/>
    </w:pPr>
    <w:r>
      <w:fldChar w:fldCharType="begin"/>
    </w:r>
    <w:r>
      <w:instrText xml:space="preserve"> INCLUDEPICTURE "https://vepimg.b8cdn.com/uploads/vjfnew/13396/uploads/vjf/content/misc/1718984405NTU%20CMYK%20full%20colour%20logo%20(1).png" \* MERGEFORMATINET </w:instrText>
    </w:r>
    <w:r>
      <w:fldChar w:fldCharType="separate"/>
    </w:r>
    <w:r>
      <w:rPr>
        <w:noProof/>
      </w:rPr>
      <w:drawing>
        <wp:inline distT="0" distB="0" distL="0" distR="0" wp14:anchorId="3C45E96A" wp14:editId="61186A56">
          <wp:extent cx="1180632" cy="435442"/>
          <wp:effectExtent l="0" t="0" r="635" b="0"/>
          <wp:docPr id="922663933" name="Picture 2" descr="2024 Postgraduate Research at 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24 Postgraduate Research at NT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7004" cy="441480"/>
                  </a:xfrm>
                  <a:prstGeom prst="rect">
                    <a:avLst/>
                  </a:prstGeom>
                  <a:noFill/>
                  <a:ln>
                    <a:noFill/>
                  </a:ln>
                </pic:spPr>
              </pic:pic>
            </a:graphicData>
          </a:graphic>
        </wp:inline>
      </w:drawing>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72BAD" w14:textId="3F444CF8" w:rsidR="00F72272" w:rsidRDefault="00560908">
    <w:pPr>
      <w:pStyle w:val="Header"/>
    </w:pPr>
    <w:r>
      <w:fldChar w:fldCharType="begin"/>
    </w:r>
    <w:r>
      <w:instrText xml:space="preserve"> INCLUDEPICTURE "https://vepimg.b8cdn.com/uploads/vjfnew/13396/uploads/vjf/content/misc/1718984405NTU%20CMYK%20full%20colour%20logo%20(1).png" \* MERGEFORMATINET </w:instrText>
    </w:r>
    <w:r>
      <w:fldChar w:fldCharType="separate"/>
    </w:r>
    <w:r>
      <w:rPr>
        <w:noProof/>
      </w:rPr>
      <w:drawing>
        <wp:inline distT="0" distB="0" distL="0" distR="0" wp14:anchorId="3A49AD1F" wp14:editId="37834EBC">
          <wp:extent cx="1700463" cy="627167"/>
          <wp:effectExtent l="0" t="0" r="1905" b="0"/>
          <wp:docPr id="1936130256" name="Picture 1" descr="2024 Postgraduate Research at 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24 Postgraduate Research at NT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357" cy="634136"/>
                  </a:xfrm>
                  <a:prstGeom prst="rect">
                    <a:avLst/>
                  </a:prstGeom>
                  <a:noFill/>
                  <a:ln>
                    <a:noFill/>
                  </a:ln>
                </pic:spPr>
              </pic:pic>
            </a:graphicData>
          </a:graphic>
        </wp:inline>
      </w:drawing>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17AB2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9C55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CAA3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34B5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BC61C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2E59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6094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30F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C6F1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84BD8A"/>
    <w:lvl w:ilvl="0">
      <w:start w:val="1"/>
      <w:numFmt w:val="bullet"/>
      <w:lvlText w:val=""/>
      <w:lvlJc w:val="left"/>
      <w:pPr>
        <w:tabs>
          <w:tab w:val="num" w:pos="360"/>
        </w:tabs>
        <w:ind w:left="360" w:hanging="360"/>
      </w:pPr>
      <w:rPr>
        <w:rFonts w:ascii="Symbol" w:hAnsi="Symbol" w:hint="default"/>
      </w:rPr>
    </w:lvl>
  </w:abstractNum>
  <w:num w:numId="1" w16cid:durableId="2112047820">
    <w:abstractNumId w:val="9"/>
  </w:num>
  <w:num w:numId="2" w16cid:durableId="1115060886">
    <w:abstractNumId w:val="7"/>
  </w:num>
  <w:num w:numId="3" w16cid:durableId="466822859">
    <w:abstractNumId w:val="6"/>
  </w:num>
  <w:num w:numId="4" w16cid:durableId="1897280670">
    <w:abstractNumId w:val="5"/>
  </w:num>
  <w:num w:numId="5" w16cid:durableId="608702854">
    <w:abstractNumId w:val="4"/>
  </w:num>
  <w:num w:numId="6" w16cid:durableId="407504405">
    <w:abstractNumId w:val="8"/>
  </w:num>
  <w:num w:numId="7" w16cid:durableId="877358723">
    <w:abstractNumId w:val="3"/>
  </w:num>
  <w:num w:numId="8" w16cid:durableId="791438327">
    <w:abstractNumId w:val="2"/>
  </w:num>
  <w:num w:numId="9" w16cid:durableId="1120874761">
    <w:abstractNumId w:val="1"/>
  </w:num>
  <w:num w:numId="10" w16cid:durableId="147326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908"/>
    <w:rsid w:val="000F3431"/>
    <w:rsid w:val="00251664"/>
    <w:rsid w:val="002B68D5"/>
    <w:rsid w:val="003F5321"/>
    <w:rsid w:val="0048751C"/>
    <w:rsid w:val="00501646"/>
    <w:rsid w:val="00560908"/>
    <w:rsid w:val="00666A53"/>
    <w:rsid w:val="006D04C8"/>
    <w:rsid w:val="00775AFB"/>
    <w:rsid w:val="00AA77E8"/>
    <w:rsid w:val="00AC6117"/>
    <w:rsid w:val="00BC467A"/>
    <w:rsid w:val="00E5559C"/>
    <w:rsid w:val="00F72272"/>
    <w:rsid w:val="00F86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22E90"/>
  <w15:chartTrackingRefBased/>
  <w15:docId w15:val="{167089AF-406D-7141-98EC-27E3FDDD5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B3A2E" w:themeColor="text2"/>
        <w:sz w:val="22"/>
        <w:szCs w:val="22"/>
        <w:lang w:val="en-US" w:eastAsia="ja-JP"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uiPriority="6"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uiPriority="5"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321"/>
  </w:style>
  <w:style w:type="paragraph" w:styleId="Heading1">
    <w:name w:val="heading 1"/>
    <w:basedOn w:val="Normal"/>
    <w:next w:val="Normal"/>
    <w:link w:val="Heading1Char"/>
    <w:uiPriority w:val="9"/>
    <w:qFormat/>
    <w:pPr>
      <w:spacing w:before="320" w:after="200"/>
      <w:contextualSpacing/>
      <w:outlineLvl w:val="0"/>
    </w:pPr>
    <w:rPr>
      <w:b/>
      <w:spacing w:val="21"/>
      <w:sz w:val="26"/>
    </w:rPr>
  </w:style>
  <w:style w:type="paragraph" w:styleId="Heading2">
    <w:name w:val="heading 2"/>
    <w:basedOn w:val="Normal"/>
    <w:next w:val="Normal"/>
    <w:link w:val="Heading2Char"/>
    <w:uiPriority w:val="9"/>
    <w:semiHidden/>
    <w:unhideWhenUsed/>
    <w:qFormat/>
    <w:pPr>
      <w:keepNext/>
      <w:keepLines/>
      <w:spacing w:before="220" w:after="80"/>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semiHidden/>
    <w:unhideWhenUsed/>
    <w:qFormat/>
    <w:pPr>
      <w:keepNext/>
      <w:keepLines/>
      <w:spacing w:after="60" w:line="288" w:lineRule="auto"/>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uiPriority w:val="3"/>
    <w:qFormat/>
    <w:pPr>
      <w:spacing w:line="240" w:lineRule="auto"/>
    </w:pPr>
    <w:rPr>
      <w:b/>
      <w:spacing w:val="21"/>
    </w:rPr>
  </w:style>
  <w:style w:type="paragraph" w:styleId="Title">
    <w:name w:val="Title"/>
    <w:basedOn w:val="Normal"/>
    <w:link w:val="TitleChar"/>
    <w:uiPriority w:val="10"/>
    <w:semiHidden/>
    <w:unhideWhenUsed/>
    <w:pPr>
      <w:spacing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b/>
      <w:spacing w:val="21"/>
      <w:sz w:val="26"/>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unhideWhenUsed/>
    <w:qFormat/>
    <w:rPr>
      <w:b/>
      <w:bCs/>
      <w:caps/>
      <w:smallCaps w:val="0"/>
    </w:rPr>
  </w:style>
  <w:style w:type="paragraph" w:styleId="Quote">
    <w:name w:val="Quote"/>
    <w:basedOn w:val="Normal"/>
    <w:next w:val="Normal"/>
    <w:link w:val="QuoteChar"/>
    <w:uiPriority w:val="29"/>
    <w:semiHidden/>
    <w:unhideWhenUsed/>
    <w:qFormat/>
    <w:pPr>
      <w:spacing w:before="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SenderContactInfo">
    <w:name w:val="Sender Contact Info"/>
    <w:basedOn w:val="Normal"/>
    <w:uiPriority w:val="2"/>
    <w:qFormat/>
    <w:pPr>
      <w:spacing w:after="920"/>
      <w:contextualSpacing/>
    </w:pPr>
  </w:style>
  <w:style w:type="character" w:styleId="IntenseEmphasis">
    <w:name w:val="Intense Emphasis"/>
    <w:basedOn w:val="DefaultParagraphFont"/>
    <w:uiPriority w:val="21"/>
    <w:semiHidden/>
    <w:unhideWhenUsed/>
    <w:rPr>
      <w:b/>
      <w:i/>
      <w:iCs/>
      <w:color w:val="4B3A2E" w:themeColor="text2"/>
    </w:rPr>
  </w:style>
  <w:style w:type="character" w:styleId="SubtleEmphasis">
    <w:name w:val="Subtle Emphasis"/>
    <w:basedOn w:val="DefaultParagraphFont"/>
    <w:uiPriority w:val="19"/>
    <w:semiHidden/>
    <w:unhideWhenUsed/>
    <w:qFormat/>
    <w:rPr>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character" w:customStyle="1" w:styleId="DateChar">
    <w:name w:val="Date Char"/>
    <w:basedOn w:val="DefaultParagraphFont"/>
    <w:link w:val="Date"/>
    <w:uiPriority w:val="3"/>
    <w:rPr>
      <w:b/>
      <w:spacing w:val="21"/>
    </w:rPr>
  </w:style>
  <w:style w:type="paragraph" w:styleId="Signature">
    <w:name w:val="Signature"/>
    <w:basedOn w:val="Normal"/>
    <w:link w:val="SignatureChar"/>
    <w:uiPriority w:val="7"/>
    <w:qFormat/>
    <w:pPr>
      <w:spacing w:before="1000" w:line="240" w:lineRule="auto"/>
      <w:contextualSpacing/>
    </w:pPr>
    <w:rPr>
      <w:b/>
      <w:spacing w:val="21"/>
    </w:rPr>
  </w:style>
  <w:style w:type="character" w:customStyle="1" w:styleId="SignatureChar">
    <w:name w:val="Signature Char"/>
    <w:basedOn w:val="DefaultParagraphFont"/>
    <w:link w:val="Signature"/>
    <w:uiPriority w:val="7"/>
    <w:rPr>
      <w:b/>
      <w:spacing w:val="21"/>
    </w:rPr>
  </w:style>
  <w:style w:type="paragraph" w:styleId="Salutation">
    <w:name w:val="Salutation"/>
    <w:basedOn w:val="Normal"/>
    <w:next w:val="Normal"/>
    <w:link w:val="SalutationChar"/>
    <w:uiPriority w:val="5"/>
    <w:qFormat/>
    <w:pPr>
      <w:spacing w:before="800"/>
      <w:contextualSpacing/>
    </w:pPr>
    <w:rPr>
      <w:b/>
      <w:spacing w:val="21"/>
    </w:rPr>
  </w:style>
  <w:style w:type="paragraph" w:customStyle="1" w:styleId="Name">
    <w:name w:val="Name"/>
    <w:basedOn w:val="Normal"/>
    <w:link w:val="NameChar"/>
    <w:uiPriority w:val="1"/>
    <w:qFormat/>
    <w:pPr>
      <w:spacing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paragraph" w:customStyle="1" w:styleId="RecipientContactInfo">
    <w:name w:val="Recipient Contact Info"/>
    <w:basedOn w:val="Normal"/>
    <w:link w:val="RecipientContactInfoChar"/>
    <w:uiPriority w:val="4"/>
    <w:qFormat/>
    <w:pPr>
      <w:spacing w:line="240" w:lineRule="auto"/>
      <w:contextualSpacing/>
    </w:pPr>
  </w:style>
  <w:style w:type="character" w:customStyle="1" w:styleId="RecipientContactInfoChar">
    <w:name w:val="Recipient Contact Info Char"/>
    <w:basedOn w:val="DefaultParagraphFont"/>
    <w:link w:val="RecipientContactInfo"/>
    <w:uiPriority w:val="4"/>
  </w:style>
  <w:style w:type="character" w:customStyle="1" w:styleId="SalutationChar">
    <w:name w:val="Salutation Char"/>
    <w:basedOn w:val="DefaultParagraphFont"/>
    <w:link w:val="Salutation"/>
    <w:uiPriority w:val="5"/>
    <w:rPr>
      <w:b/>
      <w:spacing w:val="2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i/>
      <w:spacing w:val="2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szCs w:val="24"/>
    </w:rPr>
  </w:style>
  <w:style w:type="paragraph" w:styleId="Closing">
    <w:name w:val="Closing"/>
    <w:basedOn w:val="Normal"/>
    <w:next w:val="Signature"/>
    <w:link w:val="ClosingChar"/>
    <w:uiPriority w:val="6"/>
    <w:qFormat/>
    <w:rsid w:val="0048751C"/>
  </w:style>
  <w:style w:type="character" w:customStyle="1" w:styleId="ClosingChar">
    <w:name w:val="Closing Char"/>
    <w:basedOn w:val="DefaultParagraphFont"/>
    <w:link w:val="Closing"/>
    <w:uiPriority w:val="6"/>
    <w:rsid w:val="0048751C"/>
  </w:style>
  <w:style w:type="paragraph" w:styleId="NormalWeb">
    <w:name w:val="Normal (Web)"/>
    <w:basedOn w:val="Normal"/>
    <w:uiPriority w:val="99"/>
    <w:semiHidden/>
    <w:unhideWhenUsed/>
    <w:rsid w:val="00560908"/>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character" w:styleId="Hyperlink">
    <w:name w:val="Hyperlink"/>
    <w:basedOn w:val="DefaultParagraphFont"/>
    <w:uiPriority w:val="99"/>
    <w:unhideWhenUsed/>
    <w:rsid w:val="00560908"/>
    <w:rPr>
      <w:color w:val="3D859C" w:themeColor="hyperlink"/>
      <w:u w:val="single"/>
    </w:rPr>
  </w:style>
  <w:style w:type="character" w:styleId="UnresolvedMention">
    <w:name w:val="Unresolved Mention"/>
    <w:basedOn w:val="DefaultParagraphFont"/>
    <w:uiPriority w:val="99"/>
    <w:semiHidden/>
    <w:unhideWhenUsed/>
    <w:rsid w:val="00560908"/>
    <w:rPr>
      <w:color w:val="605E5C"/>
      <w:shd w:val="clear" w:color="auto" w:fill="E1DFDD"/>
    </w:rPr>
  </w:style>
  <w:style w:type="character" w:styleId="FollowedHyperlink">
    <w:name w:val="FollowedHyperlink"/>
    <w:basedOn w:val="DefaultParagraphFont"/>
    <w:uiPriority w:val="99"/>
    <w:semiHidden/>
    <w:unhideWhenUsed/>
    <w:rsid w:val="00666A53"/>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a/Library/Containers/com.microsoft.Word/Data/Library/Application%20Support/Microsoft/Office/16.0/DTS/en-US%7bF9B34019-A719-234E-96A6-7B34206D6D26%7d/%7b1D5D9583-6CDC-A449-8F5E-F5277E3881FB%7dtf10002080.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Cover Letter.dotx</Template>
  <TotalTime>19</TotalTime>
  <Pages>1</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Jian</dc:creator>
  <cp:keywords/>
  <dc:description/>
  <cp:lastModifiedBy>jian wang</cp:lastModifiedBy>
  <cp:revision>1</cp:revision>
  <dcterms:created xsi:type="dcterms:W3CDTF">2025-10-30T13:19:00Z</dcterms:created>
  <dcterms:modified xsi:type="dcterms:W3CDTF">2025-10-30T13:44:00Z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TF10002039</vt:lpwstr>
  </property>
</Properties>
</file>