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95" w:rsidRDefault="005B3412">
      <w:r>
        <w:fldChar w:fldCharType="begin"/>
      </w:r>
      <w:r>
        <w:instrText xml:space="preserve"> HYPERLINK "https://www.bloomberg.com/news/articles/2015-01-17/elon-musk-and-spacex-plan-a-space-internet" \l "p2" </w:instrText>
      </w:r>
      <w:r>
        <w:fldChar w:fldCharType="separate"/>
      </w:r>
      <w:r>
        <w:rPr>
          <w:rStyle w:val="Hipervnculo"/>
        </w:rPr>
        <w:t>https://www.bloomberg.com/news/articles/2015-01-17/elon-musk-and-spacex-plan-a-space-internet#p2</w:t>
      </w:r>
      <w:r>
        <w:fldChar w:fldCharType="end"/>
      </w:r>
    </w:p>
    <w:p w:rsidR="005B3412" w:rsidRDefault="005B3412"/>
    <w:p w:rsidR="005B3412" w:rsidRPr="005B3412" w:rsidRDefault="005B3412" w:rsidP="005B3412">
      <w:pPr>
        <w:spacing w:after="30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spacing w:val="-6"/>
          <w:kern w:val="36"/>
          <w:sz w:val="90"/>
          <w:szCs w:val="90"/>
          <w:lang w:val="en-US" w:eastAsia="es-ES"/>
        </w:rPr>
      </w:pPr>
      <w:r w:rsidRPr="005B3412">
        <w:rPr>
          <w:rFonts w:ascii="Helvetica" w:eastAsia="Times New Roman" w:hAnsi="Helvetica" w:cs="Helvetica"/>
          <w:b/>
          <w:bCs/>
          <w:spacing w:val="-6"/>
          <w:kern w:val="36"/>
          <w:sz w:val="90"/>
          <w:szCs w:val="90"/>
          <w:lang w:val="en-US" w:eastAsia="es-ES"/>
        </w:rPr>
        <w:t>Revealed: Elon Musk's Plan to Build a Space Internet</w:t>
      </w:r>
    </w:p>
    <w:p w:rsidR="005B3412" w:rsidRPr="005B3412" w:rsidRDefault="005B3412" w:rsidP="005B3412">
      <w:pPr>
        <w:spacing w:line="240" w:lineRule="auto"/>
        <w:textAlignment w:val="baseline"/>
        <w:rPr>
          <w:rFonts w:ascii="Helvetica" w:eastAsia="Times New Roman" w:hAnsi="Helvetica" w:cs="Helvetica"/>
          <w:sz w:val="48"/>
          <w:szCs w:val="48"/>
          <w:lang w:val="en-US" w:eastAsia="es-ES"/>
        </w:rPr>
      </w:pPr>
      <w:r w:rsidRPr="005B3412">
        <w:rPr>
          <w:rFonts w:ascii="Helvetica" w:eastAsia="Times New Roman" w:hAnsi="Helvetica" w:cs="Helvetica"/>
          <w:sz w:val="48"/>
          <w:szCs w:val="48"/>
          <w:lang w:val="en-US" w:eastAsia="es-ES"/>
        </w:rPr>
        <w:t>Musk wants to wire the world—and one day, Mars—using satellites</w:t>
      </w:r>
    </w:p>
    <w:p w:rsidR="005B3412" w:rsidRPr="005B3412" w:rsidRDefault="005B3412" w:rsidP="005B3412">
      <w:pPr>
        <w:spacing w:after="45" w:line="240" w:lineRule="auto"/>
        <w:textAlignment w:val="baseline"/>
        <w:rPr>
          <w:rFonts w:ascii="Helvetica" w:eastAsia="Times New Roman" w:hAnsi="Helvetica" w:cs="Helvetica"/>
          <w:color w:val="000000"/>
          <w:sz w:val="33"/>
          <w:szCs w:val="33"/>
          <w:lang w:eastAsia="es-ES"/>
        </w:rPr>
      </w:pPr>
      <w:proofErr w:type="spellStart"/>
      <w:r w:rsidRPr="005B3412">
        <w:rPr>
          <w:rFonts w:ascii="Helvetica" w:eastAsia="Times New Roman" w:hAnsi="Helvetica" w:cs="Helvetica"/>
          <w:color w:val="000000"/>
          <w:sz w:val="33"/>
          <w:szCs w:val="33"/>
          <w:lang w:eastAsia="es-ES"/>
        </w:rPr>
        <w:t>By</w:t>
      </w:r>
      <w:proofErr w:type="spellEnd"/>
      <w:r w:rsidRPr="005B3412">
        <w:rPr>
          <w:rFonts w:ascii="Helvetica" w:eastAsia="Times New Roman" w:hAnsi="Helvetica" w:cs="Helvetica"/>
          <w:color w:val="000000"/>
          <w:sz w:val="33"/>
          <w:szCs w:val="33"/>
          <w:lang w:eastAsia="es-ES"/>
        </w:rPr>
        <w:t> </w:t>
      </w:r>
    </w:p>
    <w:p w:rsidR="005B3412" w:rsidRPr="005B3412" w:rsidRDefault="005B3412" w:rsidP="005B341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33"/>
          <w:szCs w:val="33"/>
          <w:lang w:eastAsia="es-ES"/>
        </w:rPr>
      </w:pPr>
      <w:hyperlink r:id="rId4" w:history="1">
        <w:proofErr w:type="spellStart"/>
        <w:r w:rsidRPr="005B3412">
          <w:rPr>
            <w:rFonts w:ascii="inherit" w:eastAsia="Times New Roman" w:hAnsi="inherit" w:cs="Helvetica"/>
            <w:color w:val="000000"/>
            <w:sz w:val="33"/>
            <w:szCs w:val="33"/>
            <w:u w:val="single"/>
            <w:bdr w:val="none" w:sz="0" w:space="0" w:color="auto" w:frame="1"/>
            <w:lang w:eastAsia="es-ES"/>
          </w:rPr>
          <w:t>Ashlee</w:t>
        </w:r>
        <w:proofErr w:type="spellEnd"/>
        <w:r w:rsidRPr="005B3412">
          <w:rPr>
            <w:rFonts w:ascii="inherit" w:eastAsia="Times New Roman" w:hAnsi="inherit" w:cs="Helvetica"/>
            <w:color w:val="000000"/>
            <w:sz w:val="33"/>
            <w:szCs w:val="33"/>
            <w:u w:val="single"/>
            <w:bdr w:val="none" w:sz="0" w:space="0" w:color="auto" w:frame="1"/>
            <w:lang w:eastAsia="es-ES"/>
          </w:rPr>
          <w:t xml:space="preserve"> </w:t>
        </w:r>
        <w:proofErr w:type="spellStart"/>
        <w:r w:rsidRPr="005B3412">
          <w:rPr>
            <w:rFonts w:ascii="inherit" w:eastAsia="Times New Roman" w:hAnsi="inherit" w:cs="Helvetica"/>
            <w:color w:val="000000"/>
            <w:sz w:val="33"/>
            <w:szCs w:val="33"/>
            <w:u w:val="single"/>
            <w:bdr w:val="none" w:sz="0" w:space="0" w:color="auto" w:frame="1"/>
            <w:lang w:eastAsia="es-ES"/>
          </w:rPr>
          <w:t>Vance</w:t>
        </w:r>
        <w:proofErr w:type="spellEnd"/>
      </w:hyperlink>
    </w:p>
    <w:p w:rsidR="005B3412" w:rsidRPr="005B3412" w:rsidRDefault="005B3412" w:rsidP="005B3412">
      <w:pPr>
        <w:spacing w:after="100" w:line="240" w:lineRule="auto"/>
        <w:textAlignment w:val="baseline"/>
        <w:rPr>
          <w:rFonts w:ascii="Helvetica" w:eastAsia="Times New Roman" w:hAnsi="Helvetica" w:cs="Helvetica"/>
          <w:color w:val="000000"/>
          <w:sz w:val="33"/>
          <w:szCs w:val="33"/>
          <w:lang w:eastAsia="es-ES"/>
        </w:rPr>
      </w:pPr>
      <w:r w:rsidRPr="005B3412">
        <w:rPr>
          <w:rFonts w:ascii="Helvetica" w:eastAsia="Times New Roman" w:hAnsi="Helvetica" w:cs="Helvetica"/>
          <w:color w:val="000000"/>
          <w:sz w:val="33"/>
          <w:szCs w:val="33"/>
          <w:lang w:eastAsia="es-ES"/>
        </w:rPr>
        <w:t>17 de enero de 2015 2:50 CET</w:t>
      </w:r>
    </w:p>
    <w:p w:rsidR="005B3412" w:rsidRPr="005B3412" w:rsidRDefault="005B3412" w:rsidP="005B3412">
      <w:pPr>
        <w:spacing w:after="0" w:line="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5B3412">
        <w:rPr>
          <w:rFonts w:ascii="inherit" w:eastAsia="Times New Roman" w:hAnsi="inherit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9526270" cy="6346190"/>
            <wp:effectExtent l="0" t="0" r="0" b="0"/>
            <wp:docPr id="1" name="Imagen 1" descr="Elon Mu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on Mus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6270" cy="634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12" w:rsidRPr="005B3412" w:rsidRDefault="005B3412" w:rsidP="005B341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en-US" w:eastAsia="es-ES"/>
        </w:rPr>
      </w:pPr>
      <w:r w:rsidRPr="005B3412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val="en-US" w:eastAsia="es-ES"/>
        </w:rPr>
        <w:t xml:space="preserve">Photographer: </w:t>
      </w:r>
      <w:proofErr w:type="spellStart"/>
      <w:r w:rsidRPr="005B3412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val="en-US" w:eastAsia="es-ES"/>
        </w:rPr>
        <w:t>ChinaFotoPress</w:t>
      </w:r>
      <w:proofErr w:type="spellEnd"/>
      <w:r w:rsidRPr="005B3412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val="en-US" w:eastAsia="es-ES"/>
        </w:rPr>
        <w:t xml:space="preserve"> via Getty Images</w:t>
      </w:r>
    </w:p>
    <w:p w:rsidR="005B3412" w:rsidRPr="005B3412" w:rsidRDefault="005B3412" w:rsidP="005B34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val="en-US" w:eastAsia="es-ES"/>
        </w:rPr>
      </w:pPr>
      <w:r w:rsidRPr="005B3412">
        <w:rPr>
          <w:rFonts w:ascii="inherit" w:eastAsia="Times New Roman" w:hAnsi="inherit" w:cs="Times New Roman"/>
          <w:color w:val="000000"/>
          <w:sz w:val="27"/>
          <w:szCs w:val="27"/>
          <w:lang w:val="en-US" w:eastAsia="es-ES"/>
        </w:rPr>
        <w:t>Because he doesn't have enough going on, Elon Musk—he of </w:t>
      </w:r>
      <w:hyperlink r:id="rId6" w:tgtFrame="_blank" w:history="1">
        <w:r w:rsidRPr="005B3412">
          <w:rPr>
            <w:rFonts w:ascii="inherit" w:eastAsia="Times New Roman" w:hAnsi="inherit" w:cs="Times New Roman"/>
            <w:color w:val="000000"/>
            <w:sz w:val="27"/>
            <w:szCs w:val="27"/>
            <w:bdr w:val="none" w:sz="0" w:space="0" w:color="auto" w:frame="1"/>
            <w:lang w:val="en-US" w:eastAsia="es-ES"/>
          </w:rPr>
          <w:t>Tesla Motors</w:t>
        </w:r>
      </w:hyperlink>
      <w:r w:rsidRPr="005B3412">
        <w:rPr>
          <w:rFonts w:ascii="inherit" w:eastAsia="Times New Roman" w:hAnsi="inherit" w:cs="Times New Roman"/>
          <w:color w:val="000000"/>
          <w:sz w:val="27"/>
          <w:szCs w:val="27"/>
          <w:lang w:val="en-US" w:eastAsia="es-ES"/>
        </w:rPr>
        <w:t>, SpaceX, </w:t>
      </w:r>
      <w:proofErr w:type="spellStart"/>
      <w:r w:rsidRPr="005B3412">
        <w:rPr>
          <w:rFonts w:ascii="inherit" w:eastAsia="Times New Roman" w:hAnsi="inherit" w:cs="Times New Roman"/>
          <w:color w:val="000000"/>
          <w:sz w:val="27"/>
          <w:szCs w:val="27"/>
          <w:lang w:eastAsia="es-ES"/>
        </w:rPr>
        <w:fldChar w:fldCharType="begin"/>
      </w:r>
      <w:r w:rsidRPr="005B3412">
        <w:rPr>
          <w:rFonts w:ascii="inherit" w:eastAsia="Times New Roman" w:hAnsi="inherit" w:cs="Times New Roman"/>
          <w:color w:val="000000"/>
          <w:sz w:val="27"/>
          <w:szCs w:val="27"/>
          <w:lang w:val="en-US" w:eastAsia="es-ES"/>
        </w:rPr>
        <w:instrText xml:space="preserve"> HYPERLINK "http://www.businessweek.com/articles/2014-06-19/why-teslas-elon-musk-doubed-down-on-solar-with-solarcity-deal" \t "_blank" </w:instrText>
      </w:r>
      <w:r w:rsidRPr="005B3412">
        <w:rPr>
          <w:rFonts w:ascii="inherit" w:eastAsia="Times New Roman" w:hAnsi="inherit" w:cs="Times New Roman"/>
          <w:color w:val="000000"/>
          <w:sz w:val="27"/>
          <w:szCs w:val="27"/>
          <w:lang w:eastAsia="es-ES"/>
        </w:rPr>
        <w:fldChar w:fldCharType="separate"/>
      </w:r>
      <w:r w:rsidRPr="005B3412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val="en-US" w:eastAsia="es-ES"/>
        </w:rPr>
        <w:t>SolarCity</w:t>
      </w:r>
      <w:proofErr w:type="spellEnd"/>
      <w:r w:rsidRPr="005B3412">
        <w:rPr>
          <w:rFonts w:ascii="inherit" w:eastAsia="Times New Roman" w:hAnsi="inherit" w:cs="Times New Roman"/>
          <w:color w:val="000000"/>
          <w:sz w:val="27"/>
          <w:szCs w:val="27"/>
          <w:lang w:eastAsia="es-ES"/>
        </w:rPr>
        <w:fldChar w:fldCharType="end"/>
      </w:r>
      <w:r w:rsidRPr="005B3412">
        <w:rPr>
          <w:rFonts w:ascii="inherit" w:eastAsia="Times New Roman" w:hAnsi="inherit" w:cs="Times New Roman"/>
          <w:color w:val="000000"/>
          <w:sz w:val="27"/>
          <w:szCs w:val="27"/>
          <w:lang w:val="en-US" w:eastAsia="es-ES"/>
        </w:rPr>
        <w:t>, and the </w:t>
      </w:r>
      <w:hyperlink r:id="rId7" w:tgtFrame="_blank" w:history="1">
        <w:r w:rsidRPr="005B3412">
          <w:rPr>
            <w:rFonts w:ascii="inherit" w:eastAsia="Times New Roman" w:hAnsi="inherit" w:cs="Times New Roman"/>
            <w:color w:val="000000"/>
            <w:sz w:val="27"/>
            <w:szCs w:val="27"/>
            <w:bdr w:val="none" w:sz="0" w:space="0" w:color="auto" w:frame="1"/>
            <w:lang w:val="en-US" w:eastAsia="es-ES"/>
          </w:rPr>
          <w:t>Hyperloop—</w:t>
        </w:r>
      </w:hyperlink>
      <w:r w:rsidRPr="005B3412">
        <w:rPr>
          <w:rFonts w:ascii="inherit" w:eastAsia="Times New Roman" w:hAnsi="inherit" w:cs="Times New Roman"/>
          <w:color w:val="000000"/>
          <w:sz w:val="27"/>
          <w:szCs w:val="27"/>
          <w:lang w:val="en-US" w:eastAsia="es-ES"/>
        </w:rPr>
        <w:t>is launching another project. Musk wants to build a second Internet in space and one day use it to connect people on Mars to the Web.</w:t>
      </w:r>
    </w:p>
    <w:p w:rsidR="005B3412" w:rsidRPr="005B3412" w:rsidRDefault="005B3412" w:rsidP="005B3412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val="en-US" w:eastAsia="es-ES"/>
        </w:rPr>
      </w:pPr>
      <w:r w:rsidRPr="005B3412">
        <w:rPr>
          <w:rFonts w:ascii="inherit" w:eastAsia="Times New Roman" w:hAnsi="inherit" w:cs="Times New Roman"/>
          <w:color w:val="000000"/>
          <w:sz w:val="27"/>
          <w:szCs w:val="27"/>
          <w:lang w:val="en-US" w:eastAsia="es-ES"/>
        </w:rPr>
        <w:t xml:space="preserve">Musk is tonight hosting a SpaceX event in Seattle, where the company is opening a new office. The talk will mostly be about SpaceX’s plans for hiring aerospace and software engineers in the Pacific Northwest to boost the company’s rocket-building efforts. But he'll also use the talk to announce his newest idea, which would launch a vast network of communication satellites to orbit earth. The network would do two things: speed up the general flow of data on the Internet and deliver high-speed, low-cost Internet services to the three billion-plus people who still have poor access to the Web. “Our focus is on creating a global communications system that would be larger than </w:t>
      </w:r>
      <w:r w:rsidRPr="005B3412">
        <w:rPr>
          <w:rFonts w:ascii="inherit" w:eastAsia="Times New Roman" w:hAnsi="inherit" w:cs="Times New Roman"/>
          <w:color w:val="000000"/>
          <w:sz w:val="27"/>
          <w:szCs w:val="27"/>
          <w:lang w:val="en-US" w:eastAsia="es-ES"/>
        </w:rPr>
        <w:lastRenderedPageBreak/>
        <w:t>anything that has been talked about to date,” Musk told </w:t>
      </w:r>
      <w:r w:rsidRPr="005B3412">
        <w:rPr>
          <w:rFonts w:ascii="Georgia" w:eastAsia="Times New Roman" w:hAnsi="Georgia" w:cs="Times New Roman"/>
          <w:color w:val="000000"/>
          <w:sz w:val="27"/>
          <w:szCs w:val="27"/>
          <w:bdr w:val="none" w:sz="0" w:space="0" w:color="auto" w:frame="1"/>
          <w:lang w:val="en-US" w:eastAsia="es-ES"/>
        </w:rPr>
        <w:t>Bloomberg Businessweek</w:t>
      </w:r>
      <w:r w:rsidRPr="005B3412">
        <w:rPr>
          <w:rFonts w:ascii="inherit" w:eastAsia="Times New Roman" w:hAnsi="inherit" w:cs="Times New Roman"/>
          <w:color w:val="000000"/>
          <w:sz w:val="27"/>
          <w:szCs w:val="27"/>
          <w:lang w:val="en-US" w:eastAsia="es-ES"/>
        </w:rPr>
        <w:t> ahead of the announcement.</w:t>
      </w:r>
    </w:p>
    <w:p w:rsidR="005B3412" w:rsidRPr="005B3412" w:rsidRDefault="005B3412">
      <w:pPr>
        <w:rPr>
          <w:lang w:val="en-US"/>
        </w:rPr>
      </w:pPr>
      <w:bookmarkStart w:id="0" w:name="_GoBack"/>
      <w:bookmarkEnd w:id="0"/>
    </w:p>
    <w:sectPr w:rsidR="005B3412" w:rsidRPr="005B3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9B"/>
    <w:rsid w:val="002C2C95"/>
    <w:rsid w:val="0055519B"/>
    <w:rsid w:val="005B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DF099-AB3D-474E-833F-CE22E95C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3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B341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B341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5B341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B3412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lede-small-image-v2credit">
    <w:name w:val="lede-small-image-v2__credit"/>
    <w:basedOn w:val="Fuentedeprrafopredeter"/>
    <w:rsid w:val="005B3412"/>
  </w:style>
  <w:style w:type="paragraph" w:styleId="NormalWeb">
    <w:name w:val="Normal (Web)"/>
    <w:basedOn w:val="Normal"/>
    <w:uiPriority w:val="99"/>
    <w:semiHidden/>
    <w:unhideWhenUsed/>
    <w:rsid w:val="005B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B34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9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0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09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11" w:color="000000"/>
                            <w:right w:val="none" w:sz="0" w:space="0" w:color="auto"/>
                          </w:divBdr>
                        </w:div>
                        <w:div w:id="31157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0653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536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usinessweek.com/articles/2013-08-12/hyperloop-physics-101-with-elon-mus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sinessweek.com/articles/2013-07-18/the-tesla-electric-cars-creators-chase-their-iphone-moment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bloomberg.com/authors/AQWHkoPod9g/ashlee-van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1623</Characters>
  <Application>Microsoft Office Word</Application>
  <DocSecurity>0</DocSecurity>
  <Lines>13</Lines>
  <Paragraphs>3</Paragraphs>
  <ScaleCrop>false</ScaleCrop>
  <Company>Everis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Carbonell Sendra</dc:creator>
  <cp:keywords/>
  <dc:description/>
  <cp:lastModifiedBy>Antonio Carbonell Sendra</cp:lastModifiedBy>
  <cp:revision>3</cp:revision>
  <dcterms:created xsi:type="dcterms:W3CDTF">2020-05-31T15:25:00Z</dcterms:created>
  <dcterms:modified xsi:type="dcterms:W3CDTF">2020-05-31T15:26:00Z</dcterms:modified>
</cp:coreProperties>
</file>