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99792" w14:textId="2835059B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Optimizor 1.0 — Build Plan &amp; Order of Operations (UE5.6)</w:t>
      </w:r>
      <w:r>
        <w:rPr>
          <w:b/>
          <w:bCs/>
        </w:rPr>
        <w:t xml:space="preserve"> 13/08/25</w:t>
      </w:r>
    </w:p>
    <w:p w14:paraId="53E88B76" w14:textId="77777777" w:rsidR="00CE414D" w:rsidRPr="00CE414D" w:rsidRDefault="00CE414D" w:rsidP="00CE414D">
      <w:r w:rsidRPr="00CE414D">
        <w:t>A pragmatic, macro→micro plan to deliver a stable, generalist optimization plugin (C++ + Python) with fast iteration and strong safety.</w:t>
      </w:r>
    </w:p>
    <w:p w14:paraId="1B3B1C64" w14:textId="77777777" w:rsidR="00CE414D" w:rsidRPr="00CE414D" w:rsidRDefault="00CE414D" w:rsidP="00CE414D">
      <w:r w:rsidRPr="00CE414D">
        <w:pict w14:anchorId="3A4AA098">
          <v:rect id="_x0000_i1091" style="width:0;height:1.5pt" o:hralign="center" o:hrstd="t" o:hr="t" fillcolor="#a0a0a0" stroked="f"/>
        </w:pict>
      </w:r>
    </w:p>
    <w:p w14:paraId="45BCD8BB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0) Guiding Principles</w:t>
      </w:r>
    </w:p>
    <w:p w14:paraId="78D364CF" w14:textId="77777777" w:rsidR="00CE414D" w:rsidRPr="00CE414D" w:rsidRDefault="00CE414D" w:rsidP="00CE414D">
      <w:pPr>
        <w:numPr>
          <w:ilvl w:val="0"/>
          <w:numId w:val="1"/>
        </w:numPr>
      </w:pPr>
      <w:r w:rsidRPr="00CE414D">
        <w:rPr>
          <w:b/>
          <w:bCs/>
        </w:rPr>
        <w:t>Macro→Micro</w:t>
      </w:r>
      <w:r w:rsidRPr="00CE414D">
        <w:t>: lock the user-facing flow and config schema first; implement subsystems behind it.</w:t>
      </w:r>
    </w:p>
    <w:p w14:paraId="60CF4219" w14:textId="77777777" w:rsidR="00CE414D" w:rsidRPr="00CE414D" w:rsidRDefault="00CE414D" w:rsidP="00CE414D">
      <w:pPr>
        <w:numPr>
          <w:ilvl w:val="0"/>
          <w:numId w:val="1"/>
        </w:numPr>
      </w:pPr>
      <w:r w:rsidRPr="00CE414D">
        <w:rPr>
          <w:b/>
          <w:bCs/>
        </w:rPr>
        <w:t>Single Canonical Config</w:t>
      </w:r>
      <w:r w:rsidRPr="00CE414D">
        <w:t xml:space="preserve">: JSON schema shared across UI </w:t>
      </w:r>
      <w:r w:rsidRPr="00CE414D">
        <w:rPr>
          <w:rFonts w:ascii="Cambria Math" w:hAnsi="Cambria Math" w:cs="Cambria Math"/>
        </w:rPr>
        <w:t>⇄</w:t>
      </w:r>
      <w:r w:rsidRPr="00CE414D">
        <w:t xml:space="preserve"> C++ </w:t>
      </w:r>
      <w:r w:rsidRPr="00CE414D">
        <w:rPr>
          <w:rFonts w:ascii="Cambria Math" w:hAnsi="Cambria Math" w:cs="Cambria Math"/>
        </w:rPr>
        <w:t>⇄</w:t>
      </w:r>
      <w:r w:rsidRPr="00CE414D">
        <w:t xml:space="preserve"> Python. Version it.</w:t>
      </w:r>
    </w:p>
    <w:p w14:paraId="0A279E50" w14:textId="77777777" w:rsidR="00CE414D" w:rsidRPr="00CE414D" w:rsidRDefault="00CE414D" w:rsidP="00CE414D">
      <w:pPr>
        <w:numPr>
          <w:ilvl w:val="0"/>
          <w:numId w:val="1"/>
        </w:numPr>
      </w:pPr>
      <w:r w:rsidRPr="00CE414D">
        <w:rPr>
          <w:b/>
          <w:bCs/>
        </w:rPr>
        <w:t>Safe By Default</w:t>
      </w:r>
      <w:r w:rsidRPr="00CE414D">
        <w:t xml:space="preserve">: </w:t>
      </w:r>
      <w:proofErr w:type="gramStart"/>
      <w:r w:rsidRPr="00CE414D">
        <w:t>dry-run</w:t>
      </w:r>
      <w:proofErr w:type="gramEnd"/>
      <w:r w:rsidRPr="00CE414D">
        <w:t>, change caps, revert snapshots, collections for review.</w:t>
      </w:r>
    </w:p>
    <w:p w14:paraId="2CF125C0" w14:textId="77777777" w:rsidR="00CE414D" w:rsidRPr="00CE414D" w:rsidRDefault="00CE414D" w:rsidP="00CE414D">
      <w:pPr>
        <w:numPr>
          <w:ilvl w:val="0"/>
          <w:numId w:val="1"/>
        </w:numPr>
      </w:pPr>
      <w:r w:rsidRPr="00CE414D">
        <w:rPr>
          <w:b/>
          <w:bCs/>
        </w:rPr>
        <w:t>Incremental &amp; Testable</w:t>
      </w:r>
      <w:r w:rsidRPr="00CE414D">
        <w:t>: each milestone shippable, with automated sanity checks.</w:t>
      </w:r>
    </w:p>
    <w:p w14:paraId="3A42038D" w14:textId="77777777" w:rsidR="00CE414D" w:rsidRPr="00CE414D" w:rsidRDefault="00CE414D" w:rsidP="00CE414D">
      <w:pPr>
        <w:numPr>
          <w:ilvl w:val="0"/>
          <w:numId w:val="1"/>
        </w:numPr>
      </w:pPr>
      <w:r w:rsidRPr="00CE414D">
        <w:rPr>
          <w:b/>
          <w:bCs/>
        </w:rPr>
        <w:t>No dead UI</w:t>
      </w:r>
      <w:r w:rsidRPr="00CE414D">
        <w:t>: any surfaced control must be wired into a no-op-safe path on day 1.</w:t>
      </w:r>
    </w:p>
    <w:p w14:paraId="118F1908" w14:textId="77777777" w:rsidR="00CE414D" w:rsidRPr="00CE414D" w:rsidRDefault="00CE414D" w:rsidP="00CE414D">
      <w:r w:rsidRPr="00CE414D">
        <w:pict w14:anchorId="5BFFBE36">
          <v:rect id="_x0000_i1092" style="width:0;height:1.5pt" o:hralign="center" o:hrstd="t" o:hr="t" fillcolor="#a0a0a0" stroked="f"/>
        </w:pict>
      </w:r>
    </w:p>
    <w:p w14:paraId="39C01575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1) Foundations (Week 1)</w:t>
      </w:r>
    </w:p>
    <w:p w14:paraId="19040345" w14:textId="77777777" w:rsidR="00CE414D" w:rsidRPr="00CE414D" w:rsidRDefault="00CE414D" w:rsidP="00CE414D">
      <w:r w:rsidRPr="00CE414D">
        <w:rPr>
          <w:b/>
          <w:bCs/>
        </w:rPr>
        <w:t>Goal:</w:t>
      </w:r>
      <w:r w:rsidRPr="00CE414D">
        <w:t xml:space="preserve"> Solid plugin skeleton, one tab, presets plumbed end-to-end, Texture pipeline callable.</w:t>
      </w:r>
    </w:p>
    <w:p w14:paraId="49FE38C5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1.1 Module &amp; Tab</w:t>
      </w:r>
    </w:p>
    <w:p w14:paraId="38D4BB14" w14:textId="77777777" w:rsidR="00CE414D" w:rsidRPr="00CE414D" w:rsidRDefault="00CE414D" w:rsidP="00CE414D">
      <w:pPr>
        <w:numPr>
          <w:ilvl w:val="0"/>
          <w:numId w:val="2"/>
        </w:numPr>
      </w:pPr>
      <w:r w:rsidRPr="00CE414D">
        <w:t>Create Optimizor editor module (keep TextureDoctor code but mount under Optimizor).</w:t>
      </w:r>
    </w:p>
    <w:p w14:paraId="5419BC1D" w14:textId="77777777" w:rsidR="00CE414D" w:rsidRPr="00CE414D" w:rsidRDefault="00CE414D" w:rsidP="00CE414D">
      <w:pPr>
        <w:numPr>
          <w:ilvl w:val="0"/>
          <w:numId w:val="2"/>
        </w:numPr>
      </w:pPr>
      <w:r w:rsidRPr="00CE414D">
        <w:t>Nomad tab: SOptimizorTab with panes: Textures | Meshes | Materials | Reports.</w:t>
      </w:r>
    </w:p>
    <w:p w14:paraId="7A529A2B" w14:textId="77777777" w:rsidR="00CE414D" w:rsidRPr="00CE414D" w:rsidRDefault="00CE414D" w:rsidP="00CE414D">
      <w:pPr>
        <w:numPr>
          <w:ilvl w:val="0"/>
          <w:numId w:val="2"/>
        </w:numPr>
      </w:pPr>
      <w:r w:rsidRPr="00CE414D">
        <w:t xml:space="preserve">Hook LevelEditor Tools menu </w:t>
      </w:r>
      <w:r w:rsidRPr="00CE414D">
        <w:rPr>
          <w:rFonts w:ascii="Segoe UI Symbol" w:hAnsi="Segoe UI Symbol" w:cs="Segoe UI Symbol"/>
        </w:rPr>
        <w:t>➜</w:t>
      </w:r>
      <w:r w:rsidRPr="00CE414D">
        <w:t xml:space="preserve"> opens tab.</w:t>
      </w:r>
    </w:p>
    <w:p w14:paraId="4DF16A91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1.2 Canonical Config Schema v1</w:t>
      </w:r>
    </w:p>
    <w:p w14:paraId="41921BC3" w14:textId="77777777" w:rsidR="00CE414D" w:rsidRPr="00CE414D" w:rsidRDefault="00CE414D" w:rsidP="00CE414D">
      <w:pPr>
        <w:numPr>
          <w:ilvl w:val="0"/>
          <w:numId w:val="3"/>
        </w:numPr>
      </w:pPr>
      <w:r w:rsidRPr="00CE414D">
        <w:t>Freeze initial JSON keys (dry_run, max_changes, include/exclude, target, preset, texture/mesh/material subtrees).</w:t>
      </w:r>
    </w:p>
    <w:p w14:paraId="1D3FCE93" w14:textId="77777777" w:rsidR="00CE414D" w:rsidRPr="00CE414D" w:rsidRDefault="00CE414D" w:rsidP="00CE414D">
      <w:pPr>
        <w:numPr>
          <w:ilvl w:val="0"/>
          <w:numId w:val="3"/>
        </w:numPr>
      </w:pPr>
      <w:r w:rsidRPr="00CE414D">
        <w:t>Add schema_version (int) and run_id (timestamp string) added by UI.</w:t>
      </w:r>
    </w:p>
    <w:p w14:paraId="33E4A2DD" w14:textId="77777777" w:rsidR="00CE414D" w:rsidRPr="00CE414D" w:rsidRDefault="00CE414D" w:rsidP="00CE414D">
      <w:pPr>
        <w:numPr>
          <w:ilvl w:val="0"/>
          <w:numId w:val="3"/>
        </w:numPr>
      </w:pPr>
      <w:r w:rsidRPr="00CE414D">
        <w:t xml:space="preserve">C++: FOptimizorConfig (UStruct) </w:t>
      </w:r>
      <w:r w:rsidRPr="00CE414D">
        <w:rPr>
          <w:rFonts w:ascii="Cambria Math" w:hAnsi="Cambria Math" w:cs="Cambria Math"/>
        </w:rPr>
        <w:t>⇄</w:t>
      </w:r>
      <w:r w:rsidRPr="00CE414D">
        <w:t xml:space="preserve"> JSON via FJsonObjectConverter.</w:t>
      </w:r>
    </w:p>
    <w:p w14:paraId="6548BA5F" w14:textId="77777777" w:rsidR="00CE414D" w:rsidRPr="00CE414D" w:rsidRDefault="00CE414D" w:rsidP="00CE414D">
      <w:pPr>
        <w:numPr>
          <w:ilvl w:val="0"/>
          <w:numId w:val="3"/>
        </w:numPr>
      </w:pPr>
      <w:r w:rsidRPr="00CE414D">
        <w:t>Python entry points accept same JSON per tool: textures.run(cfg), meshes.run(cfg), materials.run(cfg).</w:t>
      </w:r>
    </w:p>
    <w:p w14:paraId="3222B04B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lastRenderedPageBreak/>
        <w:t>1.3 Python Bridge</w:t>
      </w:r>
    </w:p>
    <w:p w14:paraId="77D208A8" w14:textId="77777777" w:rsidR="00CE414D" w:rsidRPr="00CE414D" w:rsidRDefault="00CE414D" w:rsidP="00CE414D">
      <w:pPr>
        <w:numPr>
          <w:ilvl w:val="0"/>
          <w:numId w:val="4"/>
        </w:numPr>
      </w:pPr>
      <w:proofErr w:type="gramStart"/>
      <w:r w:rsidRPr="00CE414D">
        <w:t>FOptimizorPythonBridge::Run(</w:t>
      </w:r>
      <w:proofErr w:type="gramEnd"/>
      <w:r w:rsidRPr="00CE414D">
        <w:t xml:space="preserve">tool, JsonPath, bAutoFix) </w:t>
      </w:r>
      <w:r w:rsidRPr="00CE414D">
        <w:rPr>
          <w:rFonts w:ascii="Segoe UI Symbol" w:hAnsi="Segoe UI Symbol" w:cs="Segoe UI Symbol"/>
        </w:rPr>
        <w:t>➜</w:t>
      </w:r>
      <w:r w:rsidRPr="00CE414D">
        <w:t xml:space="preserve"> loads module, </w:t>
      </w:r>
      <w:proofErr w:type="gramStart"/>
      <w:r w:rsidRPr="00CE414D">
        <w:t>importlib.reload</w:t>
      </w:r>
      <w:proofErr w:type="gramEnd"/>
      <w:r w:rsidRPr="00CE414D">
        <w:t>, executes.</w:t>
      </w:r>
    </w:p>
    <w:p w14:paraId="4FA305F3" w14:textId="77777777" w:rsidR="00CE414D" w:rsidRPr="00CE414D" w:rsidRDefault="00CE414D" w:rsidP="00CE414D">
      <w:pPr>
        <w:numPr>
          <w:ilvl w:val="0"/>
          <w:numId w:val="4"/>
        </w:numPr>
      </w:pPr>
      <w:r w:rsidRPr="00CE414D">
        <w:t xml:space="preserve">Standard stdout markers: [[REPORT_JSON]] </w:t>
      </w:r>
      <w:proofErr w:type="gramStart"/>
      <w:r w:rsidRPr="00CE414D">
        <w:t>{ ...</w:t>
      </w:r>
      <w:proofErr w:type="gramEnd"/>
      <w:r w:rsidRPr="00CE414D">
        <w:t xml:space="preserve"> } for compact summaries.</w:t>
      </w:r>
    </w:p>
    <w:p w14:paraId="3C280AED" w14:textId="77777777" w:rsidR="00CE414D" w:rsidRPr="00CE414D" w:rsidRDefault="00CE414D" w:rsidP="00CE414D">
      <w:pPr>
        <w:numPr>
          <w:ilvl w:val="0"/>
          <w:numId w:val="4"/>
        </w:numPr>
      </w:pPr>
      <w:r w:rsidRPr="00CE414D">
        <w:t>Error channeling: capture exceptions and surface to UI toast + Report pane.</w:t>
      </w:r>
    </w:p>
    <w:p w14:paraId="67380328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1.4 Reports &amp; History</w:t>
      </w:r>
    </w:p>
    <w:p w14:paraId="6ADE064C" w14:textId="77777777" w:rsidR="00CE414D" w:rsidRPr="00CE414D" w:rsidRDefault="00CE414D" w:rsidP="00CE414D">
      <w:pPr>
        <w:numPr>
          <w:ilvl w:val="0"/>
          <w:numId w:val="5"/>
        </w:numPr>
      </w:pPr>
      <w:r w:rsidRPr="00CE414D">
        <w:t>Saved/Optimizor/History/&lt;run_id&gt;</w:t>
      </w:r>
      <w:proofErr w:type="gramStart"/>
      <w:r w:rsidRPr="00CE414D">
        <w:t>/{</w:t>
      </w:r>
      <w:proofErr w:type="gramEnd"/>
      <w:r w:rsidRPr="00CE414D">
        <w:t xml:space="preserve">report.txt, </w:t>
      </w:r>
      <w:proofErr w:type="gramStart"/>
      <w:r w:rsidRPr="00CE414D">
        <w:t>report.json</w:t>
      </w:r>
      <w:proofErr w:type="gramEnd"/>
      <w:r w:rsidRPr="00CE414D">
        <w:t xml:space="preserve">, changes.csv, </w:t>
      </w:r>
      <w:proofErr w:type="gramStart"/>
      <w:r w:rsidRPr="00CE414D">
        <w:t>revert.json</w:t>
      </w:r>
      <w:proofErr w:type="gramEnd"/>
      <w:r w:rsidRPr="00CE414D">
        <w:t>}.</w:t>
      </w:r>
    </w:p>
    <w:p w14:paraId="62A4799C" w14:textId="77777777" w:rsidR="00CE414D" w:rsidRPr="00CE414D" w:rsidRDefault="00CE414D" w:rsidP="00CE414D">
      <w:pPr>
        <w:numPr>
          <w:ilvl w:val="0"/>
          <w:numId w:val="5"/>
        </w:numPr>
      </w:pPr>
      <w:r w:rsidRPr="00CE414D">
        <w:t>Collections: Optimizor_Changed_&lt;run_id&gt; and Optimizor_Skipped_&lt;run_id&gt;.</w:t>
      </w:r>
    </w:p>
    <w:p w14:paraId="5ADA3401" w14:textId="77777777" w:rsidR="00CE414D" w:rsidRPr="00CE414D" w:rsidRDefault="00CE414D" w:rsidP="00CE414D">
      <w:pPr>
        <w:numPr>
          <w:ilvl w:val="0"/>
          <w:numId w:val="5"/>
        </w:numPr>
      </w:pPr>
      <w:r w:rsidRPr="00CE414D">
        <w:t>Report pane reads history list and opens folders.</w:t>
      </w:r>
    </w:p>
    <w:p w14:paraId="0009FE82" w14:textId="77777777" w:rsidR="00CE414D" w:rsidRPr="00CE414D" w:rsidRDefault="00CE414D" w:rsidP="00CE414D">
      <w:r w:rsidRPr="00CE414D">
        <w:rPr>
          <w:b/>
          <w:bCs/>
        </w:rPr>
        <w:t>Definition of Done (DoD):</w:t>
      </w:r>
    </w:p>
    <w:p w14:paraId="1A75632C" w14:textId="77777777" w:rsidR="00CE414D" w:rsidRPr="00CE414D" w:rsidRDefault="00CE414D" w:rsidP="00CE414D">
      <w:pPr>
        <w:numPr>
          <w:ilvl w:val="0"/>
          <w:numId w:val="6"/>
        </w:numPr>
      </w:pPr>
      <w:r w:rsidRPr="00CE414D">
        <w:t xml:space="preserve">Open tab </w:t>
      </w:r>
      <w:r w:rsidRPr="00CE414D">
        <w:rPr>
          <w:rFonts w:ascii="Segoe UI Symbol" w:hAnsi="Segoe UI Symbol" w:cs="Segoe UI Symbol"/>
        </w:rPr>
        <w:t>➜</w:t>
      </w:r>
      <w:r w:rsidRPr="00CE414D">
        <w:t xml:space="preserve"> select preset </w:t>
      </w:r>
      <w:r w:rsidRPr="00CE414D">
        <w:rPr>
          <w:rFonts w:ascii="Segoe UI Symbol" w:hAnsi="Segoe UI Symbol" w:cs="Segoe UI Symbol"/>
        </w:rPr>
        <w:t>➜</w:t>
      </w:r>
      <w:r w:rsidRPr="00CE414D">
        <w:t xml:space="preserve"> Scan Textures </w:t>
      </w:r>
      <w:r w:rsidRPr="00CE414D">
        <w:rPr>
          <w:rFonts w:ascii="Segoe UI Symbol" w:hAnsi="Segoe UI Symbol" w:cs="Segoe UI Symbol"/>
        </w:rPr>
        <w:t>➜</w:t>
      </w:r>
      <w:r w:rsidRPr="00CE414D">
        <w:t xml:space="preserve"> see modal summary + history entry.</w:t>
      </w:r>
    </w:p>
    <w:p w14:paraId="246A4D54" w14:textId="77777777" w:rsidR="00CE414D" w:rsidRPr="00CE414D" w:rsidRDefault="00CE414D" w:rsidP="00CE414D">
      <w:pPr>
        <w:numPr>
          <w:ilvl w:val="0"/>
          <w:numId w:val="6"/>
        </w:numPr>
      </w:pPr>
      <w:r w:rsidRPr="00CE414D">
        <w:t xml:space="preserve">Auto-Fix writes revert </w:t>
      </w:r>
      <w:proofErr w:type="gramStart"/>
      <w:r w:rsidRPr="00CE414D">
        <w:t>snapshot</w:t>
      </w:r>
      <w:proofErr w:type="gramEnd"/>
      <w:r w:rsidRPr="00CE414D">
        <w:t xml:space="preserve"> and respects Max Changes.</w:t>
      </w:r>
    </w:p>
    <w:p w14:paraId="1D255572" w14:textId="77777777" w:rsidR="00CE414D" w:rsidRPr="00CE414D" w:rsidRDefault="00CE414D" w:rsidP="00CE414D">
      <w:r w:rsidRPr="00CE414D">
        <w:pict w14:anchorId="7D30F308">
          <v:rect id="_x0000_i1093" style="width:0;height:1.5pt" o:hralign="center" o:hrstd="t" o:hr="t" fillcolor="#a0a0a0" stroked="f"/>
        </w:pict>
      </w:r>
    </w:p>
    <w:p w14:paraId="3C4BB415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2) Texture System Hardening (Week 2)</w:t>
      </w:r>
    </w:p>
    <w:p w14:paraId="3F484FE9" w14:textId="77777777" w:rsidR="00CE414D" w:rsidRPr="00CE414D" w:rsidRDefault="00CE414D" w:rsidP="00CE414D">
      <w:r w:rsidRPr="00CE414D">
        <w:rPr>
          <w:b/>
          <w:bCs/>
        </w:rPr>
        <w:t>Goal:</w:t>
      </w:r>
      <w:r w:rsidRPr="00CE414D">
        <w:t xml:space="preserve"> Ship-quality Texture optimizer (existing TextureDoctor refined to schema + UI).</w:t>
      </w:r>
    </w:p>
    <w:p w14:paraId="542E8605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2.1 Consolidation &amp; Fixes</w:t>
      </w:r>
    </w:p>
    <w:p w14:paraId="17D848A2" w14:textId="77777777" w:rsidR="00CE414D" w:rsidRPr="00CE414D" w:rsidRDefault="00CE414D" w:rsidP="00CE414D">
      <w:pPr>
        <w:numPr>
          <w:ilvl w:val="0"/>
          <w:numId w:val="7"/>
        </w:numPr>
      </w:pPr>
      <w:r w:rsidRPr="00CE414D">
        <w:t>Remove duplicate gather_</w:t>
      </w:r>
      <w:proofErr w:type="gramStart"/>
      <w:r w:rsidRPr="00CE414D">
        <w:t>textures(</w:t>
      </w:r>
      <w:proofErr w:type="gramEnd"/>
      <w:r w:rsidRPr="00CE414D">
        <w:t>); keep fast list-assets path with AR fallback.</w:t>
      </w:r>
    </w:p>
    <w:p w14:paraId="5F672805" w14:textId="77777777" w:rsidR="00CE414D" w:rsidRPr="00CE414D" w:rsidRDefault="00CE414D" w:rsidP="00CE414D">
      <w:pPr>
        <w:numPr>
          <w:ilvl w:val="0"/>
          <w:numId w:val="7"/>
        </w:numPr>
      </w:pPr>
      <w:r w:rsidRPr="00CE414D">
        <w:t>Align ACTIVE_PRESET_LABEL naming UI</w:t>
      </w:r>
      <w:r w:rsidRPr="00CE414D">
        <w:rPr>
          <w:rFonts w:ascii="Cambria Math" w:hAnsi="Cambria Math" w:cs="Cambria Math"/>
        </w:rPr>
        <w:t>⇄</w:t>
      </w:r>
      <w:r w:rsidRPr="00CE414D">
        <w:t>py; ensure label appears in reports.</w:t>
      </w:r>
    </w:p>
    <w:p w14:paraId="1377385D" w14:textId="77777777" w:rsidR="00CE414D" w:rsidRPr="00CE414D" w:rsidRDefault="00CE414D" w:rsidP="00CE414D">
      <w:pPr>
        <w:numPr>
          <w:ilvl w:val="0"/>
          <w:numId w:val="7"/>
        </w:numPr>
      </w:pPr>
      <w:r w:rsidRPr="00CE414D">
        <w:t xml:space="preserve">Fix </w:t>
      </w:r>
      <w:proofErr w:type="gramStart"/>
      <w:r w:rsidRPr="00CE414D">
        <w:t>file</w:t>
      </w:r>
      <w:proofErr w:type="gramEnd"/>
      <w:r w:rsidRPr="00CE414D">
        <w:t xml:space="preserve"> save helper names in Slate panel and BOM-less UTF-8 writes.</w:t>
      </w:r>
    </w:p>
    <w:p w14:paraId="5FB9F484" w14:textId="77777777" w:rsidR="00CE414D" w:rsidRPr="00CE414D" w:rsidRDefault="00CE414D" w:rsidP="00CE414D">
      <w:pPr>
        <w:numPr>
          <w:ilvl w:val="0"/>
          <w:numId w:val="7"/>
        </w:numPr>
      </w:pPr>
      <w:r w:rsidRPr="00CE414D">
        <w:t>Ensure ExecPython fallback works when module handle isn’t present.</w:t>
      </w:r>
    </w:p>
    <w:p w14:paraId="7BE656A6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2.2 Policy &amp; Gates</w:t>
      </w:r>
    </w:p>
    <w:p w14:paraId="4E971152" w14:textId="77777777" w:rsidR="00CE414D" w:rsidRPr="00CE414D" w:rsidRDefault="00CE414D" w:rsidP="00CE414D">
      <w:pPr>
        <w:numPr>
          <w:ilvl w:val="0"/>
          <w:numId w:val="8"/>
        </w:numPr>
      </w:pPr>
      <w:r w:rsidRPr="00CE414D">
        <w:t>Enforce APPLY_ONLY + Conservative mode.</w:t>
      </w:r>
    </w:p>
    <w:p w14:paraId="148049BD" w14:textId="77777777" w:rsidR="00CE414D" w:rsidRPr="00CE414D" w:rsidRDefault="00CE414D" w:rsidP="00CE414D">
      <w:pPr>
        <w:numPr>
          <w:ilvl w:val="0"/>
          <w:numId w:val="8"/>
        </w:numPr>
      </w:pPr>
      <w:r w:rsidRPr="00CE414D">
        <w:t>Exceptions: path/name tags, skip collection.</w:t>
      </w:r>
    </w:p>
    <w:p w14:paraId="18998E10" w14:textId="77777777" w:rsidR="00CE414D" w:rsidRPr="00CE414D" w:rsidRDefault="00CE414D" w:rsidP="00CE414D">
      <w:pPr>
        <w:numPr>
          <w:ilvl w:val="0"/>
          <w:numId w:val="8"/>
        </w:numPr>
      </w:pPr>
      <w:r w:rsidRPr="00CE414D">
        <w:t>Inference from materials (cap referencers N; make optional per preset).</w:t>
      </w:r>
    </w:p>
    <w:p w14:paraId="55EBAA58" w14:textId="77777777" w:rsidR="00CE414D" w:rsidRPr="00CE414D" w:rsidRDefault="00CE414D" w:rsidP="00CE414D">
      <w:pPr>
        <w:numPr>
          <w:ilvl w:val="0"/>
          <w:numId w:val="8"/>
        </w:numPr>
      </w:pPr>
      <w:r w:rsidRPr="00CE414D">
        <w:t>Memory impact estimator (before/after) in report.</w:t>
      </w:r>
    </w:p>
    <w:p w14:paraId="4CF2C417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2.3 UX Polish</w:t>
      </w:r>
    </w:p>
    <w:p w14:paraId="18598332" w14:textId="77777777" w:rsidR="00CE414D" w:rsidRPr="00CE414D" w:rsidRDefault="00CE414D" w:rsidP="00CE414D">
      <w:pPr>
        <w:numPr>
          <w:ilvl w:val="0"/>
          <w:numId w:val="9"/>
        </w:numPr>
      </w:pPr>
      <w:r w:rsidRPr="00CE414D">
        <w:lastRenderedPageBreak/>
        <w:t>“Explain change” tooltip per row (hook reasons map).</w:t>
      </w:r>
    </w:p>
    <w:p w14:paraId="3D0ACAAA" w14:textId="77777777" w:rsidR="00CE414D" w:rsidRPr="00CE414D" w:rsidRDefault="00CE414D" w:rsidP="00CE414D">
      <w:pPr>
        <w:numPr>
          <w:ilvl w:val="0"/>
          <w:numId w:val="9"/>
        </w:numPr>
      </w:pPr>
      <w:r w:rsidRPr="00CE414D">
        <w:t>Preset tooltips: best-practice guidance (non-engine changes).</w:t>
      </w:r>
    </w:p>
    <w:p w14:paraId="620DA9C2" w14:textId="77777777" w:rsidR="00CE414D" w:rsidRPr="00CE414D" w:rsidRDefault="00CE414D" w:rsidP="00CE414D">
      <w:r w:rsidRPr="00CE414D">
        <w:rPr>
          <w:b/>
          <w:bCs/>
        </w:rPr>
        <w:t>DoD:</w:t>
      </w:r>
    </w:p>
    <w:p w14:paraId="413654B0" w14:textId="77777777" w:rsidR="00CE414D" w:rsidRPr="00CE414D" w:rsidRDefault="00CE414D" w:rsidP="00CE414D">
      <w:pPr>
        <w:numPr>
          <w:ilvl w:val="0"/>
          <w:numId w:val="10"/>
        </w:numPr>
      </w:pPr>
      <w:r w:rsidRPr="00CE414D">
        <w:t>Runs on sample projects (PC/Console/Mobile/VR/UI-heavy) with &lt;1% error rate, responsive SlowTask.</w:t>
      </w:r>
    </w:p>
    <w:p w14:paraId="5C5BBC47" w14:textId="77777777" w:rsidR="00CE414D" w:rsidRPr="00CE414D" w:rsidRDefault="00CE414D" w:rsidP="00CE414D">
      <w:r w:rsidRPr="00CE414D">
        <w:pict w14:anchorId="59E87CCE">
          <v:rect id="_x0000_i1094" style="width:0;height:1.5pt" o:hralign="center" o:hrstd="t" o:hr="t" fillcolor="#a0a0a0" stroked="f"/>
        </w:pict>
      </w:r>
    </w:p>
    <w:p w14:paraId="4652CF8D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3) Mesh System (Weeks 3–4)</w:t>
      </w:r>
    </w:p>
    <w:p w14:paraId="71F1334E" w14:textId="77777777" w:rsidR="00CE414D" w:rsidRPr="00CE414D" w:rsidRDefault="00CE414D" w:rsidP="00CE414D">
      <w:r w:rsidRPr="00CE414D">
        <w:rPr>
          <w:b/>
          <w:bCs/>
        </w:rPr>
        <w:t>Goal:</w:t>
      </w:r>
      <w:r w:rsidRPr="00CE414D">
        <w:t xml:space="preserve"> LOD/Nanite/lightmap/collision passes with dry-run and reversible changes.</w:t>
      </w:r>
    </w:p>
    <w:p w14:paraId="4D4A246E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3.1 C++ Subsystem</w:t>
      </w:r>
    </w:p>
    <w:p w14:paraId="30647BC9" w14:textId="77777777" w:rsidR="00CE414D" w:rsidRPr="00CE414D" w:rsidRDefault="00CE414D" w:rsidP="00CE414D">
      <w:pPr>
        <w:numPr>
          <w:ilvl w:val="0"/>
          <w:numId w:val="11"/>
        </w:numPr>
      </w:pPr>
      <w:r w:rsidRPr="00CE414D">
        <w:t>FMeshDoctor (C++) using IMeshReduction/NaniteSettings.</w:t>
      </w:r>
    </w:p>
    <w:p w14:paraId="19ED901C" w14:textId="77777777" w:rsidR="00CE414D" w:rsidRPr="00CE414D" w:rsidRDefault="00CE414D" w:rsidP="00CE414D">
      <w:pPr>
        <w:numPr>
          <w:ilvl w:val="0"/>
          <w:numId w:val="11"/>
        </w:numPr>
      </w:pPr>
      <w:r w:rsidRPr="00CE414D">
        <w:t xml:space="preserve">Read LODGroup, apply policy order: </w:t>
      </w:r>
      <w:r w:rsidRPr="00CE414D">
        <w:rPr>
          <w:b/>
          <w:bCs/>
        </w:rPr>
        <w:t>Group → Caps → Screens</w:t>
      </w:r>
      <w:r w:rsidRPr="00CE414D">
        <w:t>.</w:t>
      </w:r>
    </w:p>
    <w:p w14:paraId="49BE3D97" w14:textId="77777777" w:rsidR="00CE414D" w:rsidRPr="00CE414D" w:rsidRDefault="00CE414D" w:rsidP="00CE414D">
      <w:pPr>
        <w:numPr>
          <w:ilvl w:val="0"/>
          <w:numId w:val="11"/>
        </w:numPr>
      </w:pPr>
      <w:r w:rsidRPr="00CE414D">
        <w:t>Auto-count LODs from triangle counts + screensize curve.</w:t>
      </w:r>
    </w:p>
    <w:p w14:paraId="224DA545" w14:textId="77777777" w:rsidR="00CE414D" w:rsidRPr="00CE414D" w:rsidRDefault="00CE414D" w:rsidP="00CE414D">
      <w:pPr>
        <w:numPr>
          <w:ilvl w:val="0"/>
          <w:numId w:val="11"/>
        </w:numPr>
      </w:pPr>
      <w:r w:rsidRPr="00CE414D">
        <w:t>Nanite on/off per preset; fallback screen size control.</w:t>
      </w:r>
    </w:p>
    <w:p w14:paraId="17CA129F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3.2 Lightmap &amp; Collision</w:t>
      </w:r>
    </w:p>
    <w:p w14:paraId="3E392D56" w14:textId="77777777" w:rsidR="00CE414D" w:rsidRPr="00CE414D" w:rsidRDefault="00CE414D" w:rsidP="00CE414D">
      <w:pPr>
        <w:numPr>
          <w:ilvl w:val="0"/>
          <w:numId w:val="12"/>
        </w:numPr>
      </w:pPr>
      <w:r w:rsidRPr="00CE414D">
        <w:t>Generate Lightmap UVs within min/max res; detect overlaps, warn if baking risk.</w:t>
      </w:r>
    </w:p>
    <w:p w14:paraId="328D1256" w14:textId="77777777" w:rsidR="00CE414D" w:rsidRPr="00CE414D" w:rsidRDefault="00CE414D" w:rsidP="00CE414D">
      <w:pPr>
        <w:numPr>
          <w:ilvl w:val="0"/>
          <w:numId w:val="12"/>
        </w:numPr>
      </w:pPr>
      <w:r w:rsidRPr="00CE414D">
        <w:t>Collision: generate simple convex if none (skip if tagged).</w:t>
      </w:r>
    </w:p>
    <w:p w14:paraId="69053BC4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3.3 Reporting</w:t>
      </w:r>
    </w:p>
    <w:p w14:paraId="08D2B5D5" w14:textId="77777777" w:rsidR="00CE414D" w:rsidRPr="00CE414D" w:rsidRDefault="00CE414D" w:rsidP="00CE414D">
      <w:pPr>
        <w:numPr>
          <w:ilvl w:val="0"/>
          <w:numId w:val="13"/>
        </w:numPr>
      </w:pPr>
      <w:r w:rsidRPr="00CE414D">
        <w:t>Per-mesh: base triangles, per-LOD triangles %, Nanite enabled, lightmap res, collision type.</w:t>
      </w:r>
    </w:p>
    <w:p w14:paraId="169667E0" w14:textId="77777777" w:rsidR="00CE414D" w:rsidRPr="00CE414D" w:rsidRDefault="00CE414D" w:rsidP="00CE414D">
      <w:r w:rsidRPr="00CE414D">
        <w:rPr>
          <w:b/>
          <w:bCs/>
        </w:rPr>
        <w:t>DoD:</w:t>
      </w:r>
    </w:p>
    <w:p w14:paraId="231BB865" w14:textId="77777777" w:rsidR="00CE414D" w:rsidRPr="00CE414D" w:rsidRDefault="00CE414D" w:rsidP="00CE414D">
      <w:pPr>
        <w:numPr>
          <w:ilvl w:val="0"/>
          <w:numId w:val="14"/>
        </w:numPr>
      </w:pPr>
      <w:r w:rsidRPr="00CE414D">
        <w:t>Dry-run surfaces accurate deltas; Auto-Fix creates revert snapshot for mesh settings.</w:t>
      </w:r>
    </w:p>
    <w:p w14:paraId="797DC11F" w14:textId="77777777" w:rsidR="00CE414D" w:rsidRPr="00CE414D" w:rsidRDefault="00CE414D" w:rsidP="00CE414D">
      <w:r w:rsidRPr="00CE414D">
        <w:pict w14:anchorId="4708D143">
          <v:rect id="_x0000_i1095" style="width:0;height:1.5pt" o:hralign="center" o:hrstd="t" o:hr="t" fillcolor="#a0a0a0" stroked="f"/>
        </w:pict>
      </w:r>
    </w:p>
    <w:p w14:paraId="6866B892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4) Material System (Week 5)</w:t>
      </w:r>
    </w:p>
    <w:p w14:paraId="47C3B20C" w14:textId="77777777" w:rsidR="00CE414D" w:rsidRPr="00CE414D" w:rsidRDefault="00CE414D" w:rsidP="00CE414D">
      <w:r w:rsidRPr="00CE414D">
        <w:rPr>
          <w:b/>
          <w:bCs/>
        </w:rPr>
        <w:t>Goal:</w:t>
      </w:r>
      <w:r w:rsidRPr="00CE414D">
        <w:t xml:space="preserve"> </w:t>
      </w:r>
      <w:proofErr w:type="gramStart"/>
      <w:r w:rsidRPr="00CE414D">
        <w:t>Static-cleanup</w:t>
      </w:r>
      <w:proofErr w:type="gramEnd"/>
      <w:r w:rsidRPr="00CE414D">
        <w:t xml:space="preserve"> &amp; diagnostics without altering authored look unless requested.</w:t>
      </w:r>
    </w:p>
    <w:p w14:paraId="39925D9C" w14:textId="77777777" w:rsidR="00CE414D" w:rsidRPr="00CE414D" w:rsidRDefault="00CE414D" w:rsidP="00CE414D">
      <w:pPr>
        <w:numPr>
          <w:ilvl w:val="0"/>
          <w:numId w:val="15"/>
        </w:numPr>
      </w:pPr>
      <w:r w:rsidRPr="00CE414D">
        <w:t>Scan graphs for DX/GL normal mixing; list offenders.</w:t>
      </w:r>
    </w:p>
    <w:p w14:paraId="3F1E0F0D" w14:textId="77777777" w:rsidR="00CE414D" w:rsidRPr="00CE414D" w:rsidRDefault="00CE414D" w:rsidP="00CE414D">
      <w:pPr>
        <w:numPr>
          <w:ilvl w:val="0"/>
          <w:numId w:val="15"/>
        </w:numPr>
      </w:pPr>
      <w:r w:rsidRPr="00CE414D">
        <w:t>Detect redundant samplers; suggest consolidation.</w:t>
      </w:r>
    </w:p>
    <w:p w14:paraId="7F343658" w14:textId="77777777" w:rsidR="00CE414D" w:rsidRPr="00CE414D" w:rsidRDefault="00CE414D" w:rsidP="00CE414D">
      <w:pPr>
        <w:numPr>
          <w:ilvl w:val="0"/>
          <w:numId w:val="15"/>
        </w:numPr>
      </w:pPr>
      <w:r w:rsidRPr="00CE414D">
        <w:lastRenderedPageBreak/>
        <w:t>Find dead static switches; optional auto-prune.</w:t>
      </w:r>
    </w:p>
    <w:p w14:paraId="1115B8E5" w14:textId="77777777" w:rsidR="00CE414D" w:rsidRPr="00CE414D" w:rsidRDefault="00CE414D" w:rsidP="00CE414D">
      <w:pPr>
        <w:numPr>
          <w:ilvl w:val="0"/>
          <w:numId w:val="15"/>
        </w:numPr>
      </w:pPr>
      <w:r w:rsidRPr="00CE414D">
        <w:t>Packed map hints (_orm, _rma): verify channel swizzles.</w:t>
      </w:r>
    </w:p>
    <w:p w14:paraId="0962E477" w14:textId="77777777" w:rsidR="00CE414D" w:rsidRPr="00CE414D" w:rsidRDefault="00CE414D" w:rsidP="00CE414D">
      <w:r w:rsidRPr="00CE414D">
        <w:rPr>
          <w:b/>
          <w:bCs/>
        </w:rPr>
        <w:t>DoD:</w:t>
      </w:r>
    </w:p>
    <w:p w14:paraId="31E35058" w14:textId="77777777" w:rsidR="00CE414D" w:rsidRPr="00CE414D" w:rsidRDefault="00CE414D" w:rsidP="00CE414D">
      <w:pPr>
        <w:numPr>
          <w:ilvl w:val="0"/>
          <w:numId w:val="16"/>
        </w:numPr>
      </w:pPr>
      <w:r w:rsidRPr="00CE414D">
        <w:t>CSV of material issues with safe auto-fix options gated by APPLY_ONLY.</w:t>
      </w:r>
    </w:p>
    <w:p w14:paraId="788E12C3" w14:textId="77777777" w:rsidR="00CE414D" w:rsidRPr="00CE414D" w:rsidRDefault="00CE414D" w:rsidP="00CE414D">
      <w:r w:rsidRPr="00CE414D">
        <w:pict w14:anchorId="3850DCCB">
          <v:rect id="_x0000_i1096" style="width:0;height:1.5pt" o:hralign="center" o:hrstd="t" o:hr="t" fillcolor="#a0a0a0" stroked="f"/>
        </w:pict>
      </w:r>
    </w:p>
    <w:p w14:paraId="7D72B806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5) Presets &amp; Best-Practice Notes (Week 6)</w:t>
      </w:r>
    </w:p>
    <w:p w14:paraId="350AC1AE" w14:textId="77777777" w:rsidR="00CE414D" w:rsidRPr="00CE414D" w:rsidRDefault="00CE414D" w:rsidP="00CE414D">
      <w:r w:rsidRPr="00CE414D">
        <w:rPr>
          <w:b/>
          <w:bCs/>
        </w:rPr>
        <w:t>Goal:</w:t>
      </w:r>
      <w:r w:rsidRPr="00CE414D">
        <w:t xml:space="preserve"> Generalist coverage + embedded guidance.</w:t>
      </w:r>
    </w:p>
    <w:p w14:paraId="78B501A8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5.1 Ship Presets</w:t>
      </w:r>
    </w:p>
    <w:p w14:paraId="530D74E1" w14:textId="77777777" w:rsidR="00CE414D" w:rsidRPr="00CE414D" w:rsidRDefault="00CE414D" w:rsidP="00CE414D">
      <w:pPr>
        <w:numPr>
          <w:ilvl w:val="0"/>
          <w:numId w:val="17"/>
        </w:numPr>
      </w:pPr>
      <w:r w:rsidRPr="00CE414D">
        <w:rPr>
          <w:b/>
          <w:bCs/>
        </w:rPr>
        <w:t>PC High, Console Balanced, Mobile Low, Switch, VR, AR, Cinematic, UI Crisp, Archviz, Stylized Mobile, Low-Mem QA</w:t>
      </w:r>
      <w:r w:rsidRPr="00CE414D">
        <w:t>.</w:t>
      </w:r>
    </w:p>
    <w:p w14:paraId="4649B67A" w14:textId="77777777" w:rsidR="00CE414D" w:rsidRPr="00CE414D" w:rsidRDefault="00CE414D" w:rsidP="00CE414D">
      <w:pPr>
        <w:numPr>
          <w:ilvl w:val="0"/>
          <w:numId w:val="17"/>
        </w:numPr>
      </w:pPr>
      <w:r w:rsidRPr="00CE414D">
        <w:t>Each preset defines: texture caps, LOD strategy, Nanite policy, lightmap budget, apply-only gates, change cap.</w:t>
      </w:r>
    </w:p>
    <w:p w14:paraId="14EA3EE3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5.2 Preset Notes (non-engine guidance)</w:t>
      </w:r>
    </w:p>
    <w:p w14:paraId="797B58C3" w14:textId="77777777" w:rsidR="00CE414D" w:rsidRPr="00CE414D" w:rsidRDefault="00CE414D" w:rsidP="00CE414D">
      <w:pPr>
        <w:numPr>
          <w:ilvl w:val="0"/>
          <w:numId w:val="18"/>
        </w:numPr>
      </w:pPr>
      <w:r w:rsidRPr="00CE414D">
        <w:t>Color space, authoring DPI, atlas/packing, trim sheets, shader feature toggles, post-process hints.</w:t>
      </w:r>
    </w:p>
    <w:p w14:paraId="0C0929ED" w14:textId="77777777" w:rsidR="00CE414D" w:rsidRPr="00CE414D" w:rsidRDefault="00CE414D" w:rsidP="00CE414D">
      <w:pPr>
        <w:numPr>
          <w:ilvl w:val="0"/>
          <w:numId w:val="18"/>
        </w:numPr>
      </w:pPr>
      <w:r w:rsidRPr="00CE414D">
        <w:t>Shown inline in the UI and exported to report header.</w:t>
      </w:r>
    </w:p>
    <w:p w14:paraId="569A30F4" w14:textId="77777777" w:rsidR="00CE414D" w:rsidRPr="00CE414D" w:rsidRDefault="00CE414D" w:rsidP="00CE414D">
      <w:r w:rsidRPr="00CE414D">
        <w:rPr>
          <w:b/>
          <w:bCs/>
        </w:rPr>
        <w:t>DoD:</w:t>
      </w:r>
    </w:p>
    <w:p w14:paraId="7454E1E5" w14:textId="77777777" w:rsidR="00CE414D" w:rsidRPr="00CE414D" w:rsidRDefault="00CE414D" w:rsidP="00CE414D">
      <w:pPr>
        <w:numPr>
          <w:ilvl w:val="0"/>
          <w:numId w:val="19"/>
        </w:numPr>
      </w:pPr>
      <w:r w:rsidRPr="00CE414D">
        <w:t xml:space="preserve">Switching presets </w:t>
      </w:r>
      <w:proofErr w:type="gramStart"/>
      <w:r w:rsidRPr="00CE414D">
        <w:t>updates</w:t>
      </w:r>
      <w:proofErr w:type="gramEnd"/>
      <w:r w:rsidRPr="00CE414D">
        <w:t xml:space="preserve"> UI, JSON, and report label consistently.</w:t>
      </w:r>
    </w:p>
    <w:p w14:paraId="776B058D" w14:textId="77777777" w:rsidR="00CE414D" w:rsidRPr="00CE414D" w:rsidRDefault="00CE414D" w:rsidP="00CE414D">
      <w:r w:rsidRPr="00CE414D">
        <w:pict w14:anchorId="11332F57">
          <v:rect id="_x0000_i1097" style="width:0;height:1.5pt" o:hralign="center" o:hrstd="t" o:hr="t" fillcolor="#a0a0a0" stroked="f"/>
        </w:pict>
      </w:r>
    </w:p>
    <w:p w14:paraId="5FC0D9B2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6) QA, CI, and Samples (Week 7)</w:t>
      </w:r>
    </w:p>
    <w:p w14:paraId="046C7C07" w14:textId="77777777" w:rsidR="00CE414D" w:rsidRPr="00CE414D" w:rsidRDefault="00CE414D" w:rsidP="00CE414D">
      <w:r w:rsidRPr="00CE414D">
        <w:rPr>
          <w:b/>
          <w:bCs/>
        </w:rPr>
        <w:t>Goal:</w:t>
      </w:r>
      <w:r w:rsidRPr="00CE414D">
        <w:t xml:space="preserve"> Prevent regressions and </w:t>
      </w:r>
      <w:proofErr w:type="gramStart"/>
      <w:r w:rsidRPr="00CE414D">
        <w:t>validate on</w:t>
      </w:r>
      <w:proofErr w:type="gramEnd"/>
      <w:r w:rsidRPr="00CE414D">
        <w:t xml:space="preserve"> real content.</w:t>
      </w:r>
    </w:p>
    <w:p w14:paraId="50DEBD68" w14:textId="77777777" w:rsidR="00CE414D" w:rsidRPr="00CE414D" w:rsidRDefault="00CE414D" w:rsidP="00CE414D">
      <w:pPr>
        <w:numPr>
          <w:ilvl w:val="0"/>
          <w:numId w:val="20"/>
        </w:numPr>
      </w:pPr>
      <w:r w:rsidRPr="00CE414D">
        <w:t>Commandlet/Headless: OptimizorCMD -Config=&lt;json&gt; -Target=Textures|Meshes|Materials.</w:t>
      </w:r>
    </w:p>
    <w:p w14:paraId="0C1526B6" w14:textId="77777777" w:rsidR="00CE414D" w:rsidRPr="00CE414D" w:rsidRDefault="00CE414D" w:rsidP="00CE414D">
      <w:pPr>
        <w:numPr>
          <w:ilvl w:val="0"/>
          <w:numId w:val="20"/>
        </w:numPr>
      </w:pPr>
      <w:r w:rsidRPr="00CE414D">
        <w:t>Test maps (open world, VR template, mobile-forward, UI heavy).</w:t>
      </w:r>
    </w:p>
    <w:p w14:paraId="227AC51F" w14:textId="77777777" w:rsidR="00CE414D" w:rsidRPr="00CE414D" w:rsidRDefault="00CE414D" w:rsidP="00CE414D">
      <w:pPr>
        <w:numPr>
          <w:ilvl w:val="0"/>
          <w:numId w:val="20"/>
        </w:numPr>
      </w:pPr>
      <w:r w:rsidRPr="00CE414D">
        <w:t>CI checks: fail build if asset budgets exceed preset.</w:t>
      </w:r>
    </w:p>
    <w:p w14:paraId="5AE90828" w14:textId="77777777" w:rsidR="00CE414D" w:rsidRPr="00CE414D" w:rsidRDefault="00CE414D" w:rsidP="00CE414D">
      <w:pPr>
        <w:numPr>
          <w:ilvl w:val="0"/>
          <w:numId w:val="20"/>
        </w:numPr>
      </w:pPr>
      <w:r w:rsidRPr="00CE414D">
        <w:t>Performance: cache scans; incremental re-run with include paths.</w:t>
      </w:r>
    </w:p>
    <w:p w14:paraId="38EAD4D4" w14:textId="77777777" w:rsidR="00CE414D" w:rsidRPr="00CE414D" w:rsidRDefault="00CE414D" w:rsidP="00CE414D">
      <w:r w:rsidRPr="00CE414D">
        <w:pict w14:anchorId="73ABDD0A">
          <v:rect id="_x0000_i1098" style="width:0;height:1.5pt" o:hralign="center" o:hrstd="t" o:hr="t" fillcolor="#a0a0a0" stroked="f"/>
        </w:pict>
      </w:r>
    </w:p>
    <w:p w14:paraId="23F38AE1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lastRenderedPageBreak/>
        <w:t>7) UX/DevEx Polish (Week 8)</w:t>
      </w:r>
    </w:p>
    <w:p w14:paraId="5123A69D" w14:textId="77777777" w:rsidR="00CE414D" w:rsidRPr="00CE414D" w:rsidRDefault="00CE414D" w:rsidP="00CE414D">
      <w:r w:rsidRPr="00CE414D">
        <w:rPr>
          <w:b/>
          <w:bCs/>
        </w:rPr>
        <w:t>Goal:</w:t>
      </w:r>
      <w:r w:rsidRPr="00CE414D">
        <w:t xml:space="preserve"> Delight and productivity.</w:t>
      </w:r>
    </w:p>
    <w:p w14:paraId="5FBBBCCF" w14:textId="77777777" w:rsidR="00CE414D" w:rsidRPr="00CE414D" w:rsidRDefault="00CE414D" w:rsidP="00CE414D">
      <w:pPr>
        <w:numPr>
          <w:ilvl w:val="0"/>
          <w:numId w:val="21"/>
        </w:numPr>
      </w:pPr>
      <w:r w:rsidRPr="00CE414D">
        <w:t>History pane: rerun with last config; “Revert last run”.</w:t>
      </w:r>
    </w:p>
    <w:p w14:paraId="404740FE" w14:textId="77777777" w:rsidR="00CE414D" w:rsidRPr="00CE414D" w:rsidRDefault="00CE414D" w:rsidP="00CE414D">
      <w:pPr>
        <w:numPr>
          <w:ilvl w:val="0"/>
          <w:numId w:val="21"/>
        </w:numPr>
      </w:pPr>
      <w:r w:rsidRPr="00CE414D">
        <w:t>Perforce changelist helper (optional).</w:t>
      </w:r>
    </w:p>
    <w:p w14:paraId="08952A6A" w14:textId="77777777" w:rsidR="00CE414D" w:rsidRPr="00CE414D" w:rsidRDefault="00CE414D" w:rsidP="00CE414D">
      <w:pPr>
        <w:numPr>
          <w:ilvl w:val="0"/>
          <w:numId w:val="21"/>
        </w:numPr>
      </w:pPr>
      <w:r w:rsidRPr="00CE414D">
        <w:t>Hot-list: most-referenced textures/materials.</w:t>
      </w:r>
    </w:p>
    <w:p w14:paraId="5D88EBB0" w14:textId="77777777" w:rsidR="00CE414D" w:rsidRPr="00CE414D" w:rsidRDefault="00CE414D" w:rsidP="00CE414D">
      <w:pPr>
        <w:numPr>
          <w:ilvl w:val="0"/>
          <w:numId w:val="21"/>
        </w:numPr>
      </w:pPr>
      <w:r w:rsidRPr="00CE414D">
        <w:t>Tooltips for every control; hover docs.</w:t>
      </w:r>
    </w:p>
    <w:p w14:paraId="68C6AE34" w14:textId="77777777" w:rsidR="00CE414D" w:rsidRPr="00CE414D" w:rsidRDefault="00CE414D" w:rsidP="00CE414D">
      <w:r w:rsidRPr="00CE414D">
        <w:pict w14:anchorId="234BD0EE">
          <v:rect id="_x0000_i1099" style="width:0;height:1.5pt" o:hralign="center" o:hrstd="t" o:hr="t" fillcolor="#a0a0a0" stroked="f"/>
        </w:pict>
      </w:r>
    </w:p>
    <w:p w14:paraId="2915F6FB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8) Engineering Practices &amp; Repo Structure</w:t>
      </w:r>
    </w:p>
    <w:p w14:paraId="4AB0B8D9" w14:textId="77777777" w:rsidR="00CE414D" w:rsidRPr="00CE414D" w:rsidRDefault="00CE414D" w:rsidP="00CE414D">
      <w:r w:rsidRPr="00CE414D">
        <w:t>/Plugins/Optimizor/</w:t>
      </w:r>
    </w:p>
    <w:p w14:paraId="78B0497A" w14:textId="77777777" w:rsidR="00CE414D" w:rsidRPr="00CE414D" w:rsidRDefault="00CE414D" w:rsidP="00CE414D">
      <w:r w:rsidRPr="00CE414D">
        <w:t xml:space="preserve">  Source/</w:t>
      </w:r>
    </w:p>
    <w:p w14:paraId="1DFFB5B3" w14:textId="77777777" w:rsidR="00CE414D" w:rsidRPr="00CE414D" w:rsidRDefault="00CE414D" w:rsidP="00CE414D">
      <w:r w:rsidRPr="00CE414D">
        <w:t xml:space="preserve">    </w:t>
      </w:r>
      <w:proofErr w:type="gramStart"/>
      <w:r w:rsidRPr="00CE414D">
        <w:t>OptimizorEditor/          #</w:t>
      </w:r>
      <w:proofErr w:type="gramEnd"/>
      <w:r w:rsidRPr="00CE414D">
        <w:t xml:space="preserve"> module, tab, UI</w:t>
      </w:r>
    </w:p>
    <w:p w14:paraId="75EA488D" w14:textId="77777777" w:rsidR="00CE414D" w:rsidRPr="00CE414D" w:rsidRDefault="00CE414D" w:rsidP="00CE414D">
      <w:r w:rsidRPr="00CE414D">
        <w:t xml:space="preserve">    </w:t>
      </w:r>
      <w:proofErr w:type="gramStart"/>
      <w:r w:rsidRPr="00CE414D">
        <w:t>OptimizorCore/            #</w:t>
      </w:r>
      <w:proofErr w:type="gramEnd"/>
      <w:r w:rsidRPr="00CE414D">
        <w:t xml:space="preserve"> shared structs, config, report svc</w:t>
      </w:r>
    </w:p>
    <w:p w14:paraId="37EE2FBA" w14:textId="77777777" w:rsidR="00CE414D" w:rsidRPr="00CE414D" w:rsidRDefault="00CE414D" w:rsidP="00CE414D">
      <w:r w:rsidRPr="00CE414D">
        <w:t xml:space="preserve">    </w:t>
      </w:r>
      <w:proofErr w:type="gramStart"/>
      <w:r w:rsidRPr="00CE414D">
        <w:t>TextureDoctor/            #</w:t>
      </w:r>
      <w:proofErr w:type="gramEnd"/>
      <w:r w:rsidRPr="00CE414D">
        <w:t xml:space="preserve"> texture C++ shims (if any)</w:t>
      </w:r>
    </w:p>
    <w:p w14:paraId="47A9B8A1" w14:textId="77777777" w:rsidR="00CE414D" w:rsidRPr="00CE414D" w:rsidRDefault="00CE414D" w:rsidP="00CE414D">
      <w:r w:rsidRPr="00CE414D">
        <w:t xml:space="preserve">    MeshDoctor/</w:t>
      </w:r>
    </w:p>
    <w:p w14:paraId="551CCBF5" w14:textId="77777777" w:rsidR="00CE414D" w:rsidRPr="00CE414D" w:rsidRDefault="00CE414D" w:rsidP="00CE414D">
      <w:r w:rsidRPr="00CE414D">
        <w:t xml:space="preserve">    </w:t>
      </w:r>
      <w:proofErr w:type="gramStart"/>
      <w:r w:rsidRPr="00CE414D">
        <w:t>MaterialDoctor</w:t>
      </w:r>
      <w:proofErr w:type="gramEnd"/>
      <w:r w:rsidRPr="00CE414D">
        <w:t>/</w:t>
      </w:r>
    </w:p>
    <w:p w14:paraId="4CC95D2E" w14:textId="77777777" w:rsidR="00CE414D" w:rsidRPr="00CE414D" w:rsidRDefault="00CE414D" w:rsidP="00CE414D">
      <w:r w:rsidRPr="00CE414D">
        <w:t xml:space="preserve">  Python/</w:t>
      </w:r>
    </w:p>
    <w:p w14:paraId="64088C1E" w14:textId="77777777" w:rsidR="00CE414D" w:rsidRPr="00CE414D" w:rsidRDefault="00CE414D" w:rsidP="00CE414D">
      <w:r w:rsidRPr="00CE414D">
        <w:t xml:space="preserve">    textures/texture_doctor.py</w:t>
      </w:r>
    </w:p>
    <w:p w14:paraId="36F45602" w14:textId="77777777" w:rsidR="00CE414D" w:rsidRPr="00CE414D" w:rsidRDefault="00CE414D" w:rsidP="00CE414D">
      <w:r w:rsidRPr="00CE414D">
        <w:t xml:space="preserve">    textures/texture_doctor_entry.py</w:t>
      </w:r>
    </w:p>
    <w:p w14:paraId="56944EE9" w14:textId="77777777" w:rsidR="00CE414D" w:rsidRPr="00CE414D" w:rsidRDefault="00CE414D" w:rsidP="00CE414D">
      <w:r w:rsidRPr="00CE414D">
        <w:t xml:space="preserve">    meshes/mesh_doctor.py</w:t>
      </w:r>
    </w:p>
    <w:p w14:paraId="12A425BA" w14:textId="77777777" w:rsidR="00CE414D" w:rsidRPr="00CE414D" w:rsidRDefault="00CE414D" w:rsidP="00CE414D">
      <w:r w:rsidRPr="00CE414D">
        <w:t xml:space="preserve">    materials/material_doctor.py</w:t>
      </w:r>
    </w:p>
    <w:p w14:paraId="3E480552" w14:textId="77777777" w:rsidR="00CE414D" w:rsidRPr="00CE414D" w:rsidRDefault="00CE414D" w:rsidP="00CE414D">
      <w:r w:rsidRPr="00CE414D">
        <w:t xml:space="preserve">  Config/Presets/*.json</w:t>
      </w:r>
    </w:p>
    <w:p w14:paraId="6C00EFD5" w14:textId="77777777" w:rsidR="00CE414D" w:rsidRPr="00CE414D" w:rsidRDefault="00CE414D" w:rsidP="00CE414D">
      <w:r w:rsidRPr="00CE414D">
        <w:t xml:space="preserve">  Resources/</w:t>
      </w:r>
    </w:p>
    <w:p w14:paraId="7AFD9E6F" w14:textId="77777777" w:rsidR="00CE414D" w:rsidRPr="00CE414D" w:rsidRDefault="00CE414D" w:rsidP="00CE414D">
      <w:pPr>
        <w:numPr>
          <w:ilvl w:val="0"/>
          <w:numId w:val="22"/>
        </w:numPr>
      </w:pPr>
      <w:r w:rsidRPr="00CE414D">
        <w:rPr>
          <w:b/>
          <w:bCs/>
        </w:rPr>
        <w:t>Branching:</w:t>
      </w:r>
      <w:r w:rsidRPr="00CE414D">
        <w:t xml:space="preserve"> main (stable), dev/* per subsystem, PRs with report artifacts attached.</w:t>
      </w:r>
    </w:p>
    <w:p w14:paraId="6EB4036E" w14:textId="77777777" w:rsidR="00CE414D" w:rsidRPr="00CE414D" w:rsidRDefault="00CE414D" w:rsidP="00CE414D">
      <w:pPr>
        <w:numPr>
          <w:ilvl w:val="0"/>
          <w:numId w:val="22"/>
        </w:numPr>
      </w:pPr>
      <w:r w:rsidRPr="00CE414D">
        <w:rPr>
          <w:b/>
          <w:bCs/>
        </w:rPr>
        <w:t>Coding Standards:</w:t>
      </w:r>
      <w:r w:rsidRPr="00CE414D">
        <w:t xml:space="preserve"> no dead controls, every write wrapped with revert capture, verify-after-write optional, unit tests for JSON IO.</w:t>
      </w:r>
    </w:p>
    <w:p w14:paraId="0AF47D96" w14:textId="77777777" w:rsidR="00CE414D" w:rsidRPr="00CE414D" w:rsidRDefault="00CE414D" w:rsidP="00CE414D">
      <w:r w:rsidRPr="00CE414D">
        <w:pict w14:anchorId="2E9AFD86">
          <v:rect id="_x0000_i1100" style="width:0;height:1.5pt" o:hralign="center" o:hrstd="t" o:hr="t" fillcolor="#a0a0a0" stroked="f"/>
        </w:pict>
      </w:r>
    </w:p>
    <w:p w14:paraId="6082A940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lastRenderedPageBreak/>
        <w:t>9) Risk Register &amp; Mitigations</w:t>
      </w:r>
    </w:p>
    <w:p w14:paraId="0FA3DA37" w14:textId="77777777" w:rsidR="00CE414D" w:rsidRPr="00CE414D" w:rsidRDefault="00CE414D" w:rsidP="00CE414D">
      <w:pPr>
        <w:numPr>
          <w:ilvl w:val="0"/>
          <w:numId w:val="23"/>
        </w:numPr>
      </w:pPr>
      <w:r w:rsidRPr="00CE414D">
        <w:rPr>
          <w:b/>
          <w:bCs/>
        </w:rPr>
        <w:t>Python enum drift</w:t>
      </w:r>
      <w:r w:rsidRPr="00CE414D">
        <w:t>: tolerant resolver (already present) + unit tests.</w:t>
      </w:r>
    </w:p>
    <w:p w14:paraId="1BF71AEB" w14:textId="77777777" w:rsidR="00CE414D" w:rsidRPr="00CE414D" w:rsidRDefault="00CE414D" w:rsidP="00CE414D">
      <w:pPr>
        <w:numPr>
          <w:ilvl w:val="0"/>
          <w:numId w:val="23"/>
        </w:numPr>
      </w:pPr>
      <w:r w:rsidRPr="00CE414D">
        <w:rPr>
          <w:b/>
          <w:bCs/>
        </w:rPr>
        <w:t>Asset saves blocked by source control</w:t>
      </w:r>
      <w:r w:rsidRPr="00CE414D">
        <w:t>: Auto-checkout flag + error surfaced per asset.</w:t>
      </w:r>
    </w:p>
    <w:p w14:paraId="71D05FEB" w14:textId="77777777" w:rsidR="00CE414D" w:rsidRPr="00CE414D" w:rsidRDefault="00CE414D" w:rsidP="00CE414D">
      <w:pPr>
        <w:numPr>
          <w:ilvl w:val="0"/>
          <w:numId w:val="23"/>
        </w:numPr>
      </w:pPr>
      <w:r w:rsidRPr="00CE414D">
        <w:rPr>
          <w:b/>
          <w:bCs/>
        </w:rPr>
        <w:t>Long scans</w:t>
      </w:r>
      <w:r w:rsidRPr="00CE414D">
        <w:t>: path filters + incremental cache + HEARTBEAT progress.</w:t>
      </w:r>
    </w:p>
    <w:p w14:paraId="61FC9D33" w14:textId="77777777" w:rsidR="00CE414D" w:rsidRPr="00CE414D" w:rsidRDefault="00CE414D" w:rsidP="00CE414D">
      <w:pPr>
        <w:numPr>
          <w:ilvl w:val="0"/>
          <w:numId w:val="23"/>
        </w:numPr>
      </w:pPr>
      <w:r w:rsidRPr="00CE414D">
        <w:rPr>
          <w:b/>
          <w:bCs/>
        </w:rPr>
        <w:t>Preset creep</w:t>
      </w:r>
      <w:r w:rsidRPr="00CE414D">
        <w:t>: schema_version; keep backward-compat in entry points.</w:t>
      </w:r>
    </w:p>
    <w:p w14:paraId="33279DD9" w14:textId="77777777" w:rsidR="00CE414D" w:rsidRPr="00CE414D" w:rsidRDefault="00CE414D" w:rsidP="00CE414D">
      <w:pPr>
        <w:numPr>
          <w:ilvl w:val="0"/>
          <w:numId w:val="23"/>
        </w:numPr>
      </w:pPr>
      <w:r w:rsidRPr="00CE414D">
        <w:rPr>
          <w:b/>
          <w:bCs/>
        </w:rPr>
        <w:t>Material rewrite risk</w:t>
      </w:r>
      <w:r w:rsidRPr="00CE414D">
        <w:t>: default to scan-only; opt-in auto-fix.</w:t>
      </w:r>
    </w:p>
    <w:p w14:paraId="11DF4C07" w14:textId="77777777" w:rsidR="00CE414D" w:rsidRPr="00CE414D" w:rsidRDefault="00CE414D" w:rsidP="00CE414D">
      <w:r w:rsidRPr="00CE414D">
        <w:pict w14:anchorId="0AFCC6F7">
          <v:rect id="_x0000_i1101" style="width:0;height:1.5pt" o:hralign="center" o:hrstd="t" o:hr="t" fillcolor="#a0a0a0" stroked="f"/>
        </w:pict>
      </w:r>
    </w:p>
    <w:p w14:paraId="3E7452E1" w14:textId="77777777" w:rsidR="00CE414D" w:rsidRPr="00CE414D" w:rsidRDefault="00CE414D" w:rsidP="00CE414D">
      <w:pPr>
        <w:rPr>
          <w:b/>
          <w:bCs/>
        </w:rPr>
      </w:pPr>
      <w:r w:rsidRPr="00CE414D">
        <w:rPr>
          <w:b/>
          <w:bCs/>
        </w:rPr>
        <w:t>10) Immediate Tasks (Next 2–3 Coding Sessions)</w:t>
      </w:r>
    </w:p>
    <w:p w14:paraId="0F9C4D45" w14:textId="77777777" w:rsidR="00CE414D" w:rsidRPr="00CE414D" w:rsidRDefault="00CE414D" w:rsidP="00CE414D">
      <w:pPr>
        <w:numPr>
          <w:ilvl w:val="0"/>
          <w:numId w:val="24"/>
        </w:numPr>
      </w:pPr>
      <w:r w:rsidRPr="00CE414D">
        <w:t>Create OptimizorEditor module + Nomad tab scaffolding (reuse current module patterns).</w:t>
      </w:r>
    </w:p>
    <w:p w14:paraId="7A4D0723" w14:textId="77777777" w:rsidR="00CE414D" w:rsidRPr="00CE414D" w:rsidRDefault="00CE414D" w:rsidP="00CE414D">
      <w:pPr>
        <w:numPr>
          <w:ilvl w:val="0"/>
          <w:numId w:val="24"/>
        </w:numPr>
      </w:pPr>
      <w:r w:rsidRPr="00CE414D">
        <w:t>Implement FOptimizorConfig + JSON read/write + schema_version.</w:t>
      </w:r>
    </w:p>
    <w:p w14:paraId="7817B6F5" w14:textId="77777777" w:rsidR="00CE414D" w:rsidRPr="00CE414D" w:rsidRDefault="00CE414D" w:rsidP="00CE414D">
      <w:pPr>
        <w:numPr>
          <w:ilvl w:val="0"/>
          <w:numId w:val="24"/>
        </w:numPr>
      </w:pPr>
      <w:r w:rsidRPr="00CE414D">
        <w:t>Build Python bridge wrapper + compact report parsing.</w:t>
      </w:r>
    </w:p>
    <w:p w14:paraId="40D2CEEA" w14:textId="77777777" w:rsidR="00CE414D" w:rsidRPr="00CE414D" w:rsidRDefault="00CE414D" w:rsidP="00CE414D">
      <w:pPr>
        <w:numPr>
          <w:ilvl w:val="0"/>
          <w:numId w:val="24"/>
        </w:numPr>
      </w:pPr>
      <w:r w:rsidRPr="00CE414D">
        <w:t>Port TextureDoctor UI into Textures pane; wire to canonical JSON; fix duplicates &amp; save helper.</w:t>
      </w:r>
    </w:p>
    <w:p w14:paraId="7258AEDC" w14:textId="77777777" w:rsidR="00CE414D" w:rsidRPr="00CE414D" w:rsidRDefault="00CE414D" w:rsidP="00CE414D">
      <w:pPr>
        <w:numPr>
          <w:ilvl w:val="0"/>
          <w:numId w:val="24"/>
        </w:numPr>
      </w:pPr>
      <w:r w:rsidRPr="00CE414D">
        <w:t xml:space="preserve">Report pane listing history, </w:t>
      </w:r>
      <w:proofErr w:type="gramStart"/>
      <w:r w:rsidRPr="00CE414D">
        <w:t>open-folder</w:t>
      </w:r>
      <w:proofErr w:type="gramEnd"/>
      <w:r w:rsidRPr="00CE414D">
        <w:t>, create collections.</w:t>
      </w:r>
    </w:p>
    <w:p w14:paraId="4F39358B" w14:textId="77777777" w:rsidR="00CE414D" w:rsidRPr="00CE414D" w:rsidRDefault="00CE414D" w:rsidP="00CE414D">
      <w:r w:rsidRPr="00CE414D">
        <w:rPr>
          <w:b/>
          <w:bCs/>
        </w:rPr>
        <w:t>Exit Criteria:</w:t>
      </w:r>
      <w:r w:rsidRPr="00CE414D">
        <w:t xml:space="preserve"> Scan/Auto-Fix for textures works through Optimizor tab and writes history.</w:t>
      </w:r>
    </w:p>
    <w:p w14:paraId="4C140BB8" w14:textId="77777777" w:rsidR="001624B9" w:rsidRDefault="001624B9"/>
    <w:sectPr w:rsidR="0016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721B"/>
    <w:multiLevelType w:val="multilevel"/>
    <w:tmpl w:val="7332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0072"/>
    <w:multiLevelType w:val="multilevel"/>
    <w:tmpl w:val="7CA4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90ACD"/>
    <w:multiLevelType w:val="multilevel"/>
    <w:tmpl w:val="3D40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A1CED"/>
    <w:multiLevelType w:val="multilevel"/>
    <w:tmpl w:val="CB1A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0796B"/>
    <w:multiLevelType w:val="multilevel"/>
    <w:tmpl w:val="C546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56DFC"/>
    <w:multiLevelType w:val="multilevel"/>
    <w:tmpl w:val="541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A1F70"/>
    <w:multiLevelType w:val="multilevel"/>
    <w:tmpl w:val="6F2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91AA4"/>
    <w:multiLevelType w:val="multilevel"/>
    <w:tmpl w:val="94C2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37F9C"/>
    <w:multiLevelType w:val="multilevel"/>
    <w:tmpl w:val="B21E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2654E"/>
    <w:multiLevelType w:val="multilevel"/>
    <w:tmpl w:val="4496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C05DA"/>
    <w:multiLevelType w:val="multilevel"/>
    <w:tmpl w:val="6D6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B7526"/>
    <w:multiLevelType w:val="multilevel"/>
    <w:tmpl w:val="104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B17B4"/>
    <w:multiLevelType w:val="multilevel"/>
    <w:tmpl w:val="362E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9659F"/>
    <w:multiLevelType w:val="multilevel"/>
    <w:tmpl w:val="A452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82034"/>
    <w:multiLevelType w:val="multilevel"/>
    <w:tmpl w:val="275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01E99"/>
    <w:multiLevelType w:val="multilevel"/>
    <w:tmpl w:val="29F8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C233DF"/>
    <w:multiLevelType w:val="multilevel"/>
    <w:tmpl w:val="3D3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E6BE1"/>
    <w:multiLevelType w:val="multilevel"/>
    <w:tmpl w:val="C068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822C9"/>
    <w:multiLevelType w:val="multilevel"/>
    <w:tmpl w:val="604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E64BC"/>
    <w:multiLevelType w:val="multilevel"/>
    <w:tmpl w:val="AB28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A65347"/>
    <w:multiLevelType w:val="multilevel"/>
    <w:tmpl w:val="1DDA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D5D95"/>
    <w:multiLevelType w:val="multilevel"/>
    <w:tmpl w:val="D700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31A44"/>
    <w:multiLevelType w:val="multilevel"/>
    <w:tmpl w:val="D75E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B1DE7"/>
    <w:multiLevelType w:val="multilevel"/>
    <w:tmpl w:val="B9BA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926251">
    <w:abstractNumId w:val="9"/>
  </w:num>
  <w:num w:numId="2" w16cid:durableId="186329733">
    <w:abstractNumId w:val="22"/>
  </w:num>
  <w:num w:numId="3" w16cid:durableId="1826773721">
    <w:abstractNumId w:val="18"/>
  </w:num>
  <w:num w:numId="4" w16cid:durableId="2041857187">
    <w:abstractNumId w:val="1"/>
  </w:num>
  <w:num w:numId="5" w16cid:durableId="2009093984">
    <w:abstractNumId w:val="21"/>
  </w:num>
  <w:num w:numId="6" w16cid:durableId="1031421482">
    <w:abstractNumId w:val="10"/>
  </w:num>
  <w:num w:numId="7" w16cid:durableId="56781613">
    <w:abstractNumId w:val="0"/>
  </w:num>
  <w:num w:numId="8" w16cid:durableId="2121756147">
    <w:abstractNumId w:val="14"/>
  </w:num>
  <w:num w:numId="9" w16cid:durableId="1436946303">
    <w:abstractNumId w:val="12"/>
  </w:num>
  <w:num w:numId="10" w16cid:durableId="1930969865">
    <w:abstractNumId w:val="7"/>
  </w:num>
  <w:num w:numId="11" w16cid:durableId="2022973492">
    <w:abstractNumId w:val="16"/>
  </w:num>
  <w:num w:numId="12" w16cid:durableId="849954786">
    <w:abstractNumId w:val="4"/>
  </w:num>
  <w:num w:numId="13" w16cid:durableId="684786880">
    <w:abstractNumId w:val="15"/>
  </w:num>
  <w:num w:numId="14" w16cid:durableId="22563676">
    <w:abstractNumId w:val="20"/>
  </w:num>
  <w:num w:numId="15" w16cid:durableId="388235950">
    <w:abstractNumId w:val="13"/>
  </w:num>
  <w:num w:numId="16" w16cid:durableId="108206588">
    <w:abstractNumId w:val="23"/>
  </w:num>
  <w:num w:numId="17" w16cid:durableId="2032368745">
    <w:abstractNumId w:val="5"/>
  </w:num>
  <w:num w:numId="18" w16cid:durableId="711349304">
    <w:abstractNumId w:val="2"/>
  </w:num>
  <w:num w:numId="19" w16cid:durableId="2046369909">
    <w:abstractNumId w:val="6"/>
  </w:num>
  <w:num w:numId="20" w16cid:durableId="2134905234">
    <w:abstractNumId w:val="11"/>
  </w:num>
  <w:num w:numId="21" w16cid:durableId="1245996681">
    <w:abstractNumId w:val="8"/>
  </w:num>
  <w:num w:numId="22" w16cid:durableId="1364283090">
    <w:abstractNumId w:val="17"/>
  </w:num>
  <w:num w:numId="23" w16cid:durableId="1306740142">
    <w:abstractNumId w:val="3"/>
  </w:num>
  <w:num w:numId="24" w16cid:durableId="1609688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B3"/>
    <w:rsid w:val="00026A71"/>
    <w:rsid w:val="00041D5F"/>
    <w:rsid w:val="001135B3"/>
    <w:rsid w:val="001624B9"/>
    <w:rsid w:val="00364B6C"/>
    <w:rsid w:val="00C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B1E9"/>
  <w15:chartTrackingRefBased/>
  <w15:docId w15:val="{041A0D51-6C04-4F35-939C-7CE271B9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Jorquera</dc:creator>
  <cp:keywords/>
  <dc:description/>
  <cp:lastModifiedBy>Quentin Jorquera</cp:lastModifiedBy>
  <cp:revision>2</cp:revision>
  <dcterms:created xsi:type="dcterms:W3CDTF">2025-08-13T06:37:00Z</dcterms:created>
  <dcterms:modified xsi:type="dcterms:W3CDTF">2025-08-13T06:37:00Z</dcterms:modified>
</cp:coreProperties>
</file>